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Default="00A62EE2" w:rsidP="00A0512F">
      <w:pPr>
        <w:keepNext/>
        <w:spacing w:line="360" w:lineRule="auto"/>
        <w:outlineLvl w:val="1"/>
        <w:rPr>
          <w:rFonts w:ascii="Helvetica" w:hAnsi="Helvetica" w:cs="Helvetica"/>
          <w:b/>
          <w:noProof/>
          <w:lang w:val="en-US" w:eastAsia="en-US"/>
        </w:rPr>
      </w:pPr>
    </w:p>
    <w:p w:rsidR="00830769" w:rsidRDefault="00907ACF" w:rsidP="00580A53">
      <w:pPr>
        <w:keepNext/>
        <w:spacing w:line="360" w:lineRule="auto"/>
        <w:ind w:right="1418"/>
        <w:outlineLvl w:val="1"/>
      </w:pPr>
      <w:r w:rsidRPr="00D71900">
        <w:rPr>
          <w:rFonts w:ascii="Helvetica" w:hAnsi="Helvetica" w:cs="Arial"/>
          <w:b/>
          <w:noProof/>
          <w:sz w:val="22"/>
          <w:szCs w:val="22"/>
          <w:lang w:val="da-DK" w:eastAsia="da-DK"/>
        </w:rPr>
        <w:drawing>
          <wp:anchor distT="0" distB="0" distL="114300" distR="114300" simplePos="0" relativeHeight="251656704" behindDoc="1" locked="0" layoutInCell="1" allowOverlap="1" wp14:anchorId="0EA3066E" wp14:editId="1F3A62B9">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830769">
        <w:t xml:space="preserve"> </w:t>
      </w:r>
    </w:p>
    <w:p w:rsidR="004B4626" w:rsidRPr="004B4626" w:rsidRDefault="004B4626" w:rsidP="00C1371A">
      <w:pPr>
        <w:spacing w:line="360" w:lineRule="auto"/>
        <w:ind w:right="283"/>
        <w:rPr>
          <w:rFonts w:ascii="Helvetica" w:eastAsia="Times New Roman" w:hAnsi="Helvetica"/>
          <w:b/>
          <w:sz w:val="22"/>
          <w:szCs w:val="22"/>
          <w:lang w:val="da-DK"/>
        </w:rPr>
      </w:pPr>
      <w:bookmarkStart w:id="1" w:name="_GoBack"/>
      <w:r w:rsidRPr="004B4626">
        <w:rPr>
          <w:rFonts w:ascii="Helvetica" w:eastAsia="Times New Roman" w:hAnsi="Helvetica"/>
          <w:b/>
          <w:sz w:val="22"/>
          <w:szCs w:val="22"/>
          <w:lang w:val="da-DK"/>
        </w:rPr>
        <w:t>Pålidelig forsyningskontrol til solcellesystemer</w:t>
      </w:r>
    </w:p>
    <w:p w:rsidR="004B4626" w:rsidRPr="004B4626" w:rsidRDefault="004B4626" w:rsidP="00C1371A">
      <w:pPr>
        <w:spacing w:line="360" w:lineRule="auto"/>
        <w:ind w:right="283"/>
        <w:rPr>
          <w:rFonts w:ascii="Helvetica" w:eastAsia="Times New Roman" w:hAnsi="Helvetica"/>
          <w:b/>
          <w:sz w:val="22"/>
          <w:szCs w:val="22"/>
          <w:lang w:val="da-DK"/>
        </w:rPr>
      </w:pPr>
    </w:p>
    <w:p w:rsidR="00E80DE1" w:rsidRDefault="004B4626" w:rsidP="00C1371A">
      <w:pPr>
        <w:spacing w:line="360" w:lineRule="auto"/>
        <w:ind w:right="283"/>
        <w:rPr>
          <w:rFonts w:ascii="Helvetica" w:eastAsia="Times New Roman" w:hAnsi="Helvetica"/>
          <w:lang w:val="da-DK"/>
        </w:rPr>
      </w:pPr>
      <w:r w:rsidRPr="004B4626">
        <w:rPr>
          <w:rFonts w:ascii="Helvetica" w:eastAsia="Times New Roman" w:hAnsi="Helvetica"/>
          <w:lang w:val="da-DK"/>
        </w:rPr>
        <w:t>Med den nye styretavle DNO Control</w:t>
      </w:r>
      <w:r>
        <w:rPr>
          <w:rFonts w:ascii="Helvetica" w:eastAsia="Times New Roman" w:hAnsi="Helvetica"/>
          <w:lang w:val="da-DK"/>
        </w:rPr>
        <w:t xml:space="preserve"> tilbyder Phoenix Contact en fleksibel platform bestående af tilpassede hardware og software komponenter til kontrol af energimængder ved </w:t>
      </w:r>
      <w:r w:rsidR="00954F11">
        <w:rPr>
          <w:rFonts w:ascii="Helvetica" w:eastAsia="Times New Roman" w:hAnsi="Helvetica"/>
          <w:lang w:val="da-DK"/>
        </w:rPr>
        <w:t xml:space="preserve">tilslutningspunktet </w:t>
      </w:r>
      <w:r>
        <w:rPr>
          <w:rFonts w:ascii="Helvetica" w:eastAsia="Times New Roman" w:hAnsi="Helvetica"/>
          <w:lang w:val="da-DK"/>
        </w:rPr>
        <w:t>i solcellesystemer.</w:t>
      </w:r>
      <w:r w:rsidR="00954F11">
        <w:rPr>
          <w:rFonts w:ascii="Helvetica" w:eastAsia="Times New Roman" w:hAnsi="Helvetica"/>
          <w:lang w:val="da-DK"/>
        </w:rPr>
        <w:t xml:space="preserve"> Den controllerbaserede styretavle </w:t>
      </w:r>
      <w:r w:rsidR="008D574E">
        <w:rPr>
          <w:rFonts w:ascii="Helvetica" w:eastAsia="Times New Roman" w:hAnsi="Helvetica"/>
          <w:lang w:val="da-DK"/>
        </w:rPr>
        <w:t>letter arbejdet med håndtering af forsyningssystemer. De giver en høj grad af fleksibilitet hvad angår de understøttende in</w:t>
      </w:r>
      <w:r w:rsidR="000D0A2F">
        <w:rPr>
          <w:rFonts w:ascii="Helvetica" w:eastAsia="Times New Roman" w:hAnsi="Helvetica"/>
          <w:lang w:val="da-DK"/>
        </w:rPr>
        <w:t>terfaces. Ekstra kommunikations</w:t>
      </w:r>
      <w:r w:rsidR="008D574E">
        <w:rPr>
          <w:rFonts w:ascii="Helvetica" w:eastAsia="Times New Roman" w:hAnsi="Helvetica"/>
          <w:lang w:val="da-DK"/>
        </w:rPr>
        <w:t>gateways er derfor ikke påkrævet.</w:t>
      </w:r>
    </w:p>
    <w:p w:rsidR="008D574E" w:rsidRDefault="008D574E" w:rsidP="00C1371A">
      <w:pPr>
        <w:spacing w:line="360" w:lineRule="auto"/>
        <w:ind w:right="283"/>
        <w:rPr>
          <w:rFonts w:ascii="Helvetica" w:eastAsia="Times New Roman" w:hAnsi="Helvetica"/>
          <w:lang w:val="da-DK"/>
        </w:rPr>
      </w:pPr>
    </w:p>
    <w:p w:rsidR="008D574E" w:rsidRDefault="007D2599" w:rsidP="00C1371A">
      <w:pPr>
        <w:spacing w:line="360" w:lineRule="auto"/>
        <w:ind w:right="283"/>
        <w:rPr>
          <w:rFonts w:ascii="Helvetica" w:eastAsia="Times New Roman" w:hAnsi="Helvetica"/>
          <w:lang w:val="da-DK"/>
        </w:rPr>
      </w:pPr>
      <w:r>
        <w:rPr>
          <w:rFonts w:ascii="Helvetica" w:eastAsia="Times New Roman" w:hAnsi="Helvetica"/>
          <w:lang w:val="da-DK"/>
        </w:rPr>
        <w:t>Derudover kan styretavlen også kontrollere hybride, decentrale energisystemer. Dermed kan forskellige energiteknologier som vind, solceller og energilagring kombineres med hinanden.</w:t>
      </w:r>
    </w:p>
    <w:p w:rsidR="007D2599" w:rsidRDefault="007D2599" w:rsidP="00C1371A">
      <w:pPr>
        <w:spacing w:line="360" w:lineRule="auto"/>
        <w:ind w:right="283"/>
        <w:rPr>
          <w:rFonts w:ascii="Helvetica" w:eastAsia="Times New Roman" w:hAnsi="Helvetica"/>
          <w:lang w:val="da-DK"/>
        </w:rPr>
      </w:pPr>
    </w:p>
    <w:p w:rsidR="007D2599" w:rsidRDefault="007D2599" w:rsidP="00C1371A">
      <w:pPr>
        <w:spacing w:line="360" w:lineRule="auto"/>
        <w:ind w:right="283"/>
        <w:rPr>
          <w:rFonts w:ascii="Helvetica" w:eastAsia="Times New Roman" w:hAnsi="Helvetica"/>
          <w:lang w:val="da-DK"/>
        </w:rPr>
      </w:pPr>
      <w:r>
        <w:rPr>
          <w:rFonts w:ascii="Helvetica" w:eastAsia="Times New Roman" w:hAnsi="Helvetica"/>
          <w:lang w:val="da-DK"/>
        </w:rPr>
        <w:t>Den stadig stigende andel af decentraliseret, genanvendelig energigenerering har en indflydelse på forsyningsnettets stabilitet. Derfor kræver netværksoperatører</w:t>
      </w:r>
      <w:r w:rsidR="000D0A2F">
        <w:rPr>
          <w:rFonts w:ascii="Helvetica" w:eastAsia="Times New Roman" w:hAnsi="Helvetica"/>
          <w:lang w:val="da-DK"/>
        </w:rPr>
        <w:t>,</w:t>
      </w:r>
      <w:r>
        <w:rPr>
          <w:rFonts w:ascii="Helvetica" w:eastAsia="Times New Roman" w:hAnsi="Helvetica"/>
          <w:lang w:val="da-DK"/>
        </w:rPr>
        <w:t xml:space="preserve"> at systemoperatørerne har betingelser til forsyningsstyring som del af deres tekniske tilslutning, baseret på netværkets tilslutningspunkt. Disse tilslutningsbetingelser omfatter fjernjustering af aktiv og reaktiv strøm fra netværksoperatøren såvel som kontrol afhængig af netværket</w:t>
      </w:r>
      <w:r w:rsidR="000D0A2F">
        <w:rPr>
          <w:rFonts w:ascii="Helvetica" w:eastAsia="Times New Roman" w:hAnsi="Helvetica"/>
          <w:lang w:val="da-DK"/>
        </w:rPr>
        <w:t>s</w:t>
      </w:r>
      <w:r>
        <w:rPr>
          <w:rFonts w:ascii="Helvetica" w:eastAsia="Times New Roman" w:hAnsi="Helvetica"/>
          <w:lang w:val="da-DK"/>
        </w:rPr>
        <w:t xml:space="preserve"> parametre ved forsyningsstedet. Med DNO Control opfylder Phoenix Contact disse krav til pålidelig og fleksible forsyningskontrol.</w:t>
      </w:r>
    </w:p>
    <w:bookmarkEnd w:id="1"/>
    <w:p w:rsidR="007D2599" w:rsidRDefault="007D2599" w:rsidP="00C1371A">
      <w:pPr>
        <w:spacing w:line="360" w:lineRule="auto"/>
        <w:ind w:right="283"/>
        <w:rPr>
          <w:rFonts w:ascii="Helvetica" w:eastAsia="Times New Roman" w:hAnsi="Helvetica"/>
          <w:lang w:val="da-DK"/>
        </w:rPr>
      </w:pPr>
    </w:p>
    <w:p w:rsidR="007D2599" w:rsidRPr="004B4626" w:rsidRDefault="007D2599" w:rsidP="00C1371A">
      <w:pPr>
        <w:spacing w:line="360" w:lineRule="auto"/>
        <w:ind w:right="283"/>
        <w:rPr>
          <w:rFonts w:ascii="Helvetica" w:eastAsia="Times New Roman" w:hAnsi="Helvetica"/>
          <w:lang w:val="da-DK"/>
        </w:rPr>
      </w:pPr>
      <w:r>
        <w:rPr>
          <w:rFonts w:ascii="Helvetica" w:eastAsia="Times New Roman" w:hAnsi="Helvetica"/>
          <w:lang w:val="da-DK"/>
        </w:rPr>
        <w:t xml:space="preserve">For yderligere information kontakt Product Manager Brian Lumby, </w:t>
      </w:r>
      <w:hyperlink r:id="rId10" w:history="1">
        <w:r w:rsidRPr="001B63F4">
          <w:rPr>
            <w:rStyle w:val="Hyperlink"/>
            <w:rFonts w:ascii="Helvetica" w:eastAsia="Times New Roman" w:hAnsi="Helvetica"/>
            <w:lang w:val="da-DK"/>
          </w:rPr>
          <w:t>blumby@phoenixcontact.dk</w:t>
        </w:r>
      </w:hyperlink>
      <w:r>
        <w:rPr>
          <w:rFonts w:ascii="Helvetica" w:eastAsia="Times New Roman" w:hAnsi="Helvetica"/>
          <w:lang w:val="da-DK"/>
        </w:rPr>
        <w:t xml:space="preserve"> eller vores kundeservice på telefon 36 77 44 11. </w:t>
      </w:r>
    </w:p>
    <w:p w:rsidR="004B4626" w:rsidRPr="004B4626" w:rsidRDefault="004B4626" w:rsidP="00C1371A">
      <w:pPr>
        <w:spacing w:line="360" w:lineRule="auto"/>
        <w:ind w:right="283"/>
        <w:rPr>
          <w:rFonts w:ascii="Helvetica" w:eastAsia="Times New Roman" w:hAnsi="Helvetica"/>
          <w:lang w:val="da-DK"/>
        </w:rPr>
      </w:pPr>
    </w:p>
    <w:sectPr w:rsidR="004B4626" w:rsidRPr="004B4626">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1A" w:rsidRDefault="00C1371A" w:rsidP="00C1371A">
    <w:pPr>
      <w:pStyle w:val="Sidefod"/>
      <w:tabs>
        <w:tab w:val="clear" w:pos="4819"/>
        <w:tab w:val="center" w:pos="4536"/>
      </w:tabs>
      <w:jc w:val="center"/>
      <w:rPr>
        <w:rFonts w:ascii="Arial" w:hAnsi="Arial" w:cs="Arial"/>
        <w:b/>
        <w:lang w:val="fr-FR"/>
      </w:rPr>
    </w:pPr>
    <w:r>
      <w:rPr>
        <w:rFonts w:ascii="Arial" w:hAnsi="Arial" w:cs="Arial"/>
        <w:b/>
        <w:lang w:val="fr-FR"/>
      </w:rPr>
      <w:t xml:space="preserve">Phoenix Contact A/S </w:t>
    </w:r>
    <w:r>
      <w:rPr>
        <w:rFonts w:ascii="Arial" w:hAnsi="Arial" w:cs="Arial"/>
        <w:b/>
        <w:noProof/>
      </w:rPr>
      <w:sym w:font="Symbol" w:char="F0B7"/>
    </w:r>
    <w:r>
      <w:rPr>
        <w:rFonts w:ascii="Arial" w:hAnsi="Arial" w:cs="Arial"/>
        <w:b/>
        <w:lang w:val="fr-FR"/>
      </w:rPr>
      <w:t xml:space="preserve"> Marketingkoordinator Mette Gross</w:t>
    </w:r>
  </w:p>
  <w:p w:rsidR="001778E4" w:rsidRPr="00C1371A" w:rsidRDefault="00C1371A" w:rsidP="00C1371A">
    <w:pPr>
      <w:pStyle w:val="Sidefod"/>
      <w:jc w:val="center"/>
      <w:rPr>
        <w:lang w:val="fr-FR"/>
      </w:rPr>
    </w:pPr>
    <w:r>
      <w:rPr>
        <w:rFonts w:ascii="Arial" w:hAnsi="Arial" w:cs="Arial"/>
        <w:b/>
        <w:noProof/>
      </w:rPr>
      <w:t>e-mail:</w:t>
    </w:r>
    <w:r>
      <w:rPr>
        <w:rFonts w:ascii="Arial" w:hAnsi="Arial" w:cs="Arial"/>
        <w:b/>
        <w:lang w:val="fr-FR"/>
      </w:rPr>
      <w:t xml:space="preserve"> mgross@phoenixcontact.dk </w:t>
    </w:r>
    <w:r>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proofErr w:type="spellStart"/>
    <w:r>
      <w:rPr>
        <w:rFonts w:ascii="Helvetica" w:hAnsi="Helvetica"/>
        <w:b/>
        <w:i/>
        <w:spacing w:val="80"/>
        <w:sz w:val="40"/>
      </w:rPr>
      <w:t>Press</w:t>
    </w:r>
    <w:r w:rsidR="00C1371A">
      <w:rPr>
        <w:rFonts w:ascii="Helvetica" w:hAnsi="Helvetica"/>
        <w:b/>
        <w:i/>
        <w:spacing w:val="80"/>
        <w:sz w:val="40"/>
      </w:rPr>
      <w:t>emeddelelse</w:t>
    </w:r>
    <w:proofErr w:type="spellEnd"/>
    <w:r>
      <w:rPr>
        <w:rFonts w:ascii="Helvetica" w:hAnsi="Helvetica"/>
        <w:b/>
        <w:i/>
        <w:spacing w:val="80"/>
        <w:sz w:val="40"/>
      </w:rPr>
      <w:tab/>
    </w:r>
    <w:r>
      <w:rPr>
        <w:rFonts w:ascii="Helvetica" w:hAnsi="Helvetica"/>
        <w:b/>
        <w:i/>
        <w:spacing w:val="80"/>
        <w:sz w:val="40"/>
      </w:rPr>
      <w:tab/>
    </w:r>
  </w:p>
  <w:p w:rsidR="001778E4" w:rsidRDefault="001778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604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CFE"/>
    <w:rsid w:val="00090D12"/>
    <w:rsid w:val="00090E72"/>
    <w:rsid w:val="000916A2"/>
    <w:rsid w:val="00093888"/>
    <w:rsid w:val="00094035"/>
    <w:rsid w:val="00094AED"/>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0A2F"/>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01B"/>
    <w:rsid w:val="000F6A91"/>
    <w:rsid w:val="00100393"/>
    <w:rsid w:val="00102509"/>
    <w:rsid w:val="001025EA"/>
    <w:rsid w:val="00103C8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9F7"/>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06"/>
    <w:rsid w:val="002109DF"/>
    <w:rsid w:val="00210E50"/>
    <w:rsid w:val="002114B5"/>
    <w:rsid w:val="002120DA"/>
    <w:rsid w:val="00212540"/>
    <w:rsid w:val="002218EA"/>
    <w:rsid w:val="002219EA"/>
    <w:rsid w:val="00221DBB"/>
    <w:rsid w:val="002328BE"/>
    <w:rsid w:val="00233CC6"/>
    <w:rsid w:val="002347B9"/>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F2"/>
    <w:rsid w:val="002772EB"/>
    <w:rsid w:val="00282DEB"/>
    <w:rsid w:val="00285A74"/>
    <w:rsid w:val="00287959"/>
    <w:rsid w:val="00290BBC"/>
    <w:rsid w:val="00292506"/>
    <w:rsid w:val="00292E1E"/>
    <w:rsid w:val="00293A83"/>
    <w:rsid w:val="00293D02"/>
    <w:rsid w:val="00294BE3"/>
    <w:rsid w:val="00295CEA"/>
    <w:rsid w:val="002967E3"/>
    <w:rsid w:val="00297F95"/>
    <w:rsid w:val="002A1EC8"/>
    <w:rsid w:val="002A20F7"/>
    <w:rsid w:val="002A247B"/>
    <w:rsid w:val="002A309A"/>
    <w:rsid w:val="002A3C4B"/>
    <w:rsid w:val="002A5900"/>
    <w:rsid w:val="002A6227"/>
    <w:rsid w:val="002A6D5C"/>
    <w:rsid w:val="002A7E8E"/>
    <w:rsid w:val="002B2FE7"/>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3D32"/>
    <w:rsid w:val="00314C44"/>
    <w:rsid w:val="003151A1"/>
    <w:rsid w:val="00315431"/>
    <w:rsid w:val="00315C62"/>
    <w:rsid w:val="00316FDA"/>
    <w:rsid w:val="00320A6A"/>
    <w:rsid w:val="00321042"/>
    <w:rsid w:val="003237B8"/>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B05D2"/>
    <w:rsid w:val="003B0FE2"/>
    <w:rsid w:val="003B1B27"/>
    <w:rsid w:val="003B2237"/>
    <w:rsid w:val="003B3825"/>
    <w:rsid w:val="003B536A"/>
    <w:rsid w:val="003B64B6"/>
    <w:rsid w:val="003B697B"/>
    <w:rsid w:val="003B76D8"/>
    <w:rsid w:val="003C1587"/>
    <w:rsid w:val="003C16E7"/>
    <w:rsid w:val="003C28BC"/>
    <w:rsid w:val="003C473E"/>
    <w:rsid w:val="003C74A4"/>
    <w:rsid w:val="003D31AB"/>
    <w:rsid w:val="003D364D"/>
    <w:rsid w:val="003D5C27"/>
    <w:rsid w:val="003D65D8"/>
    <w:rsid w:val="003E2D9D"/>
    <w:rsid w:val="003E3EFA"/>
    <w:rsid w:val="003E4AD5"/>
    <w:rsid w:val="003E5426"/>
    <w:rsid w:val="003F1847"/>
    <w:rsid w:val="003F3523"/>
    <w:rsid w:val="003F3E9B"/>
    <w:rsid w:val="003F424F"/>
    <w:rsid w:val="003F78D0"/>
    <w:rsid w:val="00400BA8"/>
    <w:rsid w:val="00402FE1"/>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4626"/>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D90"/>
    <w:rsid w:val="00514066"/>
    <w:rsid w:val="00515D8D"/>
    <w:rsid w:val="00516496"/>
    <w:rsid w:val="00516BE2"/>
    <w:rsid w:val="005200F7"/>
    <w:rsid w:val="00524D0A"/>
    <w:rsid w:val="005256A1"/>
    <w:rsid w:val="00525F4D"/>
    <w:rsid w:val="0052606D"/>
    <w:rsid w:val="005262FF"/>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0A53"/>
    <w:rsid w:val="00580D9C"/>
    <w:rsid w:val="00581E37"/>
    <w:rsid w:val="00583F0A"/>
    <w:rsid w:val="0058469E"/>
    <w:rsid w:val="00586257"/>
    <w:rsid w:val="005941E0"/>
    <w:rsid w:val="00595471"/>
    <w:rsid w:val="00596A0A"/>
    <w:rsid w:val="00596A9D"/>
    <w:rsid w:val="0059768B"/>
    <w:rsid w:val="005976B3"/>
    <w:rsid w:val="005A03B2"/>
    <w:rsid w:val="005A16E6"/>
    <w:rsid w:val="005A1CF7"/>
    <w:rsid w:val="005A5A79"/>
    <w:rsid w:val="005A5E5F"/>
    <w:rsid w:val="005A7488"/>
    <w:rsid w:val="005B0B63"/>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F240E"/>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755"/>
    <w:rsid w:val="00652B04"/>
    <w:rsid w:val="006578FF"/>
    <w:rsid w:val="00660037"/>
    <w:rsid w:val="006618B9"/>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60D9"/>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4C8A"/>
    <w:rsid w:val="006E142C"/>
    <w:rsid w:val="006E1A55"/>
    <w:rsid w:val="006E1A7E"/>
    <w:rsid w:val="006E21C4"/>
    <w:rsid w:val="006E6C79"/>
    <w:rsid w:val="006F1C97"/>
    <w:rsid w:val="006F224F"/>
    <w:rsid w:val="006F5926"/>
    <w:rsid w:val="006F6EF8"/>
    <w:rsid w:val="00701E68"/>
    <w:rsid w:val="00702F09"/>
    <w:rsid w:val="0070372B"/>
    <w:rsid w:val="0070432E"/>
    <w:rsid w:val="00705130"/>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792"/>
    <w:rsid w:val="00755AA6"/>
    <w:rsid w:val="0075703F"/>
    <w:rsid w:val="007612E3"/>
    <w:rsid w:val="0076142D"/>
    <w:rsid w:val="00761D50"/>
    <w:rsid w:val="007624E4"/>
    <w:rsid w:val="00766175"/>
    <w:rsid w:val="007667C3"/>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2599"/>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D64"/>
    <w:rsid w:val="00814AD5"/>
    <w:rsid w:val="00815976"/>
    <w:rsid w:val="00815D48"/>
    <w:rsid w:val="00823CF8"/>
    <w:rsid w:val="0082464B"/>
    <w:rsid w:val="00825EC7"/>
    <w:rsid w:val="00830769"/>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776B1"/>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574E"/>
    <w:rsid w:val="008D7620"/>
    <w:rsid w:val="008E20DD"/>
    <w:rsid w:val="008E2341"/>
    <w:rsid w:val="008E323B"/>
    <w:rsid w:val="008E3273"/>
    <w:rsid w:val="008E70B5"/>
    <w:rsid w:val="008E71C4"/>
    <w:rsid w:val="008E7A6A"/>
    <w:rsid w:val="008F1A4B"/>
    <w:rsid w:val="008F3ECF"/>
    <w:rsid w:val="008F7181"/>
    <w:rsid w:val="0090112E"/>
    <w:rsid w:val="0090173B"/>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4AAA"/>
    <w:rsid w:val="00954F11"/>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B4AE2"/>
    <w:rsid w:val="009C0530"/>
    <w:rsid w:val="009C2280"/>
    <w:rsid w:val="009C2D04"/>
    <w:rsid w:val="009C54A5"/>
    <w:rsid w:val="009C61C2"/>
    <w:rsid w:val="009C69B2"/>
    <w:rsid w:val="009D2721"/>
    <w:rsid w:val="009D2D84"/>
    <w:rsid w:val="009D738F"/>
    <w:rsid w:val="009D7855"/>
    <w:rsid w:val="009E10E5"/>
    <w:rsid w:val="009E27E4"/>
    <w:rsid w:val="009E3CCA"/>
    <w:rsid w:val="009E52C6"/>
    <w:rsid w:val="009E539A"/>
    <w:rsid w:val="009E7835"/>
    <w:rsid w:val="009F38DD"/>
    <w:rsid w:val="009F73FD"/>
    <w:rsid w:val="009F74C9"/>
    <w:rsid w:val="00A00BBB"/>
    <w:rsid w:val="00A04540"/>
    <w:rsid w:val="00A0475B"/>
    <w:rsid w:val="00A0512F"/>
    <w:rsid w:val="00A054A5"/>
    <w:rsid w:val="00A055EA"/>
    <w:rsid w:val="00A05970"/>
    <w:rsid w:val="00A0613E"/>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17D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F78"/>
    <w:rsid w:val="00AF6C16"/>
    <w:rsid w:val="00B001A1"/>
    <w:rsid w:val="00B001DD"/>
    <w:rsid w:val="00B00253"/>
    <w:rsid w:val="00B0269D"/>
    <w:rsid w:val="00B02C9C"/>
    <w:rsid w:val="00B04272"/>
    <w:rsid w:val="00B0451C"/>
    <w:rsid w:val="00B057B2"/>
    <w:rsid w:val="00B07064"/>
    <w:rsid w:val="00B0776B"/>
    <w:rsid w:val="00B07E12"/>
    <w:rsid w:val="00B11C45"/>
    <w:rsid w:val="00B12F82"/>
    <w:rsid w:val="00B13AA5"/>
    <w:rsid w:val="00B168DB"/>
    <w:rsid w:val="00B179B4"/>
    <w:rsid w:val="00B201E1"/>
    <w:rsid w:val="00B206D7"/>
    <w:rsid w:val="00B24B91"/>
    <w:rsid w:val="00B2624C"/>
    <w:rsid w:val="00B26C0E"/>
    <w:rsid w:val="00B33297"/>
    <w:rsid w:val="00B34C42"/>
    <w:rsid w:val="00B34C9B"/>
    <w:rsid w:val="00B34FEF"/>
    <w:rsid w:val="00B3548D"/>
    <w:rsid w:val="00B403DF"/>
    <w:rsid w:val="00B40F0F"/>
    <w:rsid w:val="00B42CD9"/>
    <w:rsid w:val="00B43CBD"/>
    <w:rsid w:val="00B46634"/>
    <w:rsid w:val="00B50313"/>
    <w:rsid w:val="00B51755"/>
    <w:rsid w:val="00B56F1C"/>
    <w:rsid w:val="00B60DF2"/>
    <w:rsid w:val="00B6425A"/>
    <w:rsid w:val="00B661BC"/>
    <w:rsid w:val="00B667F7"/>
    <w:rsid w:val="00B73180"/>
    <w:rsid w:val="00B766CD"/>
    <w:rsid w:val="00B807FA"/>
    <w:rsid w:val="00B81AE9"/>
    <w:rsid w:val="00B8344F"/>
    <w:rsid w:val="00B8409D"/>
    <w:rsid w:val="00B87EEA"/>
    <w:rsid w:val="00B9031C"/>
    <w:rsid w:val="00B90CD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1E0F"/>
    <w:rsid w:val="00BD2F07"/>
    <w:rsid w:val="00BD2FDD"/>
    <w:rsid w:val="00BD3DB4"/>
    <w:rsid w:val="00BE11F1"/>
    <w:rsid w:val="00BE3391"/>
    <w:rsid w:val="00BE342D"/>
    <w:rsid w:val="00BE5870"/>
    <w:rsid w:val="00BF0E82"/>
    <w:rsid w:val="00BF30D8"/>
    <w:rsid w:val="00BF6909"/>
    <w:rsid w:val="00BF6A6A"/>
    <w:rsid w:val="00BF6D6D"/>
    <w:rsid w:val="00BF7634"/>
    <w:rsid w:val="00C002FE"/>
    <w:rsid w:val="00C01985"/>
    <w:rsid w:val="00C01DE4"/>
    <w:rsid w:val="00C01F42"/>
    <w:rsid w:val="00C02D0C"/>
    <w:rsid w:val="00C0402B"/>
    <w:rsid w:val="00C04416"/>
    <w:rsid w:val="00C06E91"/>
    <w:rsid w:val="00C11594"/>
    <w:rsid w:val="00C1238F"/>
    <w:rsid w:val="00C1371A"/>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5B9B"/>
    <w:rsid w:val="00C87171"/>
    <w:rsid w:val="00C87E58"/>
    <w:rsid w:val="00C928AB"/>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A0C"/>
    <w:rsid w:val="00D15E1C"/>
    <w:rsid w:val="00D15F0D"/>
    <w:rsid w:val="00D16A79"/>
    <w:rsid w:val="00D17E0F"/>
    <w:rsid w:val="00D221F0"/>
    <w:rsid w:val="00D22CB9"/>
    <w:rsid w:val="00D23935"/>
    <w:rsid w:val="00D23FEA"/>
    <w:rsid w:val="00D3098D"/>
    <w:rsid w:val="00D32387"/>
    <w:rsid w:val="00D35EBB"/>
    <w:rsid w:val="00D35FA3"/>
    <w:rsid w:val="00D3604C"/>
    <w:rsid w:val="00D368B5"/>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6B72"/>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B12BD"/>
    <w:rsid w:val="00DC0038"/>
    <w:rsid w:val="00DC2B5F"/>
    <w:rsid w:val="00DC2D6D"/>
    <w:rsid w:val="00DC319A"/>
    <w:rsid w:val="00DC6A3D"/>
    <w:rsid w:val="00DC75C3"/>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C52"/>
    <w:rsid w:val="00E17BCF"/>
    <w:rsid w:val="00E17C27"/>
    <w:rsid w:val="00E21BE6"/>
    <w:rsid w:val="00E21E9F"/>
    <w:rsid w:val="00E22710"/>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0DE1"/>
    <w:rsid w:val="00E8239A"/>
    <w:rsid w:val="00E82C0E"/>
    <w:rsid w:val="00E843F6"/>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6EA"/>
    <w:rsid w:val="00F0290F"/>
    <w:rsid w:val="00F0416C"/>
    <w:rsid w:val="00F052D8"/>
    <w:rsid w:val="00F1008A"/>
    <w:rsid w:val="00F100FE"/>
    <w:rsid w:val="00F102BC"/>
    <w:rsid w:val="00F12085"/>
    <w:rsid w:val="00F13CEA"/>
    <w:rsid w:val="00F20526"/>
    <w:rsid w:val="00F267C7"/>
    <w:rsid w:val="00F3091B"/>
    <w:rsid w:val="00F309EB"/>
    <w:rsid w:val="00F330F7"/>
    <w:rsid w:val="00F3330A"/>
    <w:rsid w:val="00F342CA"/>
    <w:rsid w:val="00F34546"/>
    <w:rsid w:val="00F369F7"/>
    <w:rsid w:val="00F373D4"/>
    <w:rsid w:val="00F43A84"/>
    <w:rsid w:val="00F454AC"/>
    <w:rsid w:val="00F476D4"/>
    <w:rsid w:val="00F50A65"/>
    <w:rsid w:val="00F531BF"/>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43E6"/>
    <w:rsid w:val="00FA0229"/>
    <w:rsid w:val="00FA09A0"/>
    <w:rsid w:val="00FA67E6"/>
    <w:rsid w:val="00FA72A7"/>
    <w:rsid w:val="00FA77F7"/>
    <w:rsid w:val="00FB1639"/>
    <w:rsid w:val="00FB168C"/>
    <w:rsid w:val="00FB1AE7"/>
    <w:rsid w:val="00FB2EA9"/>
    <w:rsid w:val="00FB457C"/>
    <w:rsid w:val="00FB4683"/>
    <w:rsid w:val="00FB4966"/>
    <w:rsid w:val="00FB4D4E"/>
    <w:rsid w:val="00FB5128"/>
    <w:rsid w:val="00FC03E8"/>
    <w:rsid w:val="00FC0F84"/>
    <w:rsid w:val="00FC2695"/>
    <w:rsid w:val="00FC759B"/>
    <w:rsid w:val="00FC7E17"/>
    <w:rsid w:val="00FD13B6"/>
    <w:rsid w:val="00FD6E57"/>
    <w:rsid w:val="00FD784B"/>
    <w:rsid w:val="00FE0E7C"/>
    <w:rsid w:val="00FE225F"/>
    <w:rsid w:val="00FE27EA"/>
    <w:rsid w:val="00FE2E65"/>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k">
    <w:name w:val="Strong"/>
    <w:basedOn w:val="Standardskrifttypeiafsnit"/>
    <w:uiPriority w:val="22"/>
    <w:qFormat/>
    <w:rsid w:val="00583F0A"/>
    <w:rPr>
      <w:b/>
      <w:bCs/>
    </w:rPr>
  </w:style>
  <w:style w:type="character" w:customStyle="1" w:styleId="SidefodTegn">
    <w:name w:val="Sidefod Tegn"/>
    <w:basedOn w:val="Standardskrifttypeiafsnit"/>
    <w:link w:val="Sidefod"/>
    <w:uiPriority w:val="99"/>
    <w:rsid w:val="00C13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k">
    <w:name w:val="Strong"/>
    <w:basedOn w:val="Standardskrifttypeiafsnit"/>
    <w:uiPriority w:val="22"/>
    <w:qFormat/>
    <w:rsid w:val="00583F0A"/>
    <w:rPr>
      <w:b/>
      <w:bCs/>
    </w:rPr>
  </w:style>
  <w:style w:type="character" w:customStyle="1" w:styleId="SidefodTegn">
    <w:name w:val="Sidefod Tegn"/>
    <w:basedOn w:val="Standardskrifttypeiafsnit"/>
    <w:link w:val="Sidefod"/>
    <w:uiPriority w:val="99"/>
    <w:rsid w:val="00C1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lumby@phoenixcontact.d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7A37-E8F8-4716-A5E8-FC64FA6B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1276</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Mette S. Gross</cp:lastModifiedBy>
  <cp:revision>3</cp:revision>
  <cp:lastPrinted>2016-06-21T13:10:00Z</cp:lastPrinted>
  <dcterms:created xsi:type="dcterms:W3CDTF">2016-07-08T08:52:00Z</dcterms:created>
  <dcterms:modified xsi:type="dcterms:W3CDTF">2016-08-08T09:59:00Z</dcterms:modified>
</cp:coreProperties>
</file>