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2FFB" w:rsidRDefault="00052FFB" w:rsidP="00052FFB">
      <w:r>
        <w:rPr>
          <w:noProof/>
          <w:lang w:eastAsia="sv-SE"/>
        </w:rPr>
        <w:drawing>
          <wp:inline distT="0" distB="0" distL="0" distR="0">
            <wp:extent cx="2850204" cy="577770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B_logo2_K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293" cy="577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FFB" w:rsidRDefault="00052FFB" w:rsidP="00052FFB"/>
    <w:p w:rsidR="00052FFB" w:rsidRDefault="00052FFB" w:rsidP="00052FFB">
      <w:pPr>
        <w:jc w:val="right"/>
      </w:pPr>
      <w:r>
        <w:t>Pressmeddelande 2015-10-22</w:t>
      </w:r>
    </w:p>
    <w:p w:rsidR="00052FFB" w:rsidRPr="00052FFB" w:rsidRDefault="00052FFB" w:rsidP="00052FFB"/>
    <w:p w:rsidR="006236FB" w:rsidRDefault="006236FB" w:rsidP="006236FB">
      <w:pPr>
        <w:pStyle w:val="Rubrik"/>
      </w:pPr>
      <w:r>
        <w:t>Vård på vårdcentral eller akuten</w:t>
      </w:r>
      <w:r w:rsidR="008A1105">
        <w:t>?</w:t>
      </w:r>
    </w:p>
    <w:p w:rsidR="00B95786" w:rsidRDefault="003B6A04">
      <w:pPr>
        <w:rPr>
          <w:b/>
        </w:rPr>
      </w:pPr>
      <w:r w:rsidRPr="006236FB">
        <w:rPr>
          <w:b/>
        </w:rPr>
        <w:t>Antal</w:t>
      </w:r>
      <w:r w:rsidR="000A6785" w:rsidRPr="006236FB">
        <w:rPr>
          <w:b/>
        </w:rPr>
        <w:t>et vårdsökande i samhället ökar. Det innebär ett högre tryck på akutmottagningarna</w:t>
      </w:r>
      <w:r w:rsidR="00A87DC8">
        <w:rPr>
          <w:b/>
        </w:rPr>
        <w:t>,</w:t>
      </w:r>
      <w:r w:rsidR="000A6785" w:rsidRPr="006236FB">
        <w:rPr>
          <w:b/>
        </w:rPr>
        <w:t xml:space="preserve"> vårdcentralerna</w:t>
      </w:r>
      <w:r w:rsidR="00A87DC8">
        <w:rPr>
          <w:b/>
        </w:rPr>
        <w:t xml:space="preserve"> och ambulanserna</w:t>
      </w:r>
      <w:r w:rsidR="000A6785" w:rsidRPr="006236FB">
        <w:rPr>
          <w:b/>
        </w:rPr>
        <w:t xml:space="preserve">. Därför är det viktigt att patienter kommer till rätt ställe </w:t>
      </w:r>
      <w:r w:rsidR="00EB5C9A">
        <w:rPr>
          <w:b/>
        </w:rPr>
        <w:t>direkt och slipper slussas runt</w:t>
      </w:r>
      <w:r w:rsidR="000A6785" w:rsidRPr="006236FB">
        <w:rPr>
          <w:b/>
        </w:rPr>
        <w:t>.</w:t>
      </w:r>
    </w:p>
    <w:p w:rsidR="006236FB" w:rsidRDefault="006236FB">
      <w:r w:rsidRPr="00B95786">
        <w:t>–</w:t>
      </w:r>
      <w:r w:rsidR="000A6785" w:rsidRPr="00B95786">
        <w:t xml:space="preserve"> </w:t>
      </w:r>
      <w:r w:rsidR="00B95786" w:rsidRPr="00B95786">
        <w:t>Ur ett patientperspektiv är det grundläggande att känna sig välkommen och att man får vara vårdsökande.</w:t>
      </w:r>
      <w:r w:rsidR="00B95786">
        <w:rPr>
          <w:b/>
        </w:rPr>
        <w:t xml:space="preserve"> </w:t>
      </w:r>
      <w:r w:rsidR="006D37B9">
        <w:t>Det håller</w:t>
      </w:r>
      <w:r w:rsidR="000A6785">
        <w:t xml:space="preserve"> inte att </w:t>
      </w:r>
      <w:r>
        <w:t xml:space="preserve">man körs till akuten bara för att man har ringt efter ambulans, säger Gabriella Norberg Boysen, doktorand i vårdvetenskap vid Högskolan i Borås </w:t>
      </w:r>
      <w:r w:rsidR="00634B18">
        <w:t xml:space="preserve">och </w:t>
      </w:r>
      <w:r w:rsidR="00A05D0D">
        <w:t>Jönköping</w:t>
      </w:r>
      <w:r w:rsidR="00634B18">
        <w:t xml:space="preserve"> University</w:t>
      </w:r>
      <w:r>
        <w:t>.</w:t>
      </w:r>
      <w:bookmarkStart w:id="0" w:name="_GoBack"/>
      <w:bookmarkEnd w:id="0"/>
    </w:p>
    <w:p w:rsidR="003B6A04" w:rsidRDefault="00DD359A">
      <w:r>
        <w:t>I april 2016 avslutas interventionen</w:t>
      </w:r>
      <w:r w:rsidR="003B6A04">
        <w:t>, alltså försöksdelen</w:t>
      </w:r>
      <w:r w:rsidR="006236FB">
        <w:t>,</w:t>
      </w:r>
      <w:r>
        <w:t xml:space="preserve"> i </w:t>
      </w:r>
      <w:r w:rsidR="003B6A04">
        <w:t>forskningsstudien</w:t>
      </w:r>
      <w:r>
        <w:t xml:space="preserve"> ”Vård på rätt vårdnivå” (VRV).</w:t>
      </w:r>
      <w:r w:rsidR="003B6A04">
        <w:t xml:space="preserve">  </w:t>
      </w:r>
      <w:r w:rsidR="00DF7209">
        <w:t>Försöket</w:t>
      </w:r>
      <w:r w:rsidR="003B6A04">
        <w:t xml:space="preserve"> har pågått i </w:t>
      </w:r>
      <w:r w:rsidR="006D37B9">
        <w:t>två</w:t>
      </w:r>
      <w:r w:rsidR="003B6A04">
        <w:t xml:space="preserve"> år och inneburit att patienter i </w:t>
      </w:r>
      <w:r w:rsidR="006D37B9">
        <w:t>fem</w:t>
      </w:r>
      <w:r w:rsidR="003B6A04">
        <w:t xml:space="preserve"> kommuner i Sjuhärad har haft möjlighet att komma till rätt vårdnivå direkt</w:t>
      </w:r>
      <w:r w:rsidR="006D37B9">
        <w:t>, i detta fall vårdcentralen istället för akuten</w:t>
      </w:r>
      <w:r w:rsidR="003B6A04">
        <w:t>.</w:t>
      </w:r>
    </w:p>
    <w:p w:rsidR="003B6A04" w:rsidRDefault="003B6A04">
      <w:r>
        <w:t xml:space="preserve">Syftet är att utvärdera den medicinska träffsäkerheten </w:t>
      </w:r>
      <w:r w:rsidR="00DF7209">
        <w:t xml:space="preserve">i vården </w:t>
      </w:r>
      <w:r>
        <w:t>– har patienten fått den medicin och hjälp vederbörande behövde</w:t>
      </w:r>
      <w:r w:rsidR="00DF7209">
        <w:t xml:space="preserve"> oavsett om personen vårdades i primärvården eller på akutmottagning</w:t>
      </w:r>
      <w:r>
        <w:t xml:space="preserve">? </w:t>
      </w:r>
    </w:p>
    <w:p w:rsidR="003B6A04" w:rsidRDefault="006236FB">
      <w:r>
        <w:t>–</w:t>
      </w:r>
      <w:r w:rsidR="003B6A04">
        <w:t xml:space="preserve"> Vi ska även utreda patienternas tillit – kände patienten sig lika trygg med vårdcentralen som </w:t>
      </w:r>
      <w:r w:rsidR="00B95786">
        <w:t xml:space="preserve">med </w:t>
      </w:r>
      <w:r>
        <w:t>akuten?</w:t>
      </w:r>
    </w:p>
    <w:p w:rsidR="006236FB" w:rsidRDefault="006236FB" w:rsidP="006236FB">
      <w:pPr>
        <w:pStyle w:val="Rubrik2"/>
      </w:pPr>
      <w:r>
        <w:t>Första vetenskapliga utvärderingen</w:t>
      </w:r>
    </w:p>
    <w:p w:rsidR="003B6A04" w:rsidRDefault="006236FB">
      <w:r>
        <w:t>N</w:t>
      </w:r>
      <w:r w:rsidR="003B6A04">
        <w:t xml:space="preserve">är studien startade </w:t>
      </w:r>
      <w:r w:rsidR="003B6A04" w:rsidRPr="006D37B9">
        <w:t>2013</w:t>
      </w:r>
      <w:r w:rsidR="003B6A04">
        <w:t xml:space="preserve"> var det praxis at</w:t>
      </w:r>
      <w:r>
        <w:t>t</w:t>
      </w:r>
      <w:r w:rsidR="003B6A04">
        <w:t xml:space="preserve"> köra den som ringt 112 till akuten. Det har ändrats </w:t>
      </w:r>
      <w:r>
        <w:t>en del sedan dess och det har blivit vanligare att ambulansen även kör till vårdcentralen, även om akuten fortfarande är det vanligaste</w:t>
      </w:r>
      <w:r w:rsidR="003B6A04">
        <w:t>.</w:t>
      </w:r>
    </w:p>
    <w:p w:rsidR="003B6A04" w:rsidRDefault="006236FB">
      <w:r>
        <w:t>–</w:t>
      </w:r>
      <w:r w:rsidR="003B6A04">
        <w:t xml:space="preserve"> Men det har ännu</w:t>
      </w:r>
      <w:r>
        <w:t xml:space="preserve"> inte utvärderats vetenskapligt, säger hon.</w:t>
      </w:r>
    </w:p>
    <w:p w:rsidR="003B6A04" w:rsidRDefault="003B6A04">
      <w:r>
        <w:t xml:space="preserve">Studien bygger på </w:t>
      </w:r>
      <w:r w:rsidR="00EB5C9A">
        <w:t>att ambulanssjuk</w:t>
      </w:r>
      <w:r w:rsidR="00A05D0D">
        <w:t xml:space="preserve">vården </w:t>
      </w:r>
      <w:r>
        <w:t>samarbet</w:t>
      </w:r>
      <w:r w:rsidR="00A05D0D">
        <w:t>ar</w:t>
      </w:r>
      <w:r>
        <w:t xml:space="preserve"> </w:t>
      </w:r>
      <w:r w:rsidR="00A05D0D">
        <w:t xml:space="preserve">med </w:t>
      </w:r>
      <w:r>
        <w:t xml:space="preserve">vårdcentraler, akutmottagningar och kommuner. Den 27 </w:t>
      </w:r>
      <w:r w:rsidR="00EA7938">
        <w:t>oktober</w:t>
      </w:r>
      <w:r>
        <w:t xml:space="preserve"> håller Gabriella Norberg Boysen föredrag </w:t>
      </w:r>
      <w:r w:rsidR="00B95786">
        <w:t xml:space="preserve">för samarbetsparterna </w:t>
      </w:r>
      <w:r>
        <w:t>om hur det gå</w:t>
      </w:r>
      <w:r w:rsidR="005F6E18">
        <w:t>tt</w:t>
      </w:r>
      <w:r>
        <w:t xml:space="preserve"> i studien så här långt.</w:t>
      </w:r>
      <w:r w:rsidR="006236FB">
        <w:t xml:space="preserve"> Hittills har 100 patienter medverkat i </w:t>
      </w:r>
      <w:r w:rsidR="006D37B9">
        <w:t>försöket</w:t>
      </w:r>
      <w:r w:rsidR="006236FB">
        <w:t xml:space="preserve"> och </w:t>
      </w:r>
      <w:r w:rsidR="005F6E18">
        <w:t xml:space="preserve">forskarna </w:t>
      </w:r>
      <w:r w:rsidR="006236FB">
        <w:t>hoppas på minst 50 till innan de</w:t>
      </w:r>
      <w:r w:rsidR="006D37B9">
        <w:t>t</w:t>
      </w:r>
      <w:r w:rsidR="006236FB">
        <w:t xml:space="preserve"> avslutas</w:t>
      </w:r>
      <w:r w:rsidR="006D37B9">
        <w:t xml:space="preserve"> i april 2016</w:t>
      </w:r>
      <w:r w:rsidR="006236FB">
        <w:t>.</w:t>
      </w:r>
      <w:r w:rsidR="006D37B9">
        <w:t xml:space="preserve"> Forskningsstudien i sin helhet beräknas vara färdig under 2017.</w:t>
      </w:r>
    </w:p>
    <w:p w:rsidR="006236FB" w:rsidRDefault="006236FB">
      <w:r>
        <w:t xml:space="preserve">Forskningsstudien är finansierad av </w:t>
      </w:r>
      <w:r w:rsidR="006D37B9">
        <w:t>Länsförsäkringar Älvsborg.</w:t>
      </w:r>
    </w:p>
    <w:p w:rsidR="00052FFB" w:rsidRDefault="00052FFB">
      <w:r>
        <w:t>Läs nyheten i sin helhet på hb.se.</w:t>
      </w:r>
    </w:p>
    <w:p w:rsidR="00052FFB" w:rsidRDefault="00052FFB" w:rsidP="00052FFB">
      <w:pPr>
        <w:rPr>
          <w:b/>
        </w:rPr>
      </w:pPr>
      <w:r>
        <w:rPr>
          <w:b/>
        </w:rPr>
        <w:lastRenderedPageBreak/>
        <w:t>Välkommen att delta på mötet!</w:t>
      </w:r>
    </w:p>
    <w:p w:rsidR="00052FFB" w:rsidRDefault="00052FFB" w:rsidP="00052FFB">
      <w:r w:rsidRPr="00DF7209">
        <w:rPr>
          <w:b/>
        </w:rPr>
        <w:t>Kontakt</w:t>
      </w:r>
      <w:r w:rsidRPr="00DF7209">
        <w:t xml:space="preserve">: Gabriella Norberg Boysen, e-post: </w:t>
      </w:r>
      <w:hyperlink r:id="rId6" w:history="1">
        <w:r w:rsidRPr="00DF7209">
          <w:t>gabriella.norberg_boysen@hb.se</w:t>
        </w:r>
      </w:hyperlink>
      <w:r w:rsidRPr="00DF7209">
        <w:t>, telefon: 033-435 4731</w:t>
      </w:r>
      <w:r>
        <w:br/>
      </w:r>
      <w:r w:rsidRPr="00606CAD">
        <w:rPr>
          <w:b/>
        </w:rPr>
        <w:t>Tid och plats</w:t>
      </w:r>
      <w:r>
        <w:t xml:space="preserve">: 27 oktober, kl. 9:30–13:00, </w:t>
      </w:r>
      <w:proofErr w:type="spellStart"/>
      <w:r>
        <w:t>Yxhammarsgården</w:t>
      </w:r>
      <w:proofErr w:type="spellEnd"/>
      <w:r>
        <w:t xml:space="preserve"> Borås</w:t>
      </w:r>
      <w:r>
        <w:br/>
      </w:r>
      <w:r w:rsidRPr="00606CAD">
        <w:rPr>
          <w:b/>
        </w:rPr>
        <w:t>Information</w:t>
      </w:r>
      <w:r>
        <w:t xml:space="preserve">: På mötet informerar Gabriella Norberg Boysen om sina resultat hittills, Birgitta Wireklint Sundström, docent inom akut och prehospital vård, inleder mötet. Dessutom berättar representanter från ambulanssjukvården VGR, </w:t>
      </w:r>
      <w:proofErr w:type="spellStart"/>
      <w:r>
        <w:t>Närhälsan</w:t>
      </w:r>
      <w:proofErr w:type="spellEnd"/>
      <w:r>
        <w:t xml:space="preserve"> Södra Älvsborg och ambulansorganisationen Södra Älvsborg om sina erfarenhe</w:t>
      </w:r>
      <w:r>
        <w:t>ter av forskningsstudien.</w:t>
      </w:r>
    </w:p>
    <w:sectPr w:rsidR="00052F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359A"/>
    <w:rsid w:val="00052FFB"/>
    <w:rsid w:val="000A6785"/>
    <w:rsid w:val="002124A1"/>
    <w:rsid w:val="002622FA"/>
    <w:rsid w:val="003A3CDC"/>
    <w:rsid w:val="003B6A04"/>
    <w:rsid w:val="005F6E18"/>
    <w:rsid w:val="00606CAD"/>
    <w:rsid w:val="006236FB"/>
    <w:rsid w:val="00634B18"/>
    <w:rsid w:val="006D37B9"/>
    <w:rsid w:val="00705969"/>
    <w:rsid w:val="0081112B"/>
    <w:rsid w:val="008A1105"/>
    <w:rsid w:val="00A05D0D"/>
    <w:rsid w:val="00A87DC8"/>
    <w:rsid w:val="00B95786"/>
    <w:rsid w:val="00CE7949"/>
    <w:rsid w:val="00D25CD9"/>
    <w:rsid w:val="00DD359A"/>
    <w:rsid w:val="00DF7209"/>
    <w:rsid w:val="00EA7938"/>
    <w:rsid w:val="00EB5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6236F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semiHidden/>
    <w:unhideWhenUsed/>
    <w:rsid w:val="00DD359A"/>
    <w:rPr>
      <w:color w:val="0000FF"/>
      <w:u w:val="single"/>
    </w:rPr>
  </w:style>
  <w:style w:type="character" w:styleId="Stark">
    <w:name w:val="Strong"/>
    <w:basedOn w:val="Standardstycketeckensnitt"/>
    <w:uiPriority w:val="22"/>
    <w:qFormat/>
    <w:rsid w:val="00DD359A"/>
    <w:rPr>
      <w:b/>
      <w:bCs/>
    </w:rPr>
  </w:style>
  <w:style w:type="character" w:customStyle="1" w:styleId="apple-converted-space">
    <w:name w:val="apple-converted-space"/>
    <w:basedOn w:val="Standardstycketeckensnitt"/>
    <w:rsid w:val="00DD359A"/>
  </w:style>
  <w:style w:type="paragraph" w:styleId="Liststycke">
    <w:name w:val="List Paragraph"/>
    <w:basedOn w:val="Normal"/>
    <w:uiPriority w:val="34"/>
    <w:qFormat/>
    <w:rsid w:val="003B6A04"/>
    <w:pPr>
      <w:ind w:left="720"/>
      <w:contextualSpacing/>
    </w:pPr>
  </w:style>
  <w:style w:type="paragraph" w:styleId="Rubrik">
    <w:name w:val="Title"/>
    <w:basedOn w:val="Normal"/>
    <w:next w:val="Normal"/>
    <w:link w:val="RubrikChar"/>
    <w:uiPriority w:val="10"/>
    <w:qFormat/>
    <w:rsid w:val="006236F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rsid w:val="006236F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Rubrik2Char">
    <w:name w:val="Rubrik 2 Char"/>
    <w:basedOn w:val="Standardstycketeckensnitt"/>
    <w:link w:val="Rubrik2"/>
    <w:uiPriority w:val="9"/>
    <w:rsid w:val="006236F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8A1105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8A1105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8A1105"/>
    <w:rPr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8A1105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8A1105"/>
    <w:rPr>
      <w:b/>
      <w:bCs/>
      <w:sz w:val="20"/>
      <w:szCs w:val="2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8A11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A11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6236F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semiHidden/>
    <w:unhideWhenUsed/>
    <w:rsid w:val="00DD359A"/>
    <w:rPr>
      <w:color w:val="0000FF"/>
      <w:u w:val="single"/>
    </w:rPr>
  </w:style>
  <w:style w:type="character" w:styleId="Stark">
    <w:name w:val="Strong"/>
    <w:basedOn w:val="Standardstycketeckensnitt"/>
    <w:uiPriority w:val="22"/>
    <w:qFormat/>
    <w:rsid w:val="00DD359A"/>
    <w:rPr>
      <w:b/>
      <w:bCs/>
    </w:rPr>
  </w:style>
  <w:style w:type="character" w:customStyle="1" w:styleId="apple-converted-space">
    <w:name w:val="apple-converted-space"/>
    <w:basedOn w:val="Standardstycketeckensnitt"/>
    <w:rsid w:val="00DD359A"/>
  </w:style>
  <w:style w:type="paragraph" w:styleId="Liststycke">
    <w:name w:val="List Paragraph"/>
    <w:basedOn w:val="Normal"/>
    <w:uiPriority w:val="34"/>
    <w:qFormat/>
    <w:rsid w:val="003B6A04"/>
    <w:pPr>
      <w:ind w:left="720"/>
      <w:contextualSpacing/>
    </w:pPr>
  </w:style>
  <w:style w:type="paragraph" w:styleId="Rubrik">
    <w:name w:val="Title"/>
    <w:basedOn w:val="Normal"/>
    <w:next w:val="Normal"/>
    <w:link w:val="RubrikChar"/>
    <w:uiPriority w:val="10"/>
    <w:qFormat/>
    <w:rsid w:val="006236F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rsid w:val="006236F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Rubrik2Char">
    <w:name w:val="Rubrik 2 Char"/>
    <w:basedOn w:val="Standardstycketeckensnitt"/>
    <w:link w:val="Rubrik2"/>
    <w:uiPriority w:val="9"/>
    <w:rsid w:val="006236F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8A1105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8A1105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8A1105"/>
    <w:rPr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8A1105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8A1105"/>
    <w:rPr>
      <w:b/>
      <w:bCs/>
      <w:sz w:val="20"/>
      <w:szCs w:val="2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8A11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A11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5520941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08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4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34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16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5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55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3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9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0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11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2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gabriella.norberg_boysen@hb.se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412</Words>
  <Characters>2188</Characters>
  <Application>Microsoft Office Word</Application>
  <DocSecurity>0</DocSecurity>
  <Lines>18</Lines>
  <Paragraphs>5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Högskolan i Borås</Company>
  <LinksUpToDate>false</LinksUpToDate>
  <CharactersWithSpaces>2595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Kjellsson</dc:creator>
  <cp:lastModifiedBy>Anna Kjellsson</cp:lastModifiedBy>
  <cp:revision>2</cp:revision>
  <cp:lastPrinted>2015-09-16T07:56:00Z</cp:lastPrinted>
  <dcterms:created xsi:type="dcterms:W3CDTF">2015-10-14T13:24:00Z</dcterms:created>
  <dcterms:modified xsi:type="dcterms:W3CDTF">2015-10-14T13:24:00Z</dcterms:modified>
</cp:coreProperties>
</file>