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3898" w14:textId="77777777" w:rsidR="002B57D3" w:rsidRDefault="00B2429B" w:rsidP="005A4366">
      <w:pPr>
        <w:pStyle w:val="Rubrik1"/>
        <w:ind w:left="426"/>
        <w:jc w:val="right"/>
        <w:rPr>
          <w:rFonts w:cs="Arial"/>
          <w:b w:val="0"/>
          <w:color w:val="888888"/>
          <w:sz w:val="28"/>
          <w:szCs w:val="28"/>
        </w:rPr>
      </w:pPr>
      <w:bookmarkStart w:id="0" w:name="Subject"/>
      <w:bookmarkStart w:id="1" w:name="_GoBack"/>
      <w:bookmarkEnd w:id="1"/>
      <w:r w:rsidRPr="00464F0A">
        <w:rPr>
          <w:rFonts w:cs="Arial"/>
          <w:b w:val="0"/>
          <w:color w:val="888888"/>
          <w:sz w:val="28"/>
          <w:szCs w:val="28"/>
        </w:rPr>
        <w:t>PRESSMEDDELANDE</w:t>
      </w:r>
      <w:bookmarkEnd w:id="0"/>
    </w:p>
    <w:p w14:paraId="6D2BE494" w14:textId="77777777" w:rsidR="00CF3C77" w:rsidRDefault="00CF3C77" w:rsidP="00CF3C77"/>
    <w:p w14:paraId="47ECEFD6" w14:textId="77777777" w:rsidR="00CF3C77" w:rsidRPr="00CF3C77" w:rsidRDefault="00CF3C77" w:rsidP="00CF3C77">
      <w:pPr>
        <w:rPr>
          <w:sz w:val="28"/>
          <w:szCs w:val="28"/>
        </w:rPr>
      </w:pPr>
    </w:p>
    <w:p w14:paraId="65BE7FC2" w14:textId="77777777" w:rsidR="00CF3C77" w:rsidRDefault="00CF3C77" w:rsidP="00CF3C77">
      <w:pPr>
        <w:widowControl w:val="0"/>
        <w:autoSpaceDE w:val="0"/>
        <w:autoSpaceDN w:val="0"/>
        <w:adjustRightInd w:val="0"/>
        <w:rPr>
          <w:rFonts w:ascii="Arial" w:hAnsi="Arial" w:cs="Arial"/>
          <w:b/>
          <w:bCs/>
          <w:color w:val="191919"/>
          <w:sz w:val="28"/>
          <w:szCs w:val="28"/>
        </w:rPr>
      </w:pPr>
      <w:bookmarkStart w:id="2" w:name="Start"/>
      <w:bookmarkEnd w:id="2"/>
      <w:proofErr w:type="spellStart"/>
      <w:r w:rsidRPr="00CF3C77">
        <w:rPr>
          <w:rFonts w:ascii="Arial" w:hAnsi="Arial" w:cs="Arial"/>
          <w:b/>
          <w:bCs/>
          <w:color w:val="191919"/>
          <w:sz w:val="28"/>
          <w:szCs w:val="28"/>
        </w:rPr>
        <w:t>Established</w:t>
      </w:r>
      <w:proofErr w:type="spellEnd"/>
      <w:r w:rsidRPr="00CF3C77">
        <w:rPr>
          <w:rFonts w:ascii="Arial" w:hAnsi="Arial" w:cs="Arial"/>
          <w:b/>
          <w:bCs/>
          <w:color w:val="191919"/>
          <w:sz w:val="28"/>
          <w:szCs w:val="28"/>
        </w:rPr>
        <w:t xml:space="preserve"> – nytt område med småskalig produktion på</w:t>
      </w:r>
    </w:p>
    <w:p w14:paraId="043D9095" w14:textId="7ACFDB29" w:rsidR="00CF3C77" w:rsidRPr="00CF3C77" w:rsidRDefault="00CF3C77" w:rsidP="00CF3C77">
      <w:pPr>
        <w:widowControl w:val="0"/>
        <w:autoSpaceDE w:val="0"/>
        <w:autoSpaceDN w:val="0"/>
        <w:adjustRightInd w:val="0"/>
        <w:rPr>
          <w:rFonts w:ascii="Arial" w:hAnsi="Arial" w:cs="Arial"/>
          <w:b/>
          <w:bCs/>
          <w:color w:val="191919"/>
          <w:sz w:val="28"/>
          <w:szCs w:val="28"/>
        </w:rPr>
      </w:pPr>
      <w:r w:rsidRPr="00CF3C77">
        <w:rPr>
          <w:rFonts w:ascii="Arial" w:hAnsi="Arial" w:cs="Arial"/>
          <w:b/>
          <w:bCs/>
          <w:color w:val="191919"/>
          <w:sz w:val="28"/>
          <w:szCs w:val="28"/>
        </w:rPr>
        <w:t xml:space="preserve">Stockholm </w:t>
      </w:r>
      <w:proofErr w:type="spellStart"/>
      <w:r w:rsidRPr="00CF3C77">
        <w:rPr>
          <w:rFonts w:ascii="Arial" w:hAnsi="Arial" w:cs="Arial"/>
          <w:b/>
          <w:bCs/>
          <w:color w:val="191919"/>
          <w:sz w:val="28"/>
          <w:szCs w:val="28"/>
        </w:rPr>
        <w:t>Furniture</w:t>
      </w:r>
      <w:proofErr w:type="spellEnd"/>
      <w:r w:rsidRPr="00CF3C77">
        <w:rPr>
          <w:rFonts w:ascii="Arial" w:hAnsi="Arial" w:cs="Arial"/>
          <w:b/>
          <w:bCs/>
          <w:color w:val="191919"/>
          <w:sz w:val="28"/>
          <w:szCs w:val="28"/>
        </w:rPr>
        <w:t xml:space="preserve"> &amp; </w:t>
      </w:r>
      <w:proofErr w:type="spellStart"/>
      <w:r w:rsidRPr="00CF3C77">
        <w:rPr>
          <w:rFonts w:ascii="Arial" w:hAnsi="Arial" w:cs="Arial"/>
          <w:b/>
          <w:bCs/>
          <w:color w:val="191919"/>
          <w:sz w:val="28"/>
          <w:szCs w:val="28"/>
        </w:rPr>
        <w:t>Light</w:t>
      </w:r>
      <w:proofErr w:type="spellEnd"/>
      <w:r w:rsidRPr="00CF3C77">
        <w:rPr>
          <w:rFonts w:ascii="Arial" w:hAnsi="Arial" w:cs="Arial"/>
          <w:b/>
          <w:bCs/>
          <w:color w:val="191919"/>
          <w:sz w:val="28"/>
          <w:szCs w:val="28"/>
        </w:rPr>
        <w:t xml:space="preserve"> Fair 2016</w:t>
      </w:r>
    </w:p>
    <w:p w14:paraId="48E04E9D" w14:textId="77777777" w:rsidR="00CF3C77" w:rsidRDefault="00CF3C77" w:rsidP="00CF3C77">
      <w:pPr>
        <w:widowControl w:val="0"/>
        <w:autoSpaceDE w:val="0"/>
        <w:autoSpaceDN w:val="0"/>
        <w:adjustRightInd w:val="0"/>
        <w:rPr>
          <w:rFonts w:ascii="Times" w:hAnsi="Times" w:cs="Times"/>
          <w:color w:val="191919"/>
          <w:szCs w:val="22"/>
        </w:rPr>
      </w:pPr>
    </w:p>
    <w:p w14:paraId="6034B67F" w14:textId="77777777" w:rsidR="00CF3C77" w:rsidRDefault="00CF3C77" w:rsidP="00CF3C77">
      <w:pPr>
        <w:widowControl w:val="0"/>
        <w:autoSpaceDE w:val="0"/>
        <w:autoSpaceDN w:val="0"/>
        <w:adjustRightInd w:val="0"/>
        <w:rPr>
          <w:rFonts w:ascii="Arial" w:hAnsi="Arial" w:cs="Arial"/>
          <w:i/>
          <w:iCs/>
          <w:color w:val="191919"/>
          <w:szCs w:val="22"/>
        </w:rPr>
      </w:pPr>
      <w:r>
        <w:rPr>
          <w:rFonts w:ascii="Arial" w:hAnsi="Arial" w:cs="Arial"/>
          <w:i/>
          <w:iCs/>
          <w:color w:val="191919"/>
          <w:szCs w:val="22"/>
        </w:rPr>
        <w:t xml:space="preserve">Till nästa mässa har Stockholm </w:t>
      </w:r>
      <w:proofErr w:type="spellStart"/>
      <w:r>
        <w:rPr>
          <w:rFonts w:ascii="Arial" w:hAnsi="Arial" w:cs="Arial"/>
          <w:i/>
          <w:iCs/>
          <w:color w:val="191919"/>
          <w:szCs w:val="22"/>
        </w:rPr>
        <w:t>Furniture</w:t>
      </w:r>
      <w:proofErr w:type="spellEnd"/>
      <w:r>
        <w:rPr>
          <w:rFonts w:ascii="Arial" w:hAnsi="Arial" w:cs="Arial"/>
          <w:i/>
          <w:iCs/>
          <w:color w:val="191919"/>
          <w:szCs w:val="22"/>
        </w:rPr>
        <w:t xml:space="preserve"> &amp; </w:t>
      </w:r>
      <w:proofErr w:type="spellStart"/>
      <w:r>
        <w:rPr>
          <w:rFonts w:ascii="Arial" w:hAnsi="Arial" w:cs="Arial"/>
          <w:i/>
          <w:iCs/>
          <w:color w:val="191919"/>
          <w:szCs w:val="22"/>
        </w:rPr>
        <w:t>Light</w:t>
      </w:r>
      <w:proofErr w:type="spellEnd"/>
      <w:r>
        <w:rPr>
          <w:rFonts w:ascii="Arial" w:hAnsi="Arial" w:cs="Arial"/>
          <w:i/>
          <w:iCs/>
          <w:color w:val="191919"/>
          <w:szCs w:val="22"/>
        </w:rPr>
        <w:t xml:space="preserve"> Fair skapat ett helt nytt område för etablerade formgivare och designstudior </w:t>
      </w:r>
      <w:r w:rsidRPr="00CF3C77">
        <w:rPr>
          <w:rFonts w:ascii="Arial" w:hAnsi="Arial" w:cs="Arial"/>
          <w:b/>
          <w:i/>
          <w:iCs/>
          <w:color w:val="191919"/>
          <w:szCs w:val="22"/>
        </w:rPr>
        <w:t xml:space="preserve">- </w:t>
      </w:r>
      <w:proofErr w:type="spellStart"/>
      <w:r w:rsidRPr="00CF3C77">
        <w:rPr>
          <w:rFonts w:ascii="Arial" w:hAnsi="Arial" w:cs="Arial"/>
          <w:b/>
          <w:bCs/>
          <w:i/>
          <w:iCs/>
          <w:color w:val="191919"/>
          <w:szCs w:val="22"/>
        </w:rPr>
        <w:t>Established</w:t>
      </w:r>
      <w:proofErr w:type="spellEnd"/>
      <w:r w:rsidRPr="00CF3C77">
        <w:rPr>
          <w:rFonts w:ascii="Arial" w:hAnsi="Arial" w:cs="Arial"/>
          <w:b/>
          <w:i/>
          <w:iCs/>
          <w:color w:val="191919"/>
          <w:szCs w:val="22"/>
        </w:rPr>
        <w:t>.</w:t>
      </w:r>
      <w:r>
        <w:rPr>
          <w:rFonts w:ascii="Arial" w:hAnsi="Arial" w:cs="Arial"/>
          <w:i/>
          <w:iCs/>
          <w:color w:val="191919"/>
          <w:szCs w:val="22"/>
        </w:rPr>
        <w:t xml:space="preserve"> Syftet är att främja mångfalden i branschen och gynna formgivares egna småskaliga produktioner.</w:t>
      </w:r>
    </w:p>
    <w:p w14:paraId="614A21B1" w14:textId="77777777" w:rsidR="00CF3C77" w:rsidRDefault="00CF3C77" w:rsidP="00CF3C77">
      <w:pPr>
        <w:widowControl w:val="0"/>
        <w:autoSpaceDE w:val="0"/>
        <w:autoSpaceDN w:val="0"/>
        <w:adjustRightInd w:val="0"/>
        <w:rPr>
          <w:rFonts w:ascii="Times" w:hAnsi="Times" w:cs="Times"/>
          <w:color w:val="191919"/>
          <w:szCs w:val="22"/>
        </w:rPr>
      </w:pPr>
    </w:p>
    <w:p w14:paraId="73FB714B" w14:textId="343769AB" w:rsidR="00CF3C77" w:rsidRDefault="00CF3C77" w:rsidP="00CF3C77">
      <w:pPr>
        <w:widowControl w:val="0"/>
        <w:autoSpaceDE w:val="0"/>
        <w:autoSpaceDN w:val="0"/>
        <w:adjustRightInd w:val="0"/>
        <w:rPr>
          <w:rFonts w:ascii="Arial" w:hAnsi="Arial" w:cs="Arial"/>
          <w:color w:val="191919"/>
          <w:szCs w:val="22"/>
        </w:rPr>
      </w:pPr>
      <w:r>
        <w:rPr>
          <w:rFonts w:ascii="Arial" w:hAnsi="Arial" w:cs="Arial"/>
          <w:color w:val="191919"/>
          <w:szCs w:val="22"/>
        </w:rPr>
        <w:t xml:space="preserve">Den 9 februari öppnar ett helt nytt område där designstudior och formgivare kan visa sina egna kollektioner för besökare, producenter och media. Tidigare har designstudior med egen produktion varit hänvisade till internetbaserade kanaler eller mindre event på </w:t>
      </w:r>
      <w:proofErr w:type="gramStart"/>
      <w:r>
        <w:rPr>
          <w:rFonts w:ascii="Arial" w:hAnsi="Arial" w:cs="Arial"/>
          <w:color w:val="191919"/>
          <w:szCs w:val="22"/>
        </w:rPr>
        <w:t>stan</w:t>
      </w:r>
      <w:proofErr w:type="gramEnd"/>
      <w:r>
        <w:rPr>
          <w:rFonts w:ascii="Arial" w:hAnsi="Arial" w:cs="Arial"/>
          <w:color w:val="191919"/>
          <w:szCs w:val="22"/>
        </w:rPr>
        <w:t xml:space="preserve">´. För första gången får de nu möjlighet att visa upp sina produkter i ett </w:t>
      </w:r>
      <w:r w:rsidR="005041B6">
        <w:rPr>
          <w:rFonts w:ascii="Arial" w:hAnsi="Arial" w:cs="Arial"/>
          <w:color w:val="191919"/>
          <w:szCs w:val="22"/>
        </w:rPr>
        <w:t xml:space="preserve">större </w:t>
      </w:r>
      <w:r>
        <w:rPr>
          <w:rFonts w:ascii="Arial" w:hAnsi="Arial" w:cs="Arial"/>
          <w:color w:val="191919"/>
          <w:szCs w:val="22"/>
        </w:rPr>
        <w:t>kommersiellt sammanhang.</w:t>
      </w:r>
    </w:p>
    <w:p w14:paraId="10363CF7" w14:textId="77777777" w:rsidR="00CF3C77" w:rsidRDefault="00CF3C77" w:rsidP="00CF3C77">
      <w:pPr>
        <w:widowControl w:val="0"/>
        <w:autoSpaceDE w:val="0"/>
        <w:autoSpaceDN w:val="0"/>
        <w:adjustRightInd w:val="0"/>
        <w:rPr>
          <w:rFonts w:ascii="Times" w:hAnsi="Times" w:cs="Times"/>
          <w:color w:val="191919"/>
          <w:szCs w:val="22"/>
        </w:rPr>
      </w:pPr>
    </w:p>
    <w:p w14:paraId="0BCD86CE" w14:textId="2858B0F1" w:rsidR="00CF3C77" w:rsidRPr="00CF3C77" w:rsidRDefault="00CF3C77" w:rsidP="00CF3C77">
      <w:pPr>
        <w:pStyle w:val="Liststycke"/>
        <w:widowControl w:val="0"/>
        <w:numPr>
          <w:ilvl w:val="0"/>
          <w:numId w:val="13"/>
        </w:numPr>
        <w:autoSpaceDE w:val="0"/>
        <w:autoSpaceDN w:val="0"/>
        <w:adjustRightInd w:val="0"/>
        <w:rPr>
          <w:rFonts w:ascii="Arial" w:hAnsi="Arial" w:cs="Arial"/>
          <w:color w:val="191919"/>
          <w:szCs w:val="22"/>
        </w:rPr>
      </w:pPr>
      <w:r w:rsidRPr="00CF3C77">
        <w:rPr>
          <w:rFonts w:ascii="Arial" w:hAnsi="Arial" w:cs="Arial"/>
          <w:color w:val="191919"/>
          <w:szCs w:val="22"/>
        </w:rPr>
        <w:t xml:space="preserve">Vi har sett en förändring under flera år där formgivare och designstudior förutom att rita åt producenter även bedriver en egen produktion. För att främja mångfalden i branschen och även gynna produktion av mindre kollektioner har vi skapat ett subventionerat område där designstudior kan ställa ut. En sådan här plattform som är till för småskaliga produktioner och </w:t>
      </w:r>
      <w:proofErr w:type="spellStart"/>
      <w:r w:rsidRPr="00CF3C77">
        <w:rPr>
          <w:rFonts w:ascii="Arial" w:hAnsi="Arial" w:cs="Arial"/>
          <w:color w:val="191919"/>
          <w:szCs w:val="22"/>
        </w:rPr>
        <w:t>one</w:t>
      </w:r>
      <w:proofErr w:type="spellEnd"/>
      <w:r w:rsidRPr="00CF3C77">
        <w:rPr>
          <w:rFonts w:ascii="Arial" w:hAnsi="Arial" w:cs="Arial"/>
          <w:color w:val="191919"/>
          <w:szCs w:val="22"/>
        </w:rPr>
        <w:t xml:space="preserve">-off produkter har tidigare aldrig funnits på någon mässa, berättar Cecilia Nyberg, projektchef för Stockholm </w:t>
      </w:r>
      <w:proofErr w:type="spellStart"/>
      <w:r w:rsidRPr="00CF3C77">
        <w:rPr>
          <w:rFonts w:ascii="Arial" w:hAnsi="Arial" w:cs="Arial"/>
          <w:color w:val="191919"/>
          <w:szCs w:val="22"/>
        </w:rPr>
        <w:t>Furniture</w:t>
      </w:r>
      <w:proofErr w:type="spellEnd"/>
      <w:r w:rsidRPr="00CF3C77">
        <w:rPr>
          <w:rFonts w:ascii="Arial" w:hAnsi="Arial" w:cs="Arial"/>
          <w:color w:val="191919"/>
          <w:szCs w:val="22"/>
        </w:rPr>
        <w:t xml:space="preserve"> &amp; </w:t>
      </w:r>
      <w:proofErr w:type="spellStart"/>
      <w:r w:rsidRPr="00CF3C77">
        <w:rPr>
          <w:rFonts w:ascii="Arial" w:hAnsi="Arial" w:cs="Arial"/>
          <w:color w:val="191919"/>
          <w:szCs w:val="22"/>
        </w:rPr>
        <w:t>Light</w:t>
      </w:r>
      <w:proofErr w:type="spellEnd"/>
      <w:r w:rsidRPr="00CF3C77">
        <w:rPr>
          <w:rFonts w:ascii="Arial" w:hAnsi="Arial" w:cs="Arial"/>
          <w:color w:val="191919"/>
          <w:szCs w:val="22"/>
        </w:rPr>
        <w:t xml:space="preserve"> Fair.</w:t>
      </w:r>
    </w:p>
    <w:p w14:paraId="66B953B7" w14:textId="77777777" w:rsidR="00CF3C77" w:rsidRDefault="00CF3C77" w:rsidP="00CF3C77">
      <w:pPr>
        <w:widowControl w:val="0"/>
        <w:autoSpaceDE w:val="0"/>
        <w:autoSpaceDN w:val="0"/>
        <w:adjustRightInd w:val="0"/>
        <w:rPr>
          <w:rFonts w:ascii="Times" w:hAnsi="Times" w:cs="Times"/>
          <w:color w:val="191919"/>
          <w:szCs w:val="22"/>
        </w:rPr>
      </w:pPr>
    </w:p>
    <w:p w14:paraId="6ECD8D3D" w14:textId="77777777" w:rsidR="00CF3C77" w:rsidRDefault="00CF3C77" w:rsidP="00CF3C77">
      <w:pPr>
        <w:widowControl w:val="0"/>
        <w:autoSpaceDE w:val="0"/>
        <w:autoSpaceDN w:val="0"/>
        <w:adjustRightInd w:val="0"/>
        <w:rPr>
          <w:rFonts w:ascii="Arial" w:hAnsi="Arial" w:cs="Arial"/>
          <w:color w:val="191919"/>
          <w:szCs w:val="22"/>
        </w:rPr>
      </w:pPr>
      <w:r>
        <w:rPr>
          <w:rFonts w:ascii="Arial" w:hAnsi="Arial" w:cs="Arial"/>
          <w:color w:val="191919"/>
          <w:szCs w:val="22"/>
        </w:rPr>
        <w:t xml:space="preserve">Det nya området </w:t>
      </w:r>
      <w:proofErr w:type="spellStart"/>
      <w:r>
        <w:rPr>
          <w:rFonts w:ascii="Arial" w:hAnsi="Arial" w:cs="Arial"/>
          <w:color w:val="191919"/>
          <w:szCs w:val="22"/>
        </w:rPr>
        <w:t>Established</w:t>
      </w:r>
      <w:proofErr w:type="spellEnd"/>
      <w:r>
        <w:rPr>
          <w:rFonts w:ascii="Arial" w:hAnsi="Arial" w:cs="Arial"/>
          <w:color w:val="191919"/>
          <w:szCs w:val="22"/>
        </w:rPr>
        <w:t xml:space="preserve"> är öppet för alla intresserade designstudior från hela världen. För att räknas som etablerad behöver företaget ha varit aktivt i minst tre år. Området är placerat i hall Birch och produkterna som ställs ut är möbler, belysning och textil riktade till offentlig miljö.</w:t>
      </w:r>
    </w:p>
    <w:p w14:paraId="5EB03D5E" w14:textId="77777777" w:rsidR="00CF3C77" w:rsidRDefault="00CF3C77" w:rsidP="00CF3C77">
      <w:pPr>
        <w:widowControl w:val="0"/>
        <w:autoSpaceDE w:val="0"/>
        <w:autoSpaceDN w:val="0"/>
        <w:adjustRightInd w:val="0"/>
        <w:rPr>
          <w:rFonts w:ascii="Times" w:hAnsi="Times" w:cs="Times"/>
          <w:color w:val="191919"/>
          <w:szCs w:val="22"/>
        </w:rPr>
      </w:pPr>
    </w:p>
    <w:p w14:paraId="2A2F21AE" w14:textId="77777777" w:rsidR="00CF3C77" w:rsidRDefault="00CF3C77" w:rsidP="00CF3C77">
      <w:pPr>
        <w:widowControl w:val="0"/>
        <w:autoSpaceDE w:val="0"/>
        <w:autoSpaceDN w:val="0"/>
        <w:adjustRightInd w:val="0"/>
        <w:rPr>
          <w:rFonts w:ascii="Times" w:hAnsi="Times" w:cs="Times"/>
          <w:color w:val="191919"/>
          <w:szCs w:val="22"/>
        </w:rPr>
      </w:pPr>
      <w:r>
        <w:rPr>
          <w:rFonts w:ascii="Arial" w:hAnsi="Arial" w:cs="Arial"/>
          <w:color w:val="191919"/>
          <w:szCs w:val="22"/>
        </w:rPr>
        <w:t xml:space="preserve">Deltagare i </w:t>
      </w:r>
      <w:proofErr w:type="spellStart"/>
      <w:r>
        <w:rPr>
          <w:rFonts w:ascii="Arial" w:hAnsi="Arial" w:cs="Arial"/>
          <w:color w:val="191919"/>
          <w:szCs w:val="22"/>
        </w:rPr>
        <w:t>Established</w:t>
      </w:r>
      <w:proofErr w:type="spellEnd"/>
      <w:r>
        <w:rPr>
          <w:rFonts w:ascii="Arial" w:hAnsi="Arial" w:cs="Arial"/>
          <w:color w:val="191919"/>
          <w:szCs w:val="22"/>
        </w:rPr>
        <w:t xml:space="preserve"> 2016 är:</w:t>
      </w:r>
    </w:p>
    <w:tbl>
      <w:tblPr>
        <w:tblW w:w="9609" w:type="dxa"/>
        <w:tblInd w:w="55" w:type="dxa"/>
        <w:tblCellMar>
          <w:left w:w="70" w:type="dxa"/>
          <w:right w:w="70" w:type="dxa"/>
        </w:tblCellMar>
        <w:tblLook w:val="04A0" w:firstRow="1" w:lastRow="0" w:firstColumn="1" w:lastColumn="0" w:noHBand="0" w:noVBand="1"/>
      </w:tblPr>
      <w:tblGrid>
        <w:gridCol w:w="7300"/>
        <w:gridCol w:w="320"/>
        <w:gridCol w:w="1989"/>
      </w:tblGrid>
      <w:tr w:rsidR="00DB5C4E" w:rsidRPr="00DB5C4E" w14:paraId="769FBC6E" w14:textId="77777777" w:rsidTr="005041B6">
        <w:trPr>
          <w:gridAfter w:val="1"/>
          <w:wAfter w:w="1989" w:type="dxa"/>
          <w:trHeight w:val="300"/>
        </w:trPr>
        <w:tc>
          <w:tcPr>
            <w:tcW w:w="7620" w:type="dxa"/>
            <w:gridSpan w:val="2"/>
            <w:tcBorders>
              <w:top w:val="nil"/>
              <w:left w:val="nil"/>
              <w:bottom w:val="nil"/>
              <w:right w:val="nil"/>
            </w:tcBorders>
            <w:shd w:val="clear" w:color="auto" w:fill="auto"/>
            <w:noWrap/>
            <w:vAlign w:val="bottom"/>
            <w:hideMark/>
          </w:tcPr>
          <w:p w14:paraId="3D86C77C" w14:textId="1D73CD06" w:rsidR="00DB5C4E" w:rsidRPr="00DB5C4E" w:rsidRDefault="00DB5C4E" w:rsidP="00DB5C4E">
            <w:pPr>
              <w:spacing w:line="240" w:lineRule="auto"/>
              <w:rPr>
                <w:rFonts w:ascii="Arial" w:hAnsi="Arial" w:cs="Arial"/>
                <w:color w:val="000000"/>
                <w:szCs w:val="22"/>
                <w:lang w:eastAsia="sv-SE"/>
              </w:rPr>
            </w:pPr>
          </w:p>
        </w:tc>
      </w:tr>
      <w:tr w:rsidR="005041B6" w:rsidRPr="005041B6" w14:paraId="7BE5A23F" w14:textId="77777777" w:rsidTr="005041B6">
        <w:trPr>
          <w:trHeight w:val="300"/>
        </w:trPr>
        <w:tc>
          <w:tcPr>
            <w:tcW w:w="7300" w:type="dxa"/>
            <w:tcBorders>
              <w:top w:val="nil"/>
              <w:left w:val="nil"/>
              <w:bottom w:val="nil"/>
              <w:right w:val="nil"/>
            </w:tcBorders>
            <w:shd w:val="clear" w:color="auto" w:fill="auto"/>
            <w:noWrap/>
            <w:vAlign w:val="center"/>
          </w:tcPr>
          <w:tbl>
            <w:tblPr>
              <w:tblW w:w="7160" w:type="dxa"/>
              <w:tblCellMar>
                <w:left w:w="70" w:type="dxa"/>
                <w:right w:w="70" w:type="dxa"/>
              </w:tblCellMar>
              <w:tblLook w:val="04A0" w:firstRow="1" w:lastRow="0" w:firstColumn="1" w:lastColumn="0" w:noHBand="0" w:noVBand="1"/>
            </w:tblPr>
            <w:tblGrid>
              <w:gridCol w:w="3220"/>
              <w:gridCol w:w="3940"/>
            </w:tblGrid>
            <w:tr w:rsidR="004165A9" w:rsidRPr="004165A9" w14:paraId="671E00D8" w14:textId="77777777" w:rsidTr="004165A9">
              <w:trPr>
                <w:trHeight w:val="300"/>
              </w:trPr>
              <w:tc>
                <w:tcPr>
                  <w:tcW w:w="3220" w:type="dxa"/>
                  <w:tcBorders>
                    <w:top w:val="nil"/>
                    <w:left w:val="nil"/>
                    <w:bottom w:val="nil"/>
                    <w:right w:val="nil"/>
                  </w:tcBorders>
                  <w:shd w:val="clear" w:color="auto" w:fill="auto"/>
                  <w:noWrap/>
                  <w:vAlign w:val="bottom"/>
                  <w:hideMark/>
                </w:tcPr>
                <w:p w14:paraId="25EBA120"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Atelier</w:t>
                  </w:r>
                  <w:proofErr w:type="spellEnd"/>
                  <w:r w:rsidRPr="004165A9">
                    <w:rPr>
                      <w:rFonts w:ascii="Arial" w:hAnsi="Arial" w:cs="Arial"/>
                      <w:color w:val="000000"/>
                      <w:szCs w:val="22"/>
                      <w:lang w:eastAsia="sv-SE"/>
                    </w:rPr>
                    <w:t xml:space="preserve"> Ryberg</w:t>
                  </w:r>
                </w:p>
              </w:tc>
              <w:tc>
                <w:tcPr>
                  <w:tcW w:w="3940" w:type="dxa"/>
                  <w:tcBorders>
                    <w:top w:val="nil"/>
                    <w:left w:val="nil"/>
                    <w:bottom w:val="nil"/>
                    <w:right w:val="nil"/>
                  </w:tcBorders>
                  <w:shd w:val="clear" w:color="auto" w:fill="auto"/>
                  <w:vAlign w:val="center"/>
                  <w:hideMark/>
                </w:tcPr>
                <w:p w14:paraId="5B910FF5"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www.atelierryberg.se</w:t>
                  </w:r>
                </w:p>
              </w:tc>
            </w:tr>
            <w:tr w:rsidR="004165A9" w:rsidRPr="004165A9" w14:paraId="13DF86B6" w14:textId="77777777" w:rsidTr="004165A9">
              <w:trPr>
                <w:trHeight w:val="300"/>
              </w:trPr>
              <w:tc>
                <w:tcPr>
                  <w:tcW w:w="3220" w:type="dxa"/>
                  <w:tcBorders>
                    <w:top w:val="nil"/>
                    <w:left w:val="nil"/>
                    <w:bottom w:val="nil"/>
                    <w:right w:val="nil"/>
                  </w:tcBorders>
                  <w:shd w:val="clear" w:color="auto" w:fill="auto"/>
                  <w:noWrap/>
                  <w:vAlign w:val="bottom"/>
                  <w:hideMark/>
                </w:tcPr>
                <w:p w14:paraId="05134C51"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dejank</w:t>
                  </w:r>
                  <w:proofErr w:type="spellEnd"/>
                </w:p>
              </w:tc>
              <w:tc>
                <w:tcPr>
                  <w:tcW w:w="3940" w:type="dxa"/>
                  <w:tcBorders>
                    <w:top w:val="nil"/>
                    <w:left w:val="nil"/>
                    <w:bottom w:val="nil"/>
                    <w:right w:val="nil"/>
                  </w:tcBorders>
                  <w:shd w:val="clear" w:color="auto" w:fill="auto"/>
                  <w:vAlign w:val="center"/>
                  <w:hideMark/>
                </w:tcPr>
                <w:p w14:paraId="50637DD7"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 xml:space="preserve">www.dejank.pl </w:t>
                  </w:r>
                </w:p>
              </w:tc>
            </w:tr>
            <w:tr w:rsidR="004165A9" w:rsidRPr="004165A9" w14:paraId="04DAE22B" w14:textId="77777777" w:rsidTr="004165A9">
              <w:trPr>
                <w:trHeight w:val="300"/>
              </w:trPr>
              <w:tc>
                <w:tcPr>
                  <w:tcW w:w="3220" w:type="dxa"/>
                  <w:tcBorders>
                    <w:top w:val="nil"/>
                    <w:left w:val="nil"/>
                    <w:bottom w:val="nil"/>
                    <w:right w:val="nil"/>
                  </w:tcBorders>
                  <w:shd w:val="clear" w:color="auto" w:fill="auto"/>
                  <w:noWrap/>
                  <w:vAlign w:val="bottom"/>
                  <w:hideMark/>
                </w:tcPr>
                <w:p w14:paraId="013FB349"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Emiliana</w:t>
                  </w:r>
                  <w:proofErr w:type="spellEnd"/>
                  <w:r w:rsidRPr="004165A9">
                    <w:rPr>
                      <w:rFonts w:ascii="Arial" w:hAnsi="Arial" w:cs="Arial"/>
                      <w:color w:val="000000"/>
                      <w:szCs w:val="22"/>
                      <w:lang w:eastAsia="sv-SE"/>
                    </w:rPr>
                    <w:t xml:space="preserve"> Design Studio</w:t>
                  </w:r>
                </w:p>
              </w:tc>
              <w:tc>
                <w:tcPr>
                  <w:tcW w:w="3940" w:type="dxa"/>
                  <w:tcBorders>
                    <w:top w:val="nil"/>
                    <w:left w:val="nil"/>
                    <w:bottom w:val="nil"/>
                    <w:right w:val="nil"/>
                  </w:tcBorders>
                  <w:shd w:val="clear" w:color="auto" w:fill="auto"/>
                  <w:vAlign w:val="center"/>
                  <w:hideMark/>
                </w:tcPr>
                <w:p w14:paraId="03CDAFB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www.emilianadesign.com</w:t>
                  </w:r>
                </w:p>
              </w:tc>
            </w:tr>
            <w:tr w:rsidR="004165A9" w:rsidRPr="004165A9" w14:paraId="03370063" w14:textId="77777777" w:rsidTr="004165A9">
              <w:trPr>
                <w:trHeight w:val="300"/>
              </w:trPr>
              <w:tc>
                <w:tcPr>
                  <w:tcW w:w="3220" w:type="dxa"/>
                  <w:tcBorders>
                    <w:top w:val="nil"/>
                    <w:left w:val="nil"/>
                    <w:bottom w:val="nil"/>
                    <w:right w:val="nil"/>
                  </w:tcBorders>
                  <w:shd w:val="clear" w:color="auto" w:fill="auto"/>
                  <w:noWrap/>
                  <w:vAlign w:val="bottom"/>
                  <w:hideMark/>
                </w:tcPr>
                <w:p w14:paraId="5C232CB3"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everythings</w:t>
                  </w:r>
                  <w:proofErr w:type="spellEnd"/>
                </w:p>
              </w:tc>
              <w:tc>
                <w:tcPr>
                  <w:tcW w:w="3940" w:type="dxa"/>
                  <w:tcBorders>
                    <w:top w:val="nil"/>
                    <w:left w:val="nil"/>
                    <w:bottom w:val="nil"/>
                    <w:right w:val="nil"/>
                  </w:tcBorders>
                  <w:shd w:val="clear" w:color="auto" w:fill="auto"/>
                  <w:vAlign w:val="center"/>
                  <w:hideMark/>
                </w:tcPr>
                <w:p w14:paraId="4C76C381"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www.everythings.ch</w:t>
                  </w:r>
                </w:p>
              </w:tc>
            </w:tr>
            <w:tr w:rsidR="004165A9" w:rsidRPr="004165A9" w14:paraId="1BE6D0A6" w14:textId="77777777" w:rsidTr="004165A9">
              <w:trPr>
                <w:trHeight w:val="300"/>
              </w:trPr>
              <w:tc>
                <w:tcPr>
                  <w:tcW w:w="3220" w:type="dxa"/>
                  <w:tcBorders>
                    <w:top w:val="nil"/>
                    <w:left w:val="nil"/>
                    <w:bottom w:val="nil"/>
                    <w:right w:val="nil"/>
                  </w:tcBorders>
                  <w:shd w:val="clear" w:color="auto" w:fill="auto"/>
                  <w:noWrap/>
                  <w:vAlign w:val="bottom"/>
                  <w:hideMark/>
                </w:tcPr>
                <w:p w14:paraId="7016853E"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 xml:space="preserve">Fibers &amp; </w:t>
                  </w:r>
                  <w:proofErr w:type="spellStart"/>
                  <w:r w:rsidRPr="004165A9">
                    <w:rPr>
                      <w:rFonts w:ascii="Arial" w:hAnsi="Arial" w:cs="Arial"/>
                      <w:color w:val="000000"/>
                      <w:szCs w:val="22"/>
                      <w:lang w:eastAsia="sv-SE"/>
                    </w:rPr>
                    <w:t>Friends</w:t>
                  </w:r>
                  <w:proofErr w:type="spellEnd"/>
                </w:p>
              </w:tc>
              <w:tc>
                <w:tcPr>
                  <w:tcW w:w="3940" w:type="dxa"/>
                  <w:tcBorders>
                    <w:top w:val="nil"/>
                    <w:left w:val="nil"/>
                    <w:bottom w:val="nil"/>
                    <w:right w:val="nil"/>
                  </w:tcBorders>
                  <w:shd w:val="clear" w:color="auto" w:fill="auto"/>
                  <w:vAlign w:val="center"/>
                  <w:hideMark/>
                </w:tcPr>
                <w:p w14:paraId="2B028CF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www.fibersandfriends.com</w:t>
                  </w:r>
                </w:p>
              </w:tc>
            </w:tr>
            <w:tr w:rsidR="004165A9" w:rsidRPr="004165A9" w14:paraId="65CF69E7" w14:textId="77777777" w:rsidTr="004165A9">
              <w:trPr>
                <w:trHeight w:val="300"/>
              </w:trPr>
              <w:tc>
                <w:tcPr>
                  <w:tcW w:w="3220" w:type="dxa"/>
                  <w:tcBorders>
                    <w:top w:val="nil"/>
                    <w:left w:val="nil"/>
                    <w:bottom w:val="nil"/>
                    <w:right w:val="nil"/>
                  </w:tcBorders>
                  <w:shd w:val="clear" w:color="auto" w:fill="auto"/>
                  <w:noWrap/>
                  <w:vAlign w:val="bottom"/>
                  <w:hideMark/>
                </w:tcPr>
                <w:p w14:paraId="00DF3FE2"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Hopf</w:t>
                  </w:r>
                  <w:proofErr w:type="spellEnd"/>
                  <w:r w:rsidRPr="004165A9">
                    <w:rPr>
                      <w:rFonts w:ascii="Arial" w:hAnsi="Arial" w:cs="Arial"/>
                      <w:color w:val="000000"/>
                      <w:szCs w:val="22"/>
                      <w:lang w:eastAsia="sv-SE"/>
                    </w:rPr>
                    <w:t xml:space="preserve"> &amp; Nordin/Design, Berlin</w:t>
                  </w:r>
                </w:p>
              </w:tc>
              <w:tc>
                <w:tcPr>
                  <w:tcW w:w="3940" w:type="dxa"/>
                  <w:tcBorders>
                    <w:top w:val="nil"/>
                    <w:left w:val="nil"/>
                    <w:bottom w:val="nil"/>
                    <w:right w:val="nil"/>
                  </w:tcBorders>
                  <w:shd w:val="clear" w:color="auto" w:fill="auto"/>
                  <w:vAlign w:val="center"/>
                  <w:hideMark/>
                </w:tcPr>
                <w:p w14:paraId="0FA270D6"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www.hopfnordin.se</w:t>
                  </w:r>
                </w:p>
              </w:tc>
            </w:tr>
            <w:tr w:rsidR="004165A9" w:rsidRPr="004165A9" w14:paraId="512CE53A" w14:textId="77777777" w:rsidTr="004165A9">
              <w:trPr>
                <w:trHeight w:val="300"/>
              </w:trPr>
              <w:tc>
                <w:tcPr>
                  <w:tcW w:w="3220" w:type="dxa"/>
                  <w:tcBorders>
                    <w:top w:val="nil"/>
                    <w:left w:val="nil"/>
                    <w:bottom w:val="nil"/>
                    <w:right w:val="nil"/>
                  </w:tcBorders>
                  <w:shd w:val="clear" w:color="auto" w:fill="auto"/>
                  <w:noWrap/>
                  <w:vAlign w:val="bottom"/>
                  <w:hideMark/>
                </w:tcPr>
                <w:p w14:paraId="611EB60B"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Kontorstrapetsen</w:t>
                  </w:r>
                </w:p>
              </w:tc>
              <w:tc>
                <w:tcPr>
                  <w:tcW w:w="3940" w:type="dxa"/>
                  <w:tcBorders>
                    <w:top w:val="nil"/>
                    <w:left w:val="nil"/>
                    <w:bottom w:val="nil"/>
                    <w:right w:val="nil"/>
                  </w:tcBorders>
                  <w:shd w:val="clear" w:color="auto" w:fill="auto"/>
                  <w:vAlign w:val="center"/>
                  <w:hideMark/>
                </w:tcPr>
                <w:p w14:paraId="723AB489"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www.catarinavonmatern.se</w:t>
                  </w:r>
                </w:p>
              </w:tc>
            </w:tr>
            <w:tr w:rsidR="004165A9" w:rsidRPr="004165A9" w14:paraId="7415971A" w14:textId="77777777" w:rsidTr="004165A9">
              <w:trPr>
                <w:trHeight w:val="300"/>
              </w:trPr>
              <w:tc>
                <w:tcPr>
                  <w:tcW w:w="3220" w:type="dxa"/>
                  <w:tcBorders>
                    <w:top w:val="nil"/>
                    <w:left w:val="nil"/>
                    <w:bottom w:val="nil"/>
                    <w:right w:val="nil"/>
                  </w:tcBorders>
                  <w:shd w:val="clear" w:color="auto" w:fill="auto"/>
                  <w:noWrap/>
                  <w:vAlign w:val="bottom"/>
                  <w:hideMark/>
                </w:tcPr>
                <w:p w14:paraId="4262CCD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 xml:space="preserve">Kovac </w:t>
                  </w:r>
                  <w:proofErr w:type="spellStart"/>
                  <w:r w:rsidRPr="004165A9">
                    <w:rPr>
                      <w:rFonts w:ascii="Arial" w:hAnsi="Arial" w:cs="Arial"/>
                      <w:color w:val="000000"/>
                      <w:szCs w:val="22"/>
                      <w:lang w:eastAsia="sv-SE"/>
                    </w:rPr>
                    <w:t>Family</w:t>
                  </w:r>
                  <w:proofErr w:type="spellEnd"/>
                  <w:r w:rsidRPr="004165A9">
                    <w:rPr>
                      <w:rFonts w:ascii="Arial" w:hAnsi="Arial" w:cs="Arial"/>
                      <w:color w:val="000000"/>
                      <w:szCs w:val="22"/>
                      <w:lang w:eastAsia="sv-SE"/>
                    </w:rPr>
                    <w:t xml:space="preserve"> AB</w:t>
                  </w:r>
                </w:p>
              </w:tc>
              <w:tc>
                <w:tcPr>
                  <w:tcW w:w="3940" w:type="dxa"/>
                  <w:tcBorders>
                    <w:top w:val="nil"/>
                    <w:left w:val="nil"/>
                    <w:bottom w:val="nil"/>
                    <w:right w:val="nil"/>
                  </w:tcBorders>
                  <w:shd w:val="clear" w:color="auto" w:fill="auto"/>
                  <w:vAlign w:val="center"/>
                  <w:hideMark/>
                </w:tcPr>
                <w:p w14:paraId="63594E16"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http://kovacfamily.com</w:t>
                  </w:r>
                </w:p>
              </w:tc>
            </w:tr>
            <w:tr w:rsidR="004165A9" w:rsidRPr="004165A9" w14:paraId="206818A5" w14:textId="77777777" w:rsidTr="004165A9">
              <w:trPr>
                <w:trHeight w:val="300"/>
              </w:trPr>
              <w:tc>
                <w:tcPr>
                  <w:tcW w:w="3220" w:type="dxa"/>
                  <w:tcBorders>
                    <w:top w:val="nil"/>
                    <w:left w:val="nil"/>
                    <w:bottom w:val="nil"/>
                    <w:right w:val="nil"/>
                  </w:tcBorders>
                  <w:shd w:val="clear" w:color="auto" w:fill="auto"/>
                  <w:noWrap/>
                  <w:vAlign w:val="bottom"/>
                  <w:hideMark/>
                </w:tcPr>
                <w:p w14:paraId="7B52BCF9"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MY KILOS</w:t>
                  </w:r>
                </w:p>
              </w:tc>
              <w:tc>
                <w:tcPr>
                  <w:tcW w:w="3940" w:type="dxa"/>
                  <w:tcBorders>
                    <w:top w:val="nil"/>
                    <w:left w:val="nil"/>
                    <w:bottom w:val="nil"/>
                    <w:right w:val="nil"/>
                  </w:tcBorders>
                  <w:shd w:val="clear" w:color="auto" w:fill="auto"/>
                  <w:vAlign w:val="center"/>
                  <w:hideMark/>
                </w:tcPr>
                <w:p w14:paraId="30289851"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www.mykilos.de</w:t>
                  </w:r>
                </w:p>
              </w:tc>
            </w:tr>
            <w:tr w:rsidR="004165A9" w:rsidRPr="004165A9" w14:paraId="0CFFB87A" w14:textId="77777777" w:rsidTr="004165A9">
              <w:trPr>
                <w:trHeight w:val="300"/>
              </w:trPr>
              <w:tc>
                <w:tcPr>
                  <w:tcW w:w="3220" w:type="dxa"/>
                  <w:tcBorders>
                    <w:top w:val="nil"/>
                    <w:left w:val="nil"/>
                    <w:bottom w:val="nil"/>
                    <w:right w:val="nil"/>
                  </w:tcBorders>
                  <w:shd w:val="clear" w:color="auto" w:fill="auto"/>
                  <w:noWrap/>
                  <w:vAlign w:val="bottom"/>
                  <w:hideMark/>
                </w:tcPr>
                <w:p w14:paraId="548634C7"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Noviembre</w:t>
                  </w:r>
                  <w:proofErr w:type="spellEnd"/>
                  <w:r w:rsidRPr="004165A9">
                    <w:rPr>
                      <w:rFonts w:ascii="Arial" w:hAnsi="Arial" w:cs="Arial"/>
                      <w:color w:val="000000"/>
                      <w:szCs w:val="22"/>
                      <w:lang w:eastAsia="sv-SE"/>
                    </w:rPr>
                    <w:t xml:space="preserve"> </w:t>
                  </w:r>
                  <w:proofErr w:type="spellStart"/>
                  <w:r w:rsidRPr="004165A9">
                    <w:rPr>
                      <w:rFonts w:ascii="Arial" w:hAnsi="Arial" w:cs="Arial"/>
                      <w:color w:val="000000"/>
                      <w:szCs w:val="22"/>
                      <w:lang w:eastAsia="sv-SE"/>
                    </w:rPr>
                    <w:t>Estudio</w:t>
                  </w:r>
                  <w:proofErr w:type="spellEnd"/>
                </w:p>
              </w:tc>
              <w:tc>
                <w:tcPr>
                  <w:tcW w:w="3940" w:type="dxa"/>
                  <w:tcBorders>
                    <w:top w:val="nil"/>
                    <w:left w:val="nil"/>
                    <w:bottom w:val="nil"/>
                    <w:right w:val="nil"/>
                  </w:tcBorders>
                  <w:shd w:val="clear" w:color="auto" w:fill="auto"/>
                  <w:vAlign w:val="center"/>
                  <w:hideMark/>
                </w:tcPr>
                <w:p w14:paraId="3BA3910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www.noviembreestudio.com</w:t>
                  </w:r>
                </w:p>
              </w:tc>
            </w:tr>
            <w:tr w:rsidR="004165A9" w:rsidRPr="004165A9" w14:paraId="34A4C0E2" w14:textId="77777777" w:rsidTr="004165A9">
              <w:trPr>
                <w:trHeight w:val="300"/>
              </w:trPr>
              <w:tc>
                <w:tcPr>
                  <w:tcW w:w="3220" w:type="dxa"/>
                  <w:tcBorders>
                    <w:top w:val="nil"/>
                    <w:left w:val="nil"/>
                    <w:bottom w:val="nil"/>
                    <w:right w:val="nil"/>
                  </w:tcBorders>
                  <w:shd w:val="clear" w:color="auto" w:fill="auto"/>
                  <w:noWrap/>
                  <w:vAlign w:val="bottom"/>
                  <w:hideMark/>
                </w:tcPr>
                <w:p w14:paraId="4954C842"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Ringvide Studio</w:t>
                  </w:r>
                </w:p>
              </w:tc>
              <w:tc>
                <w:tcPr>
                  <w:tcW w:w="3940" w:type="dxa"/>
                  <w:tcBorders>
                    <w:top w:val="nil"/>
                    <w:left w:val="nil"/>
                    <w:bottom w:val="nil"/>
                    <w:right w:val="nil"/>
                  </w:tcBorders>
                  <w:shd w:val="clear" w:color="auto" w:fill="auto"/>
                  <w:vAlign w:val="center"/>
                  <w:hideMark/>
                </w:tcPr>
                <w:p w14:paraId="54935EB2"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www.ringvide.com</w:t>
                  </w:r>
                </w:p>
              </w:tc>
            </w:tr>
            <w:tr w:rsidR="004165A9" w:rsidRPr="004165A9" w14:paraId="3F919946" w14:textId="77777777" w:rsidTr="004165A9">
              <w:trPr>
                <w:trHeight w:val="300"/>
              </w:trPr>
              <w:tc>
                <w:tcPr>
                  <w:tcW w:w="3220" w:type="dxa"/>
                  <w:tcBorders>
                    <w:top w:val="nil"/>
                    <w:left w:val="nil"/>
                    <w:bottom w:val="nil"/>
                    <w:right w:val="nil"/>
                  </w:tcBorders>
                  <w:shd w:val="clear" w:color="auto" w:fill="auto"/>
                  <w:noWrap/>
                  <w:vAlign w:val="center"/>
                  <w:hideMark/>
                </w:tcPr>
                <w:p w14:paraId="2F887F5C"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Sami Kallio Studio</w:t>
                  </w:r>
                </w:p>
              </w:tc>
              <w:tc>
                <w:tcPr>
                  <w:tcW w:w="3940" w:type="dxa"/>
                  <w:tcBorders>
                    <w:top w:val="nil"/>
                    <w:left w:val="nil"/>
                    <w:bottom w:val="nil"/>
                    <w:right w:val="nil"/>
                  </w:tcBorders>
                  <w:shd w:val="clear" w:color="auto" w:fill="auto"/>
                  <w:vAlign w:val="center"/>
                  <w:hideMark/>
                </w:tcPr>
                <w:p w14:paraId="228ABD6C" w14:textId="77777777" w:rsidR="004165A9" w:rsidRPr="004165A9" w:rsidRDefault="00E54AE9" w:rsidP="004165A9">
                  <w:pPr>
                    <w:spacing w:line="240" w:lineRule="auto"/>
                    <w:rPr>
                      <w:rFonts w:ascii="Arial" w:hAnsi="Arial" w:cs="Arial"/>
                      <w:szCs w:val="22"/>
                      <w:lang w:eastAsia="sv-SE"/>
                    </w:rPr>
                  </w:pPr>
                  <w:hyperlink r:id="rId9" w:history="1">
                    <w:r w:rsidR="004165A9" w:rsidRPr="004165A9">
                      <w:rPr>
                        <w:rFonts w:ascii="Arial" w:hAnsi="Arial" w:cs="Arial"/>
                        <w:szCs w:val="22"/>
                        <w:lang w:eastAsia="sv-SE"/>
                      </w:rPr>
                      <w:t>www.kallio.nu</w:t>
                    </w:r>
                  </w:hyperlink>
                </w:p>
              </w:tc>
            </w:tr>
          </w:tbl>
          <w:p w14:paraId="3C789063" w14:textId="0166C515" w:rsidR="005041B6" w:rsidRPr="005041B6" w:rsidRDefault="005041B6" w:rsidP="005041B6">
            <w:pPr>
              <w:spacing w:line="240" w:lineRule="auto"/>
              <w:rPr>
                <w:rFonts w:ascii="Arial" w:hAnsi="Arial" w:cs="Arial"/>
                <w:color w:val="000000"/>
                <w:szCs w:val="22"/>
                <w:lang w:eastAsia="sv-SE"/>
              </w:rPr>
            </w:pPr>
          </w:p>
        </w:tc>
        <w:tc>
          <w:tcPr>
            <w:tcW w:w="2309" w:type="dxa"/>
            <w:gridSpan w:val="2"/>
            <w:tcBorders>
              <w:top w:val="nil"/>
              <w:left w:val="nil"/>
              <w:bottom w:val="nil"/>
              <w:right w:val="nil"/>
            </w:tcBorders>
            <w:shd w:val="clear" w:color="auto" w:fill="auto"/>
            <w:vAlign w:val="center"/>
          </w:tcPr>
          <w:p w14:paraId="7847F742" w14:textId="28954437" w:rsidR="005041B6" w:rsidRPr="005041B6" w:rsidRDefault="005041B6" w:rsidP="005041B6">
            <w:pPr>
              <w:spacing w:line="240" w:lineRule="auto"/>
              <w:rPr>
                <w:rFonts w:ascii="Arial" w:hAnsi="Arial" w:cs="Arial"/>
                <w:color w:val="000000"/>
                <w:sz w:val="20"/>
                <w:lang w:eastAsia="sv-SE"/>
              </w:rPr>
            </w:pPr>
          </w:p>
        </w:tc>
      </w:tr>
      <w:tr w:rsidR="005041B6" w:rsidRPr="005041B6" w14:paraId="082AFFB0" w14:textId="77777777" w:rsidTr="005041B6">
        <w:trPr>
          <w:trHeight w:val="300"/>
        </w:trPr>
        <w:tc>
          <w:tcPr>
            <w:tcW w:w="7300" w:type="dxa"/>
            <w:tcBorders>
              <w:top w:val="nil"/>
              <w:left w:val="nil"/>
              <w:bottom w:val="nil"/>
              <w:right w:val="nil"/>
            </w:tcBorders>
            <w:shd w:val="clear" w:color="auto" w:fill="auto"/>
            <w:noWrap/>
            <w:vAlign w:val="center"/>
          </w:tcPr>
          <w:p w14:paraId="338E5415" w14:textId="3AF16499" w:rsidR="005041B6" w:rsidRPr="005041B6" w:rsidRDefault="005041B6" w:rsidP="005041B6">
            <w:pPr>
              <w:spacing w:line="240" w:lineRule="auto"/>
              <w:rPr>
                <w:rFonts w:ascii="Arial" w:hAnsi="Arial" w:cs="Arial"/>
                <w:color w:val="000000"/>
                <w:szCs w:val="22"/>
                <w:lang w:eastAsia="sv-SE"/>
              </w:rPr>
            </w:pPr>
          </w:p>
        </w:tc>
        <w:tc>
          <w:tcPr>
            <w:tcW w:w="2309" w:type="dxa"/>
            <w:gridSpan w:val="2"/>
            <w:tcBorders>
              <w:top w:val="nil"/>
              <w:left w:val="nil"/>
              <w:bottom w:val="nil"/>
              <w:right w:val="nil"/>
            </w:tcBorders>
            <w:shd w:val="clear" w:color="auto" w:fill="auto"/>
            <w:vAlign w:val="center"/>
          </w:tcPr>
          <w:p w14:paraId="763C7395" w14:textId="5EA35499" w:rsidR="005041B6" w:rsidRPr="005041B6" w:rsidRDefault="005041B6" w:rsidP="005041B6">
            <w:pPr>
              <w:spacing w:line="240" w:lineRule="auto"/>
              <w:rPr>
                <w:rFonts w:ascii="Arial" w:hAnsi="Arial" w:cs="Arial"/>
                <w:color w:val="000000"/>
                <w:szCs w:val="22"/>
                <w:lang w:eastAsia="sv-SE"/>
              </w:rPr>
            </w:pPr>
          </w:p>
        </w:tc>
      </w:tr>
    </w:tbl>
    <w:p w14:paraId="182B1010" w14:textId="1E077C90" w:rsidR="00112B07" w:rsidRPr="00464F0A" w:rsidRDefault="00112B07" w:rsidP="00A34318">
      <w:pPr>
        <w:rPr>
          <w:rFonts w:ascii="Arial" w:hAnsi="Arial" w:cs="Arial"/>
          <w:szCs w:val="22"/>
        </w:rPr>
      </w:pPr>
      <w:r w:rsidRPr="00464F0A">
        <w:rPr>
          <w:rFonts w:ascii="Arial" w:hAnsi="Arial" w:cs="Arial"/>
          <w:szCs w:val="22"/>
        </w:rPr>
        <w:t xml:space="preserve">Stockholm </w:t>
      </w:r>
      <w:proofErr w:type="spellStart"/>
      <w:r w:rsidRPr="00464F0A">
        <w:rPr>
          <w:rFonts w:ascii="Arial" w:hAnsi="Arial" w:cs="Arial"/>
          <w:szCs w:val="22"/>
        </w:rPr>
        <w:t>Furniture</w:t>
      </w:r>
      <w:proofErr w:type="spellEnd"/>
      <w:r w:rsidRPr="00464F0A">
        <w:rPr>
          <w:rFonts w:ascii="Arial" w:hAnsi="Arial" w:cs="Arial"/>
          <w:szCs w:val="22"/>
        </w:rPr>
        <w:t xml:space="preserve"> &amp; </w:t>
      </w:r>
      <w:proofErr w:type="spellStart"/>
      <w:r w:rsidRPr="00464F0A">
        <w:rPr>
          <w:rFonts w:ascii="Arial" w:hAnsi="Arial" w:cs="Arial"/>
          <w:szCs w:val="22"/>
        </w:rPr>
        <w:t>Light</w:t>
      </w:r>
      <w:proofErr w:type="spellEnd"/>
      <w:r w:rsidRPr="00464F0A">
        <w:rPr>
          <w:rFonts w:ascii="Arial" w:hAnsi="Arial" w:cs="Arial"/>
          <w:szCs w:val="22"/>
        </w:rPr>
        <w:t xml:space="preserve"> Fair äger rum</w:t>
      </w:r>
      <w:r w:rsidR="0047640A" w:rsidRPr="00464F0A">
        <w:rPr>
          <w:rFonts w:ascii="Arial" w:hAnsi="Arial" w:cs="Arial"/>
          <w:szCs w:val="22"/>
          <w:lang w:eastAsia="sv-SE"/>
        </w:rPr>
        <w:t xml:space="preserve"> på Stockholmsmässan</w:t>
      </w:r>
      <w:r w:rsidR="009F0609" w:rsidRPr="00464F0A">
        <w:rPr>
          <w:rFonts w:ascii="Arial" w:hAnsi="Arial" w:cs="Arial"/>
          <w:szCs w:val="22"/>
          <w:lang w:eastAsia="sv-SE"/>
        </w:rPr>
        <w:t xml:space="preserve"> </w:t>
      </w:r>
      <w:r w:rsidR="00234FF5" w:rsidRPr="00464F0A">
        <w:rPr>
          <w:rFonts w:ascii="Arial" w:hAnsi="Arial" w:cs="Arial"/>
          <w:szCs w:val="22"/>
        </w:rPr>
        <w:t>9-13 februari 2016.</w:t>
      </w:r>
    </w:p>
    <w:p w14:paraId="4713E5B2" w14:textId="77777777" w:rsidR="00D43117" w:rsidRPr="00464F0A" w:rsidRDefault="00D43117" w:rsidP="00A34318">
      <w:pPr>
        <w:rPr>
          <w:rFonts w:ascii="Arial" w:hAnsi="Arial" w:cs="Arial"/>
          <w:szCs w:val="22"/>
        </w:rPr>
      </w:pPr>
    </w:p>
    <w:p w14:paraId="75D37AFB" w14:textId="77777777" w:rsidR="004165A9" w:rsidRDefault="004165A9" w:rsidP="00A34318">
      <w:pPr>
        <w:rPr>
          <w:rFonts w:ascii="Arial" w:hAnsi="Arial" w:cs="Arial"/>
          <w:szCs w:val="22"/>
        </w:rPr>
      </w:pPr>
    </w:p>
    <w:p w14:paraId="4D21DADB" w14:textId="77777777" w:rsidR="004165A9" w:rsidRDefault="004165A9" w:rsidP="00A34318">
      <w:pPr>
        <w:rPr>
          <w:rFonts w:ascii="Arial" w:hAnsi="Arial" w:cs="Arial"/>
          <w:szCs w:val="22"/>
        </w:rPr>
      </w:pPr>
    </w:p>
    <w:p w14:paraId="615FAAC3" w14:textId="7D6114EE" w:rsidR="00112B07" w:rsidRPr="00464F0A" w:rsidRDefault="00A34318" w:rsidP="00A34318">
      <w:pPr>
        <w:rPr>
          <w:rFonts w:ascii="Arial" w:hAnsi="Arial" w:cs="Arial"/>
          <w:szCs w:val="22"/>
        </w:rPr>
      </w:pPr>
      <w:r w:rsidRPr="00464F0A">
        <w:rPr>
          <w:rFonts w:ascii="Arial" w:hAnsi="Arial" w:cs="Arial"/>
          <w:szCs w:val="22"/>
        </w:rPr>
        <w:lastRenderedPageBreak/>
        <w:t>För mer information</w:t>
      </w:r>
      <w:r w:rsidR="00112B07" w:rsidRPr="00464F0A">
        <w:rPr>
          <w:rFonts w:ascii="Arial" w:hAnsi="Arial" w:cs="Arial"/>
          <w:szCs w:val="22"/>
        </w:rPr>
        <w:t xml:space="preserve"> besök</w:t>
      </w:r>
      <w:r w:rsidRPr="00464F0A">
        <w:rPr>
          <w:rFonts w:ascii="Arial" w:hAnsi="Arial" w:cs="Arial"/>
          <w:szCs w:val="22"/>
        </w:rPr>
        <w:t xml:space="preserve"> </w:t>
      </w:r>
      <w:hyperlink r:id="rId10" w:history="1">
        <w:r w:rsidR="00621D06" w:rsidRPr="00CF6CEE">
          <w:rPr>
            <w:rStyle w:val="Hyperlnk"/>
            <w:rFonts w:ascii="Arial" w:hAnsi="Arial" w:cs="Arial"/>
            <w:szCs w:val="22"/>
          </w:rPr>
          <w:t>www.stockholmfurniturelightfair.se</w:t>
        </w:r>
      </w:hyperlink>
      <w:r w:rsidR="00621D06">
        <w:rPr>
          <w:rFonts w:ascii="Arial" w:hAnsi="Arial" w:cs="Arial"/>
          <w:szCs w:val="22"/>
        </w:rPr>
        <w:t xml:space="preserve"> </w:t>
      </w:r>
      <w:r w:rsidR="00112B07" w:rsidRPr="00464F0A">
        <w:rPr>
          <w:rFonts w:ascii="Arial" w:hAnsi="Arial" w:cs="Arial"/>
          <w:szCs w:val="22"/>
        </w:rPr>
        <w:t xml:space="preserve">eller </w:t>
      </w:r>
      <w:r w:rsidRPr="00464F0A">
        <w:rPr>
          <w:rFonts w:ascii="Arial" w:hAnsi="Arial" w:cs="Arial"/>
          <w:szCs w:val="22"/>
        </w:rPr>
        <w:t xml:space="preserve">kontakta: </w:t>
      </w:r>
    </w:p>
    <w:p w14:paraId="2E26F786" w14:textId="77777777" w:rsidR="00112B07" w:rsidRPr="00464F0A" w:rsidRDefault="00112B07" w:rsidP="00112B07">
      <w:pPr>
        <w:rPr>
          <w:rFonts w:ascii="Arial" w:hAnsi="Arial" w:cs="Arial"/>
          <w:szCs w:val="22"/>
        </w:rPr>
      </w:pPr>
      <w:r w:rsidRPr="00464F0A">
        <w:rPr>
          <w:rFonts w:ascii="Arial" w:hAnsi="Arial" w:cs="Arial"/>
          <w:szCs w:val="22"/>
        </w:rPr>
        <w:t xml:space="preserve">Cecilia Nyberg, projektchef, </w:t>
      </w:r>
      <w:proofErr w:type="spellStart"/>
      <w:r w:rsidRPr="00464F0A">
        <w:rPr>
          <w:rFonts w:ascii="Arial" w:hAnsi="Arial" w:cs="Arial"/>
          <w:szCs w:val="22"/>
        </w:rPr>
        <w:t>tel</w:t>
      </w:r>
      <w:proofErr w:type="spellEnd"/>
      <w:r w:rsidRPr="00464F0A">
        <w:rPr>
          <w:rFonts w:ascii="Arial" w:hAnsi="Arial" w:cs="Arial"/>
          <w:szCs w:val="22"/>
        </w:rPr>
        <w:t xml:space="preserve"> +46 8-749 43 86, </w:t>
      </w:r>
      <w:hyperlink r:id="rId11" w:history="1">
        <w:r w:rsidRPr="00464F0A">
          <w:rPr>
            <w:rStyle w:val="Hyperlnk"/>
            <w:rFonts w:ascii="Arial" w:hAnsi="Arial" w:cs="Arial"/>
            <w:szCs w:val="22"/>
          </w:rPr>
          <w:t>cecilia.nyberg@stockholmsmassan.se</w:t>
        </w:r>
      </w:hyperlink>
    </w:p>
    <w:p w14:paraId="1F0E56A7" w14:textId="0931811E" w:rsidR="00A34318" w:rsidRDefault="00112B07" w:rsidP="00A34318">
      <w:pPr>
        <w:rPr>
          <w:rStyle w:val="Hyperlnk"/>
          <w:rFonts w:ascii="Arial" w:hAnsi="Arial" w:cs="Arial"/>
          <w:szCs w:val="22"/>
        </w:rPr>
      </w:pPr>
      <w:r w:rsidRPr="00464F0A">
        <w:rPr>
          <w:rFonts w:ascii="Arial" w:hAnsi="Arial" w:cs="Arial"/>
          <w:szCs w:val="22"/>
        </w:rPr>
        <w:t xml:space="preserve">Lotta Signeul, pressansvarig, </w:t>
      </w:r>
      <w:proofErr w:type="spellStart"/>
      <w:r w:rsidRPr="00464F0A">
        <w:rPr>
          <w:rFonts w:ascii="Arial" w:hAnsi="Arial" w:cs="Arial"/>
          <w:szCs w:val="22"/>
        </w:rPr>
        <w:t>tel</w:t>
      </w:r>
      <w:proofErr w:type="spellEnd"/>
      <w:r w:rsidRPr="00464F0A">
        <w:rPr>
          <w:rFonts w:ascii="Arial" w:hAnsi="Arial" w:cs="Arial"/>
          <w:szCs w:val="22"/>
        </w:rPr>
        <w:t xml:space="preserve"> +46 749 43 36, </w:t>
      </w:r>
      <w:hyperlink r:id="rId12" w:history="1">
        <w:r w:rsidRPr="00464F0A">
          <w:rPr>
            <w:rStyle w:val="Hyperlnk"/>
            <w:rFonts w:ascii="Arial" w:hAnsi="Arial" w:cs="Arial"/>
            <w:szCs w:val="22"/>
          </w:rPr>
          <w:t>lotta.signeul@stockholmsmassan.se</w:t>
        </w:r>
      </w:hyperlink>
    </w:p>
    <w:p w14:paraId="4FB1DF61" w14:textId="77777777" w:rsidR="004165A9" w:rsidRPr="00464F0A" w:rsidRDefault="004165A9" w:rsidP="00A34318">
      <w:pPr>
        <w:rPr>
          <w:rFonts w:ascii="Arial" w:hAnsi="Arial" w:cs="Arial"/>
          <w:szCs w:val="22"/>
        </w:rPr>
      </w:pPr>
    </w:p>
    <w:p w14:paraId="041F014A" w14:textId="77777777" w:rsidR="00A34318" w:rsidRPr="00464F0A" w:rsidRDefault="00A34318" w:rsidP="00A34318">
      <w:pPr>
        <w:rPr>
          <w:rFonts w:ascii="Arial" w:hAnsi="Arial" w:cs="Arial"/>
          <w:szCs w:val="22"/>
          <w:lang w:val="en-US"/>
        </w:rPr>
      </w:pPr>
      <w:r w:rsidRPr="00464F0A">
        <w:rPr>
          <w:rFonts w:ascii="Arial" w:hAnsi="Arial" w:cs="Arial"/>
          <w:i/>
          <w:szCs w:val="22"/>
        </w:rPr>
        <w:t xml:space="preserve">Stockholm </w:t>
      </w:r>
      <w:proofErr w:type="spellStart"/>
      <w:r w:rsidRPr="00464F0A">
        <w:rPr>
          <w:rFonts w:ascii="Arial" w:hAnsi="Arial" w:cs="Arial"/>
          <w:i/>
          <w:szCs w:val="22"/>
        </w:rPr>
        <w:t>Furniture</w:t>
      </w:r>
      <w:proofErr w:type="spellEnd"/>
      <w:r w:rsidRPr="00464F0A">
        <w:rPr>
          <w:rFonts w:ascii="Arial" w:hAnsi="Arial" w:cs="Arial"/>
          <w:i/>
          <w:szCs w:val="22"/>
        </w:rPr>
        <w:t xml:space="preserve"> &amp; </w:t>
      </w:r>
      <w:proofErr w:type="spellStart"/>
      <w:r w:rsidRPr="00464F0A">
        <w:rPr>
          <w:rFonts w:ascii="Arial" w:hAnsi="Arial" w:cs="Arial"/>
          <w:i/>
          <w:szCs w:val="22"/>
        </w:rPr>
        <w:t>Light</w:t>
      </w:r>
      <w:proofErr w:type="spellEnd"/>
      <w:r w:rsidRPr="00464F0A">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w:t>
      </w:r>
      <w:r w:rsidR="00112B07" w:rsidRPr="00464F0A">
        <w:rPr>
          <w:rFonts w:ascii="Arial" w:hAnsi="Arial" w:cs="Arial"/>
          <w:i/>
          <w:szCs w:val="22"/>
        </w:rPr>
        <w:t>såväl hem- som offentlig miljö</w:t>
      </w:r>
      <w:r w:rsidRPr="00464F0A">
        <w:rPr>
          <w:rFonts w:ascii="Arial" w:hAnsi="Arial" w:cs="Arial"/>
          <w:i/>
          <w:szCs w:val="22"/>
        </w:rPr>
        <w:t xml:space="preserve">. </w:t>
      </w:r>
      <w:proofErr w:type="spellStart"/>
      <w:proofErr w:type="gramStart"/>
      <w:r w:rsidRPr="00464F0A">
        <w:rPr>
          <w:rFonts w:ascii="Arial" w:hAnsi="Arial" w:cs="Arial"/>
          <w:i/>
          <w:szCs w:val="22"/>
          <w:lang w:val="en-US"/>
        </w:rPr>
        <w:t>Parallellt</w:t>
      </w:r>
      <w:proofErr w:type="spellEnd"/>
      <w:r w:rsidRPr="00464F0A">
        <w:rPr>
          <w:rFonts w:ascii="Arial" w:hAnsi="Arial" w:cs="Arial"/>
          <w:i/>
          <w:szCs w:val="22"/>
          <w:lang w:val="en-US"/>
        </w:rPr>
        <w:t xml:space="preserve"> med Stockholm Furniture &amp; Light Fair </w:t>
      </w:r>
      <w:proofErr w:type="spellStart"/>
      <w:r w:rsidRPr="00464F0A">
        <w:rPr>
          <w:rFonts w:ascii="Arial" w:hAnsi="Arial" w:cs="Arial"/>
          <w:i/>
          <w:szCs w:val="22"/>
          <w:lang w:val="en-US"/>
        </w:rPr>
        <w:t>pågår</w:t>
      </w:r>
      <w:proofErr w:type="spellEnd"/>
      <w:r w:rsidRPr="00464F0A">
        <w:rPr>
          <w:rFonts w:ascii="Arial" w:hAnsi="Arial" w:cs="Arial"/>
          <w:i/>
          <w:szCs w:val="22"/>
          <w:lang w:val="en-US"/>
        </w:rPr>
        <w:t xml:space="preserve"> </w:t>
      </w:r>
      <w:proofErr w:type="spellStart"/>
      <w:r w:rsidRPr="00464F0A">
        <w:rPr>
          <w:rFonts w:ascii="Arial" w:hAnsi="Arial" w:cs="Arial"/>
          <w:i/>
          <w:szCs w:val="22"/>
          <w:lang w:val="en-US"/>
        </w:rPr>
        <w:t>även</w:t>
      </w:r>
      <w:proofErr w:type="spellEnd"/>
      <w:r w:rsidRPr="00464F0A">
        <w:rPr>
          <w:rFonts w:ascii="Arial" w:hAnsi="Arial" w:cs="Arial"/>
          <w:i/>
          <w:szCs w:val="22"/>
          <w:lang w:val="en-US"/>
        </w:rPr>
        <w:t xml:space="preserve"> Stockholm Design Week.</w:t>
      </w:r>
      <w:proofErr w:type="gramEnd"/>
      <w:r w:rsidRPr="00464F0A">
        <w:rPr>
          <w:rFonts w:ascii="Arial" w:hAnsi="Arial" w:cs="Arial"/>
          <w:szCs w:val="22"/>
          <w:lang w:val="en-US"/>
        </w:rPr>
        <w:t xml:space="preserve"> </w:t>
      </w:r>
    </w:p>
    <w:p w14:paraId="20192203" w14:textId="77777777" w:rsidR="009F0609" w:rsidRDefault="009F0609" w:rsidP="00A34318">
      <w:pPr>
        <w:rPr>
          <w:rFonts w:ascii="Arial" w:hAnsi="Arial" w:cs="Arial"/>
          <w:lang w:val="en-US"/>
        </w:rPr>
      </w:pPr>
    </w:p>
    <w:p w14:paraId="7F3A9BB0" w14:textId="31BC09E8" w:rsidR="009F0609" w:rsidRDefault="009F0609" w:rsidP="009F0609">
      <w:pPr>
        <w:rPr>
          <w:rFonts w:ascii="Arial" w:hAnsi="Arial" w:cs="Arial"/>
          <w:lang w:val="en-US"/>
        </w:rPr>
      </w:pPr>
    </w:p>
    <w:p w14:paraId="6D454386" w14:textId="77777777" w:rsidR="0016112B" w:rsidRPr="001248E7" w:rsidRDefault="0016112B" w:rsidP="009F0609">
      <w:pPr>
        <w:rPr>
          <w:rFonts w:ascii="Arial" w:hAnsi="Arial" w:cs="Arial"/>
          <w:lang w:val="en-US"/>
        </w:rPr>
      </w:pPr>
    </w:p>
    <w:sectPr w:rsidR="0016112B" w:rsidRPr="001248E7"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C9D83" w14:textId="77777777" w:rsidR="001F29F1" w:rsidRDefault="001F29F1">
      <w:r>
        <w:separator/>
      </w:r>
    </w:p>
  </w:endnote>
  <w:endnote w:type="continuationSeparator" w:id="0">
    <w:p w14:paraId="679081D5" w14:textId="77777777" w:rsidR="001F29F1" w:rsidRDefault="001F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F457" w14:textId="77777777" w:rsidR="004948C1" w:rsidRDefault="004948C1"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25DD9169" w14:textId="77777777" w:rsidR="004948C1" w:rsidRDefault="004948C1"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02040E3" w14:textId="77777777" w:rsidR="004948C1" w:rsidRDefault="004948C1"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306612D7" w14:textId="77777777" w:rsidR="004948C1" w:rsidRDefault="004948C1" w:rsidP="002E6AFF">
    <w:pPr>
      <w:pStyle w:val="Sidfot"/>
      <w:ind w:left="-1588" w:right="-1588"/>
      <w:rPr>
        <w:sz w:val="2"/>
        <w:szCs w:val="2"/>
      </w:rPr>
    </w:pPr>
  </w:p>
  <w:p w14:paraId="56ED9BCB" w14:textId="77777777" w:rsidR="004948C1" w:rsidRDefault="004948C1" w:rsidP="002E6AFF">
    <w:pPr>
      <w:pStyle w:val="Sidfot"/>
      <w:ind w:left="-1588" w:right="-1588"/>
      <w:rPr>
        <w:sz w:val="2"/>
        <w:szCs w:val="2"/>
      </w:rPr>
    </w:pPr>
  </w:p>
  <w:p w14:paraId="747EA4D7" w14:textId="77777777" w:rsidR="004948C1" w:rsidRDefault="004948C1"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986D41A" w14:textId="77777777" w:rsidR="004948C1" w:rsidRPr="00FC22B6" w:rsidRDefault="004948C1"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0483B700" w14:textId="77777777" w:rsidR="004948C1" w:rsidRDefault="004948C1"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E54AE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54AE9">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23C7" w14:textId="6168CA72" w:rsidR="004948C1" w:rsidRPr="00324615" w:rsidRDefault="004948C1"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1DC7EEE" w14:textId="77777777" w:rsidR="004948C1" w:rsidRPr="00AB07EC" w:rsidRDefault="004948C1"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72FE5131" w14:textId="77777777" w:rsidR="004948C1" w:rsidRPr="00324615" w:rsidRDefault="004948C1"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7BAA" w14:textId="77777777" w:rsidR="001F29F1" w:rsidRDefault="001F29F1">
      <w:r>
        <w:separator/>
      </w:r>
    </w:p>
  </w:footnote>
  <w:footnote w:type="continuationSeparator" w:id="0">
    <w:p w14:paraId="1C362FA1" w14:textId="77777777" w:rsidR="001F29F1" w:rsidRDefault="001F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C043" w14:textId="77777777" w:rsidR="004948C1" w:rsidRDefault="004948C1">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F020" w14:textId="77777777" w:rsidR="004948C1" w:rsidRDefault="004948C1">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136E"/>
    <w:multiLevelType w:val="hybridMultilevel"/>
    <w:tmpl w:val="F4841E90"/>
    <w:lvl w:ilvl="0" w:tplc="7634214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5630FC"/>
    <w:multiLevelType w:val="hybridMultilevel"/>
    <w:tmpl w:val="2376D0EE"/>
    <w:lvl w:ilvl="0" w:tplc="6B3C43A2">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2C06908"/>
    <w:multiLevelType w:val="hybridMultilevel"/>
    <w:tmpl w:val="66D22004"/>
    <w:lvl w:ilvl="0" w:tplc="E11218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D883674"/>
    <w:multiLevelType w:val="hybridMultilevel"/>
    <w:tmpl w:val="C966C7B0"/>
    <w:lvl w:ilvl="0" w:tplc="66B6B1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2C82C5E"/>
    <w:multiLevelType w:val="hybridMultilevel"/>
    <w:tmpl w:val="FD569476"/>
    <w:lvl w:ilvl="0" w:tplc="811484B0">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9"/>
  </w:num>
  <w:num w:numId="5">
    <w:abstractNumId w:val="0"/>
  </w:num>
  <w:num w:numId="6">
    <w:abstractNumId w:val="6"/>
  </w:num>
  <w:num w:numId="7">
    <w:abstractNumId w:val="7"/>
  </w:num>
  <w:num w:numId="8">
    <w:abstractNumId w:val="8"/>
  </w:num>
  <w:num w:numId="9">
    <w:abstractNumId w:val="1"/>
  </w:num>
  <w:num w:numId="10">
    <w:abstractNumId w:val="11"/>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45A8B"/>
    <w:rsid w:val="00051E99"/>
    <w:rsid w:val="000616A9"/>
    <w:rsid w:val="000636E0"/>
    <w:rsid w:val="0007246C"/>
    <w:rsid w:val="000731B8"/>
    <w:rsid w:val="00074832"/>
    <w:rsid w:val="0007685E"/>
    <w:rsid w:val="000770F3"/>
    <w:rsid w:val="0007743F"/>
    <w:rsid w:val="00086069"/>
    <w:rsid w:val="000A0465"/>
    <w:rsid w:val="000A0AA7"/>
    <w:rsid w:val="000A595D"/>
    <w:rsid w:val="000A7D21"/>
    <w:rsid w:val="000B0FE9"/>
    <w:rsid w:val="000D118B"/>
    <w:rsid w:val="000D3930"/>
    <w:rsid w:val="000D4E45"/>
    <w:rsid w:val="000D7A20"/>
    <w:rsid w:val="000E52C8"/>
    <w:rsid w:val="000E5740"/>
    <w:rsid w:val="00107932"/>
    <w:rsid w:val="00112B07"/>
    <w:rsid w:val="00114723"/>
    <w:rsid w:val="00116121"/>
    <w:rsid w:val="001162A2"/>
    <w:rsid w:val="00122A53"/>
    <w:rsid w:val="001248E7"/>
    <w:rsid w:val="0013129A"/>
    <w:rsid w:val="00132693"/>
    <w:rsid w:val="00132A46"/>
    <w:rsid w:val="00142DF3"/>
    <w:rsid w:val="00143993"/>
    <w:rsid w:val="00154AD2"/>
    <w:rsid w:val="00155683"/>
    <w:rsid w:val="0016112B"/>
    <w:rsid w:val="00170683"/>
    <w:rsid w:val="00171296"/>
    <w:rsid w:val="001751D8"/>
    <w:rsid w:val="001825DD"/>
    <w:rsid w:val="00187739"/>
    <w:rsid w:val="00192B45"/>
    <w:rsid w:val="00193667"/>
    <w:rsid w:val="00196924"/>
    <w:rsid w:val="00197A09"/>
    <w:rsid w:val="001A1733"/>
    <w:rsid w:val="001A2339"/>
    <w:rsid w:val="001B1E1B"/>
    <w:rsid w:val="001B6D8F"/>
    <w:rsid w:val="001C01E7"/>
    <w:rsid w:val="001C3EA6"/>
    <w:rsid w:val="001C7DF0"/>
    <w:rsid w:val="001D1D29"/>
    <w:rsid w:val="001D72C2"/>
    <w:rsid w:val="001F05C5"/>
    <w:rsid w:val="001F2819"/>
    <w:rsid w:val="001F29F1"/>
    <w:rsid w:val="001F3AF9"/>
    <w:rsid w:val="001F4E80"/>
    <w:rsid w:val="001F5CCF"/>
    <w:rsid w:val="00205541"/>
    <w:rsid w:val="00205581"/>
    <w:rsid w:val="002133F3"/>
    <w:rsid w:val="002168F2"/>
    <w:rsid w:val="0022371B"/>
    <w:rsid w:val="00231A0F"/>
    <w:rsid w:val="00234FF5"/>
    <w:rsid w:val="00243F54"/>
    <w:rsid w:val="00252030"/>
    <w:rsid w:val="002613BB"/>
    <w:rsid w:val="002631CE"/>
    <w:rsid w:val="00272079"/>
    <w:rsid w:val="00277936"/>
    <w:rsid w:val="00284CC8"/>
    <w:rsid w:val="00290C0B"/>
    <w:rsid w:val="00293BCC"/>
    <w:rsid w:val="0029534F"/>
    <w:rsid w:val="002A740D"/>
    <w:rsid w:val="002B05EB"/>
    <w:rsid w:val="002B57D3"/>
    <w:rsid w:val="002C1483"/>
    <w:rsid w:val="002C29E1"/>
    <w:rsid w:val="002C3B4D"/>
    <w:rsid w:val="002C7ADE"/>
    <w:rsid w:val="002E6AFF"/>
    <w:rsid w:val="002F2DA7"/>
    <w:rsid w:val="002F7BE3"/>
    <w:rsid w:val="0030247A"/>
    <w:rsid w:val="00306230"/>
    <w:rsid w:val="003073B4"/>
    <w:rsid w:val="00311E0B"/>
    <w:rsid w:val="00312822"/>
    <w:rsid w:val="00323896"/>
    <w:rsid w:val="00324615"/>
    <w:rsid w:val="00326249"/>
    <w:rsid w:val="00326E72"/>
    <w:rsid w:val="00327DD6"/>
    <w:rsid w:val="003334BB"/>
    <w:rsid w:val="00336094"/>
    <w:rsid w:val="003372B9"/>
    <w:rsid w:val="003545D0"/>
    <w:rsid w:val="00363DCD"/>
    <w:rsid w:val="00367FDA"/>
    <w:rsid w:val="0037329D"/>
    <w:rsid w:val="00375E92"/>
    <w:rsid w:val="0038192E"/>
    <w:rsid w:val="0039273C"/>
    <w:rsid w:val="003A08BE"/>
    <w:rsid w:val="003B0E8C"/>
    <w:rsid w:val="003B16DD"/>
    <w:rsid w:val="003C069D"/>
    <w:rsid w:val="003C1922"/>
    <w:rsid w:val="003C78B9"/>
    <w:rsid w:val="003C7910"/>
    <w:rsid w:val="003F2E9A"/>
    <w:rsid w:val="003F4EF1"/>
    <w:rsid w:val="003F58E4"/>
    <w:rsid w:val="004165A9"/>
    <w:rsid w:val="004426CE"/>
    <w:rsid w:val="0044693C"/>
    <w:rsid w:val="00447571"/>
    <w:rsid w:val="00461524"/>
    <w:rsid w:val="00462FF1"/>
    <w:rsid w:val="00464F0A"/>
    <w:rsid w:val="0047640A"/>
    <w:rsid w:val="0048044D"/>
    <w:rsid w:val="00481A9B"/>
    <w:rsid w:val="00483577"/>
    <w:rsid w:val="00490200"/>
    <w:rsid w:val="004948C1"/>
    <w:rsid w:val="004B2549"/>
    <w:rsid w:val="004B4489"/>
    <w:rsid w:val="004B5DE8"/>
    <w:rsid w:val="004B6BD5"/>
    <w:rsid w:val="004B7319"/>
    <w:rsid w:val="004D1FEA"/>
    <w:rsid w:val="004D4BF8"/>
    <w:rsid w:val="004D7A0F"/>
    <w:rsid w:val="004F0CF0"/>
    <w:rsid w:val="004F1766"/>
    <w:rsid w:val="004F3C35"/>
    <w:rsid w:val="004F67E6"/>
    <w:rsid w:val="005041B6"/>
    <w:rsid w:val="00517831"/>
    <w:rsid w:val="00530101"/>
    <w:rsid w:val="00530287"/>
    <w:rsid w:val="005319CF"/>
    <w:rsid w:val="0053234A"/>
    <w:rsid w:val="005434AA"/>
    <w:rsid w:val="0054702A"/>
    <w:rsid w:val="00550887"/>
    <w:rsid w:val="00555E52"/>
    <w:rsid w:val="005561CC"/>
    <w:rsid w:val="005626B0"/>
    <w:rsid w:val="00564EF8"/>
    <w:rsid w:val="00567BC0"/>
    <w:rsid w:val="00580D13"/>
    <w:rsid w:val="00582D62"/>
    <w:rsid w:val="00590B97"/>
    <w:rsid w:val="00596783"/>
    <w:rsid w:val="005A04B2"/>
    <w:rsid w:val="005A4366"/>
    <w:rsid w:val="005B1BE4"/>
    <w:rsid w:val="005C33A8"/>
    <w:rsid w:val="005D2AD2"/>
    <w:rsid w:val="005D5EDC"/>
    <w:rsid w:val="005E3C24"/>
    <w:rsid w:val="005E7D29"/>
    <w:rsid w:val="00613FE9"/>
    <w:rsid w:val="006142BF"/>
    <w:rsid w:val="006170C0"/>
    <w:rsid w:val="006173F7"/>
    <w:rsid w:val="00621D06"/>
    <w:rsid w:val="0062296A"/>
    <w:rsid w:val="00624C27"/>
    <w:rsid w:val="00627469"/>
    <w:rsid w:val="00630A37"/>
    <w:rsid w:val="00634FD6"/>
    <w:rsid w:val="0063577E"/>
    <w:rsid w:val="00642FDB"/>
    <w:rsid w:val="00653E56"/>
    <w:rsid w:val="00654EBF"/>
    <w:rsid w:val="00661EA7"/>
    <w:rsid w:val="00675378"/>
    <w:rsid w:val="006766AA"/>
    <w:rsid w:val="006900A8"/>
    <w:rsid w:val="006948B2"/>
    <w:rsid w:val="0069675A"/>
    <w:rsid w:val="006A14A7"/>
    <w:rsid w:val="006A16F9"/>
    <w:rsid w:val="006A5A50"/>
    <w:rsid w:val="006A7580"/>
    <w:rsid w:val="006B34C7"/>
    <w:rsid w:val="006B508F"/>
    <w:rsid w:val="006B5C59"/>
    <w:rsid w:val="006B675B"/>
    <w:rsid w:val="006D060F"/>
    <w:rsid w:val="006D1D18"/>
    <w:rsid w:val="006D3CFB"/>
    <w:rsid w:val="006D6DF7"/>
    <w:rsid w:val="006E505E"/>
    <w:rsid w:val="006F35F7"/>
    <w:rsid w:val="006F559F"/>
    <w:rsid w:val="006F7F63"/>
    <w:rsid w:val="00711498"/>
    <w:rsid w:val="00723D47"/>
    <w:rsid w:val="00726802"/>
    <w:rsid w:val="00727E6B"/>
    <w:rsid w:val="00731473"/>
    <w:rsid w:val="00735961"/>
    <w:rsid w:val="00735B9C"/>
    <w:rsid w:val="00741A22"/>
    <w:rsid w:val="00747E9F"/>
    <w:rsid w:val="0075297F"/>
    <w:rsid w:val="00755F24"/>
    <w:rsid w:val="00762822"/>
    <w:rsid w:val="007659E9"/>
    <w:rsid w:val="0076734E"/>
    <w:rsid w:val="007703C7"/>
    <w:rsid w:val="007720EE"/>
    <w:rsid w:val="0077728B"/>
    <w:rsid w:val="007827DB"/>
    <w:rsid w:val="00785267"/>
    <w:rsid w:val="00790567"/>
    <w:rsid w:val="00794C7B"/>
    <w:rsid w:val="007A28B0"/>
    <w:rsid w:val="007A33E8"/>
    <w:rsid w:val="007B1F2B"/>
    <w:rsid w:val="007B2AFD"/>
    <w:rsid w:val="007C6DAD"/>
    <w:rsid w:val="007D61A1"/>
    <w:rsid w:val="007F042E"/>
    <w:rsid w:val="007F1440"/>
    <w:rsid w:val="0080112C"/>
    <w:rsid w:val="00812F4B"/>
    <w:rsid w:val="0081632F"/>
    <w:rsid w:val="00826889"/>
    <w:rsid w:val="00835756"/>
    <w:rsid w:val="00835E15"/>
    <w:rsid w:val="0083612E"/>
    <w:rsid w:val="00852D46"/>
    <w:rsid w:val="00857E8E"/>
    <w:rsid w:val="008635FF"/>
    <w:rsid w:val="00865478"/>
    <w:rsid w:val="00866E5A"/>
    <w:rsid w:val="008871D7"/>
    <w:rsid w:val="00887DAE"/>
    <w:rsid w:val="00893AE4"/>
    <w:rsid w:val="008C10C1"/>
    <w:rsid w:val="008D4E53"/>
    <w:rsid w:val="008D5A33"/>
    <w:rsid w:val="008D79D6"/>
    <w:rsid w:val="008E1C14"/>
    <w:rsid w:val="008E556F"/>
    <w:rsid w:val="0090362D"/>
    <w:rsid w:val="009041B3"/>
    <w:rsid w:val="00906C86"/>
    <w:rsid w:val="00913F00"/>
    <w:rsid w:val="00924F41"/>
    <w:rsid w:val="00925029"/>
    <w:rsid w:val="00934EF0"/>
    <w:rsid w:val="00935C70"/>
    <w:rsid w:val="00944F2C"/>
    <w:rsid w:val="00945ADE"/>
    <w:rsid w:val="00946724"/>
    <w:rsid w:val="00953374"/>
    <w:rsid w:val="00960670"/>
    <w:rsid w:val="0096145B"/>
    <w:rsid w:val="009620C7"/>
    <w:rsid w:val="009705CC"/>
    <w:rsid w:val="009826D1"/>
    <w:rsid w:val="00992154"/>
    <w:rsid w:val="00992C20"/>
    <w:rsid w:val="009A2CCE"/>
    <w:rsid w:val="009C172D"/>
    <w:rsid w:val="009C2649"/>
    <w:rsid w:val="009D6CA0"/>
    <w:rsid w:val="009E1E31"/>
    <w:rsid w:val="009E66C8"/>
    <w:rsid w:val="009F0609"/>
    <w:rsid w:val="009F20C4"/>
    <w:rsid w:val="00A05170"/>
    <w:rsid w:val="00A06E3D"/>
    <w:rsid w:val="00A144F6"/>
    <w:rsid w:val="00A23FAC"/>
    <w:rsid w:val="00A3348B"/>
    <w:rsid w:val="00A34318"/>
    <w:rsid w:val="00A423BD"/>
    <w:rsid w:val="00A501BA"/>
    <w:rsid w:val="00A5115B"/>
    <w:rsid w:val="00A53643"/>
    <w:rsid w:val="00A54A31"/>
    <w:rsid w:val="00A5504A"/>
    <w:rsid w:val="00A65C0D"/>
    <w:rsid w:val="00A71666"/>
    <w:rsid w:val="00A7285F"/>
    <w:rsid w:val="00A77057"/>
    <w:rsid w:val="00A865E4"/>
    <w:rsid w:val="00A90D35"/>
    <w:rsid w:val="00A9524B"/>
    <w:rsid w:val="00AA3B23"/>
    <w:rsid w:val="00AA4AFE"/>
    <w:rsid w:val="00AB07EC"/>
    <w:rsid w:val="00AB1146"/>
    <w:rsid w:val="00AB283C"/>
    <w:rsid w:val="00AB3B9B"/>
    <w:rsid w:val="00AC3D34"/>
    <w:rsid w:val="00AC4EB1"/>
    <w:rsid w:val="00AD1B32"/>
    <w:rsid w:val="00AD1FB8"/>
    <w:rsid w:val="00AD2C98"/>
    <w:rsid w:val="00AD4490"/>
    <w:rsid w:val="00AD5E5D"/>
    <w:rsid w:val="00AE086A"/>
    <w:rsid w:val="00AE313A"/>
    <w:rsid w:val="00AF008A"/>
    <w:rsid w:val="00AF09FE"/>
    <w:rsid w:val="00AF418E"/>
    <w:rsid w:val="00B006F2"/>
    <w:rsid w:val="00B05F2F"/>
    <w:rsid w:val="00B1098B"/>
    <w:rsid w:val="00B13A30"/>
    <w:rsid w:val="00B1434F"/>
    <w:rsid w:val="00B179A6"/>
    <w:rsid w:val="00B17E8A"/>
    <w:rsid w:val="00B2429B"/>
    <w:rsid w:val="00B37508"/>
    <w:rsid w:val="00B445E4"/>
    <w:rsid w:val="00B45753"/>
    <w:rsid w:val="00B46FD2"/>
    <w:rsid w:val="00B51668"/>
    <w:rsid w:val="00B57618"/>
    <w:rsid w:val="00B62D01"/>
    <w:rsid w:val="00B660BF"/>
    <w:rsid w:val="00B82258"/>
    <w:rsid w:val="00B8391B"/>
    <w:rsid w:val="00B84BCA"/>
    <w:rsid w:val="00B874F1"/>
    <w:rsid w:val="00B93928"/>
    <w:rsid w:val="00BA4742"/>
    <w:rsid w:val="00BB0F9E"/>
    <w:rsid w:val="00BB54A0"/>
    <w:rsid w:val="00BC019B"/>
    <w:rsid w:val="00BC1BF3"/>
    <w:rsid w:val="00BC2E02"/>
    <w:rsid w:val="00C001F3"/>
    <w:rsid w:val="00C02339"/>
    <w:rsid w:val="00C110D8"/>
    <w:rsid w:val="00C235F0"/>
    <w:rsid w:val="00C33397"/>
    <w:rsid w:val="00C37F6E"/>
    <w:rsid w:val="00C41158"/>
    <w:rsid w:val="00C426E7"/>
    <w:rsid w:val="00C4543A"/>
    <w:rsid w:val="00C65733"/>
    <w:rsid w:val="00C848A5"/>
    <w:rsid w:val="00C84B42"/>
    <w:rsid w:val="00C90119"/>
    <w:rsid w:val="00C92819"/>
    <w:rsid w:val="00CA1895"/>
    <w:rsid w:val="00CA2C71"/>
    <w:rsid w:val="00CA41CD"/>
    <w:rsid w:val="00CB4BF8"/>
    <w:rsid w:val="00CB4D4C"/>
    <w:rsid w:val="00CB7E99"/>
    <w:rsid w:val="00CC3083"/>
    <w:rsid w:val="00CD731A"/>
    <w:rsid w:val="00CE66FD"/>
    <w:rsid w:val="00CF3C77"/>
    <w:rsid w:val="00D047FA"/>
    <w:rsid w:val="00D0653E"/>
    <w:rsid w:val="00D114D2"/>
    <w:rsid w:val="00D43117"/>
    <w:rsid w:val="00D457AE"/>
    <w:rsid w:val="00D50613"/>
    <w:rsid w:val="00D56F6F"/>
    <w:rsid w:val="00D57275"/>
    <w:rsid w:val="00D62C45"/>
    <w:rsid w:val="00D74E88"/>
    <w:rsid w:val="00D81794"/>
    <w:rsid w:val="00D83627"/>
    <w:rsid w:val="00D87D0C"/>
    <w:rsid w:val="00D90765"/>
    <w:rsid w:val="00DA123D"/>
    <w:rsid w:val="00DA2DDE"/>
    <w:rsid w:val="00DA4135"/>
    <w:rsid w:val="00DB5C4E"/>
    <w:rsid w:val="00DC042B"/>
    <w:rsid w:val="00DC36F4"/>
    <w:rsid w:val="00DD08EF"/>
    <w:rsid w:val="00DD35F6"/>
    <w:rsid w:val="00DE1F13"/>
    <w:rsid w:val="00DE76D1"/>
    <w:rsid w:val="00DF6CB3"/>
    <w:rsid w:val="00E148D7"/>
    <w:rsid w:val="00E149DB"/>
    <w:rsid w:val="00E20C61"/>
    <w:rsid w:val="00E345EE"/>
    <w:rsid w:val="00E364ED"/>
    <w:rsid w:val="00E37C02"/>
    <w:rsid w:val="00E416C3"/>
    <w:rsid w:val="00E45AFC"/>
    <w:rsid w:val="00E54AE9"/>
    <w:rsid w:val="00E675FD"/>
    <w:rsid w:val="00E67806"/>
    <w:rsid w:val="00E74110"/>
    <w:rsid w:val="00E767DB"/>
    <w:rsid w:val="00E87DD6"/>
    <w:rsid w:val="00E92B82"/>
    <w:rsid w:val="00EA1BD2"/>
    <w:rsid w:val="00EA42F6"/>
    <w:rsid w:val="00EB3616"/>
    <w:rsid w:val="00EC48EC"/>
    <w:rsid w:val="00ED0659"/>
    <w:rsid w:val="00ED32EB"/>
    <w:rsid w:val="00ED3974"/>
    <w:rsid w:val="00ED3B3D"/>
    <w:rsid w:val="00EE238D"/>
    <w:rsid w:val="00EE24D6"/>
    <w:rsid w:val="00EF023D"/>
    <w:rsid w:val="00EF1989"/>
    <w:rsid w:val="00EF2750"/>
    <w:rsid w:val="00EF289C"/>
    <w:rsid w:val="00EF32D8"/>
    <w:rsid w:val="00F12612"/>
    <w:rsid w:val="00F24F23"/>
    <w:rsid w:val="00F3191E"/>
    <w:rsid w:val="00F345BD"/>
    <w:rsid w:val="00F35575"/>
    <w:rsid w:val="00F40170"/>
    <w:rsid w:val="00F52803"/>
    <w:rsid w:val="00F52948"/>
    <w:rsid w:val="00F61EC6"/>
    <w:rsid w:val="00F62E73"/>
    <w:rsid w:val="00F652DF"/>
    <w:rsid w:val="00F73B85"/>
    <w:rsid w:val="00F74482"/>
    <w:rsid w:val="00F8536F"/>
    <w:rsid w:val="00F8647B"/>
    <w:rsid w:val="00F94F38"/>
    <w:rsid w:val="00F9799D"/>
    <w:rsid w:val="00FA537C"/>
    <w:rsid w:val="00FA5E83"/>
    <w:rsid w:val="00FB16D4"/>
    <w:rsid w:val="00FB5331"/>
    <w:rsid w:val="00FC22B6"/>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3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2525">
      <w:bodyDiv w:val="1"/>
      <w:marLeft w:val="0"/>
      <w:marRight w:val="0"/>
      <w:marTop w:val="0"/>
      <w:marBottom w:val="0"/>
      <w:divBdr>
        <w:top w:val="none" w:sz="0" w:space="0" w:color="auto"/>
        <w:left w:val="none" w:sz="0" w:space="0" w:color="auto"/>
        <w:bottom w:val="none" w:sz="0" w:space="0" w:color="auto"/>
        <w:right w:val="none" w:sz="0" w:space="0" w:color="auto"/>
      </w:divBdr>
    </w:div>
    <w:div w:id="255403946">
      <w:bodyDiv w:val="1"/>
      <w:marLeft w:val="0"/>
      <w:marRight w:val="0"/>
      <w:marTop w:val="0"/>
      <w:marBottom w:val="0"/>
      <w:divBdr>
        <w:top w:val="none" w:sz="0" w:space="0" w:color="auto"/>
        <w:left w:val="none" w:sz="0" w:space="0" w:color="auto"/>
        <w:bottom w:val="none" w:sz="0" w:space="0" w:color="auto"/>
        <w:right w:val="none" w:sz="0" w:space="0" w:color="auto"/>
      </w:divBdr>
    </w:div>
    <w:div w:id="288704423">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579219295">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816654888">
      <w:bodyDiv w:val="1"/>
      <w:marLeft w:val="0"/>
      <w:marRight w:val="0"/>
      <w:marTop w:val="0"/>
      <w:marBottom w:val="0"/>
      <w:divBdr>
        <w:top w:val="none" w:sz="0" w:space="0" w:color="auto"/>
        <w:left w:val="none" w:sz="0" w:space="0" w:color="auto"/>
        <w:bottom w:val="none" w:sz="0" w:space="0" w:color="auto"/>
        <w:right w:val="none" w:sz="0" w:space="0" w:color="auto"/>
      </w:divBdr>
    </w:div>
    <w:div w:id="838928772">
      <w:bodyDiv w:val="1"/>
      <w:marLeft w:val="0"/>
      <w:marRight w:val="0"/>
      <w:marTop w:val="0"/>
      <w:marBottom w:val="0"/>
      <w:divBdr>
        <w:top w:val="none" w:sz="0" w:space="0" w:color="auto"/>
        <w:left w:val="none" w:sz="0" w:space="0" w:color="auto"/>
        <w:bottom w:val="none" w:sz="0" w:space="0" w:color="auto"/>
        <w:right w:val="none" w:sz="0" w:space="0" w:color="auto"/>
      </w:divBdr>
    </w:div>
    <w:div w:id="950821123">
      <w:bodyDiv w:val="1"/>
      <w:marLeft w:val="0"/>
      <w:marRight w:val="0"/>
      <w:marTop w:val="0"/>
      <w:marBottom w:val="0"/>
      <w:divBdr>
        <w:top w:val="none" w:sz="0" w:space="0" w:color="auto"/>
        <w:left w:val="none" w:sz="0" w:space="0" w:color="auto"/>
        <w:bottom w:val="none" w:sz="0" w:space="0" w:color="auto"/>
        <w:right w:val="none" w:sz="0" w:space="0" w:color="auto"/>
      </w:divBdr>
    </w:div>
    <w:div w:id="959186025">
      <w:bodyDiv w:val="1"/>
      <w:marLeft w:val="0"/>
      <w:marRight w:val="0"/>
      <w:marTop w:val="0"/>
      <w:marBottom w:val="0"/>
      <w:divBdr>
        <w:top w:val="none" w:sz="0" w:space="0" w:color="auto"/>
        <w:left w:val="none" w:sz="0" w:space="0" w:color="auto"/>
        <w:bottom w:val="none" w:sz="0" w:space="0" w:color="auto"/>
        <w:right w:val="none" w:sz="0" w:space="0" w:color="auto"/>
      </w:divBdr>
    </w:div>
    <w:div w:id="970525564">
      <w:bodyDiv w:val="1"/>
      <w:marLeft w:val="0"/>
      <w:marRight w:val="0"/>
      <w:marTop w:val="0"/>
      <w:marBottom w:val="0"/>
      <w:divBdr>
        <w:top w:val="none" w:sz="0" w:space="0" w:color="auto"/>
        <w:left w:val="none" w:sz="0" w:space="0" w:color="auto"/>
        <w:bottom w:val="none" w:sz="0" w:space="0" w:color="auto"/>
        <w:right w:val="none" w:sz="0" w:space="0" w:color="auto"/>
      </w:divBdr>
    </w:div>
    <w:div w:id="1105149468">
      <w:bodyDiv w:val="1"/>
      <w:marLeft w:val="0"/>
      <w:marRight w:val="0"/>
      <w:marTop w:val="0"/>
      <w:marBottom w:val="0"/>
      <w:divBdr>
        <w:top w:val="none" w:sz="0" w:space="0" w:color="auto"/>
        <w:left w:val="none" w:sz="0" w:space="0" w:color="auto"/>
        <w:bottom w:val="none" w:sz="0" w:space="0" w:color="auto"/>
        <w:right w:val="none" w:sz="0" w:space="0" w:color="auto"/>
      </w:divBdr>
    </w:div>
    <w:div w:id="1379739542">
      <w:bodyDiv w:val="1"/>
      <w:marLeft w:val="0"/>
      <w:marRight w:val="0"/>
      <w:marTop w:val="0"/>
      <w:marBottom w:val="0"/>
      <w:divBdr>
        <w:top w:val="none" w:sz="0" w:space="0" w:color="auto"/>
        <w:left w:val="none" w:sz="0" w:space="0" w:color="auto"/>
        <w:bottom w:val="none" w:sz="0" w:space="0" w:color="auto"/>
        <w:right w:val="none" w:sz="0" w:space="0" w:color="auto"/>
      </w:divBdr>
    </w:div>
    <w:div w:id="1387214953">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 w:id="18638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tta.signeul@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cilia.nyberg@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ockholmfurniturelightfair.se" TargetMode="External"/><Relationship Id="rId4" Type="http://schemas.microsoft.com/office/2007/relationships/stylesWithEffects" Target="stylesWithEffects.xml"/><Relationship Id="rId9" Type="http://schemas.openxmlformats.org/officeDocument/2006/relationships/hyperlink" Target="http://www.kallio.n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D4E5-1316-459A-BBC5-92D21A80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9166CD28</Template>
  <TotalTime>0</TotalTime>
  <Pages>2</Pages>
  <Words>360</Words>
  <Characters>2583</Characters>
  <Application>Microsoft Office Word</Application>
  <DocSecurity>4</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2938</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2</cp:revision>
  <cp:lastPrinted>2015-10-12T09:37:00Z</cp:lastPrinted>
  <dcterms:created xsi:type="dcterms:W3CDTF">2015-10-26T12:44:00Z</dcterms:created>
  <dcterms:modified xsi:type="dcterms:W3CDTF">2015-10-26T12:44:00Z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