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1A34F" w14:textId="77777777" w:rsidR="00E650B8" w:rsidRDefault="00E650B8" w:rsidP="00701444">
      <w:pPr>
        <w:widowControl w:val="0"/>
        <w:kinsoku w:val="0"/>
        <w:overflowPunct w:val="0"/>
        <w:autoSpaceDE w:val="0"/>
        <w:spacing w:line="360" w:lineRule="auto"/>
        <w:rPr>
          <w:rFonts w:eastAsia="Batang"/>
          <w:b/>
          <w:iCs/>
          <w:sz w:val="28"/>
          <w:szCs w:val="28"/>
          <w:lang w:eastAsia="ko-KR"/>
        </w:rPr>
      </w:pPr>
    </w:p>
    <w:p w14:paraId="7922CC30" w14:textId="61A0C367" w:rsidR="000830B8" w:rsidRDefault="00A81CE3" w:rsidP="000830B8">
      <w:pPr>
        <w:widowControl w:val="0"/>
        <w:kinsoku w:val="0"/>
        <w:overflowPunct w:val="0"/>
        <w:autoSpaceDE w:val="0"/>
        <w:spacing w:line="360" w:lineRule="auto"/>
        <w:jc w:val="center"/>
        <w:rPr>
          <w:rFonts w:eastAsia="Batang"/>
          <w:i/>
          <w:iCs/>
          <w:lang w:val="sv-SE" w:eastAsia="ko-KR"/>
        </w:rPr>
      </w:pPr>
      <w:r w:rsidRPr="00A81CE3">
        <w:rPr>
          <w:rFonts w:eastAsia="Batang"/>
          <w:b/>
          <w:iCs/>
          <w:sz w:val="28"/>
          <w:szCs w:val="28"/>
          <w:lang w:val="sv-SE" w:eastAsia="ko-KR"/>
        </w:rPr>
        <w:t>LG SIGNATURE</w:t>
      </w:r>
      <w:r w:rsidR="00E03243">
        <w:rPr>
          <w:rFonts w:eastAsia="Batang"/>
          <w:b/>
          <w:iCs/>
          <w:sz w:val="28"/>
          <w:szCs w:val="28"/>
          <w:lang w:val="sv-SE" w:eastAsia="ko-KR"/>
        </w:rPr>
        <w:t xml:space="preserve"> – </w:t>
      </w:r>
      <w:r w:rsidR="00752143">
        <w:rPr>
          <w:rFonts w:eastAsia="Batang"/>
          <w:b/>
          <w:iCs/>
          <w:sz w:val="28"/>
          <w:szCs w:val="28"/>
          <w:lang w:val="sv-SE" w:eastAsia="ko-KR"/>
        </w:rPr>
        <w:t>elegant perfektionism</w:t>
      </w:r>
      <w:r w:rsidR="000830B8">
        <w:rPr>
          <w:rFonts w:eastAsia="Batang"/>
          <w:b/>
          <w:iCs/>
          <w:sz w:val="28"/>
          <w:szCs w:val="28"/>
          <w:lang w:val="sv-SE" w:eastAsia="ko-KR"/>
        </w:rPr>
        <w:br/>
      </w:r>
      <w:r w:rsidR="005117B4">
        <w:rPr>
          <w:rFonts w:eastAsia="Batang"/>
          <w:b/>
          <w:iCs/>
          <w:noProof/>
          <w:sz w:val="28"/>
          <w:szCs w:val="28"/>
          <w:lang w:val="sv-SE" w:eastAsia="sv-SE"/>
        </w:rPr>
        <w:drawing>
          <wp:inline distT="0" distB="0" distL="0" distR="0" wp14:anchorId="72EB1791" wp14:editId="4F7F4C59">
            <wp:extent cx="5400675" cy="2409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6C">
        <w:rPr>
          <w:rFonts w:eastAsia="Batang"/>
          <w:b/>
          <w:iCs/>
          <w:sz w:val="28"/>
          <w:szCs w:val="28"/>
          <w:lang w:val="sv-SE" w:eastAsia="ko-KR"/>
        </w:rPr>
        <w:t xml:space="preserve"> </w:t>
      </w:r>
      <w:r w:rsidR="000830B8">
        <w:rPr>
          <w:rFonts w:eastAsia="Batang"/>
          <w:b/>
          <w:iCs/>
          <w:sz w:val="28"/>
          <w:szCs w:val="28"/>
          <w:lang w:val="sv-SE" w:eastAsia="ko-KR"/>
        </w:rPr>
        <w:br/>
      </w:r>
      <w:r w:rsidR="000830B8">
        <w:rPr>
          <w:rFonts w:eastAsia="Batang"/>
          <w:i/>
          <w:iCs/>
          <w:lang w:val="sv-SE" w:eastAsia="ko-KR"/>
        </w:rPr>
        <w:t>Nu utökar LG sin mest eleganta produktserie med vitvaror</w:t>
      </w:r>
      <w:r w:rsidR="00FF1086">
        <w:rPr>
          <w:rFonts w:eastAsia="Batang"/>
          <w:i/>
          <w:iCs/>
          <w:lang w:val="sv-SE" w:eastAsia="ko-KR"/>
        </w:rPr>
        <w:t>.</w:t>
      </w:r>
      <w:r w:rsidR="000830B8">
        <w:rPr>
          <w:rFonts w:eastAsia="Batang"/>
          <w:i/>
          <w:iCs/>
          <w:lang w:val="sv-SE" w:eastAsia="ko-KR"/>
        </w:rPr>
        <w:t xml:space="preserve"> </w:t>
      </w:r>
      <w:r w:rsidR="000830B8" w:rsidRPr="00A81CE3">
        <w:rPr>
          <w:rFonts w:eastAsia="Batang"/>
          <w:i/>
          <w:iCs/>
          <w:lang w:val="sv-SE" w:eastAsia="ko-KR"/>
        </w:rPr>
        <w:t xml:space="preserve">LG SIGNATURE är </w:t>
      </w:r>
      <w:r w:rsidR="00752143">
        <w:rPr>
          <w:rFonts w:eastAsia="Batang"/>
          <w:i/>
          <w:iCs/>
          <w:lang w:val="sv-SE" w:eastAsia="ko-KR"/>
        </w:rPr>
        <w:t>utvecklade</w:t>
      </w:r>
      <w:r w:rsidR="00752143" w:rsidRPr="00A81CE3">
        <w:rPr>
          <w:rFonts w:eastAsia="Batang"/>
          <w:i/>
          <w:iCs/>
          <w:lang w:val="sv-SE" w:eastAsia="ko-KR"/>
        </w:rPr>
        <w:t xml:space="preserve"> </w:t>
      </w:r>
      <w:r w:rsidR="000830B8" w:rsidRPr="00A81CE3">
        <w:rPr>
          <w:rFonts w:eastAsia="Batang"/>
          <w:i/>
          <w:iCs/>
          <w:lang w:val="sv-SE" w:eastAsia="ko-KR"/>
        </w:rPr>
        <w:t>för</w:t>
      </w:r>
      <w:r w:rsidR="000830B8">
        <w:rPr>
          <w:rFonts w:eastAsia="Batang"/>
          <w:i/>
          <w:iCs/>
          <w:lang w:val="sv-SE" w:eastAsia="ko-KR"/>
        </w:rPr>
        <w:t xml:space="preserve"> kunder som </w:t>
      </w:r>
      <w:r w:rsidR="00752143">
        <w:rPr>
          <w:rFonts w:eastAsia="Batang"/>
          <w:i/>
          <w:iCs/>
          <w:lang w:val="sv-SE" w:eastAsia="ko-KR"/>
        </w:rPr>
        <w:t>inte vill kompromissa mellan</w:t>
      </w:r>
      <w:r w:rsidR="000830B8">
        <w:rPr>
          <w:rFonts w:eastAsia="Batang"/>
          <w:i/>
          <w:iCs/>
          <w:lang w:val="sv-SE" w:eastAsia="ko-KR"/>
        </w:rPr>
        <w:t xml:space="preserve"> funktion </w:t>
      </w:r>
      <w:r w:rsidR="00752143">
        <w:rPr>
          <w:rFonts w:eastAsia="Batang"/>
          <w:i/>
          <w:iCs/>
          <w:lang w:val="sv-SE" w:eastAsia="ko-KR"/>
        </w:rPr>
        <w:t>och form</w:t>
      </w:r>
      <w:r w:rsidR="000830B8">
        <w:rPr>
          <w:rFonts w:eastAsia="Batang"/>
          <w:i/>
          <w:iCs/>
          <w:lang w:val="sv-SE" w:eastAsia="ko-KR"/>
        </w:rPr>
        <w:t xml:space="preserve">. Toppmodern </w:t>
      </w:r>
      <w:r w:rsidR="000830B8" w:rsidRPr="00A81CE3">
        <w:rPr>
          <w:rFonts w:eastAsia="Batang"/>
          <w:i/>
          <w:iCs/>
          <w:lang w:val="sv-SE" w:eastAsia="ko-KR"/>
        </w:rPr>
        <w:t xml:space="preserve">teknik möter tidlös, elegant design </w:t>
      </w:r>
      <w:r w:rsidR="000830B8">
        <w:rPr>
          <w:rFonts w:eastAsia="Batang"/>
          <w:i/>
          <w:iCs/>
          <w:lang w:val="sv-SE" w:eastAsia="ko-KR"/>
        </w:rPr>
        <w:t>med</w:t>
      </w:r>
      <w:r w:rsidR="000830B8" w:rsidRPr="00A81CE3">
        <w:rPr>
          <w:rFonts w:eastAsia="Batang"/>
          <w:i/>
          <w:iCs/>
          <w:lang w:val="sv-SE" w:eastAsia="ko-KR"/>
        </w:rPr>
        <w:t xml:space="preserve"> </w:t>
      </w:r>
      <w:r w:rsidR="000830B8">
        <w:rPr>
          <w:rFonts w:eastAsia="Batang"/>
          <w:i/>
          <w:iCs/>
          <w:lang w:val="sv-SE" w:eastAsia="ko-KR"/>
        </w:rPr>
        <w:t>exklusiva</w:t>
      </w:r>
      <w:r w:rsidR="000830B8" w:rsidRPr="00A81CE3">
        <w:rPr>
          <w:rFonts w:eastAsia="Batang"/>
          <w:i/>
          <w:iCs/>
          <w:lang w:val="sv-SE" w:eastAsia="ko-KR"/>
        </w:rPr>
        <w:t xml:space="preserve"> materialval i företagets hyllade</w:t>
      </w:r>
      <w:r w:rsidR="000830B8">
        <w:rPr>
          <w:rFonts w:eastAsia="Batang"/>
          <w:i/>
          <w:iCs/>
          <w:lang w:val="sv-SE" w:eastAsia="ko-KR"/>
        </w:rPr>
        <w:t xml:space="preserve"> produktserie som </w:t>
      </w:r>
      <w:r w:rsidR="00752143">
        <w:rPr>
          <w:rFonts w:eastAsia="Batang"/>
          <w:i/>
          <w:iCs/>
          <w:lang w:val="sv-SE" w:eastAsia="ko-KR"/>
        </w:rPr>
        <w:t xml:space="preserve">fram till nu, på den svenska marknaden, </w:t>
      </w:r>
      <w:r w:rsidR="000830B8">
        <w:rPr>
          <w:rFonts w:eastAsia="Batang"/>
          <w:i/>
          <w:iCs/>
          <w:lang w:val="sv-SE" w:eastAsia="ko-KR"/>
        </w:rPr>
        <w:t xml:space="preserve">har bestått av en unik OLED-TV och nu alltså utökas med ett </w:t>
      </w:r>
      <w:r w:rsidR="00FF1086">
        <w:rPr>
          <w:rFonts w:eastAsia="Batang"/>
          <w:i/>
          <w:iCs/>
          <w:lang w:val="sv-SE" w:eastAsia="ko-KR"/>
        </w:rPr>
        <w:t>innovativt</w:t>
      </w:r>
      <w:r w:rsidR="000830B8">
        <w:rPr>
          <w:rFonts w:eastAsia="Batang"/>
          <w:i/>
          <w:iCs/>
          <w:lang w:val="sv-SE" w:eastAsia="ko-KR"/>
        </w:rPr>
        <w:t xml:space="preserve"> kylskåp och en kombinerad </w:t>
      </w:r>
      <w:r w:rsidR="00752143">
        <w:rPr>
          <w:rFonts w:eastAsia="Batang"/>
          <w:i/>
          <w:iCs/>
          <w:lang w:val="sv-SE" w:eastAsia="ko-KR"/>
        </w:rPr>
        <w:t>tvätt</w:t>
      </w:r>
      <w:r w:rsidR="00005B70">
        <w:rPr>
          <w:rFonts w:eastAsia="Batang"/>
          <w:i/>
          <w:iCs/>
          <w:lang w:val="sv-SE" w:eastAsia="ko-KR"/>
        </w:rPr>
        <w:t xml:space="preserve"> och tork</w:t>
      </w:r>
      <w:r w:rsidR="000830B8">
        <w:rPr>
          <w:rFonts w:eastAsia="Batang"/>
          <w:i/>
          <w:iCs/>
          <w:lang w:val="sv-SE" w:eastAsia="ko-KR"/>
        </w:rPr>
        <w:t>.</w:t>
      </w:r>
    </w:p>
    <w:p w14:paraId="47003A02" w14:textId="77777777" w:rsidR="007A55AF" w:rsidRPr="00F20C4C" w:rsidRDefault="007A55AF" w:rsidP="00F20C4C">
      <w:pPr>
        <w:widowControl w:val="0"/>
        <w:kinsoku w:val="0"/>
        <w:overflowPunct w:val="0"/>
        <w:autoSpaceDE w:val="0"/>
        <w:spacing w:line="360" w:lineRule="auto"/>
        <w:ind w:left="275" w:hanging="275"/>
        <w:jc w:val="center"/>
        <w:rPr>
          <w:rFonts w:eastAsia="Batang"/>
          <w:b/>
          <w:iCs/>
          <w:sz w:val="28"/>
          <w:szCs w:val="28"/>
          <w:lang w:val="sv-SE" w:eastAsia="ko-KR"/>
        </w:rPr>
      </w:pPr>
    </w:p>
    <w:p w14:paraId="13B21729" w14:textId="60280477" w:rsidR="008740FE" w:rsidRDefault="00137551" w:rsidP="00A81CE3">
      <w:pPr>
        <w:widowControl w:val="0"/>
        <w:suppressAutoHyphens/>
        <w:snapToGrid w:val="0"/>
        <w:spacing w:line="360" w:lineRule="auto"/>
        <w:rPr>
          <w:rFonts w:eastAsia="Malgun Gothic"/>
          <w:lang w:val="sv-SE" w:eastAsia="ko-KR"/>
        </w:rPr>
      </w:pPr>
      <w:r w:rsidRPr="004A7AE2">
        <w:rPr>
          <w:rFonts w:eastAsia="Malgun Gothic"/>
          <w:b/>
          <w:lang w:val="sv-SE" w:eastAsia="ko-KR"/>
        </w:rPr>
        <w:t>Stockholm,</w:t>
      </w:r>
      <w:r w:rsidR="00C530CF">
        <w:rPr>
          <w:rFonts w:eastAsia="Malgun Gothic"/>
          <w:b/>
          <w:lang w:val="sv-SE" w:eastAsia="ko-KR"/>
        </w:rPr>
        <w:t xml:space="preserve"> </w:t>
      </w:r>
      <w:r w:rsidR="005117B4" w:rsidRPr="005117B4">
        <w:rPr>
          <w:rFonts w:eastAsia="Malgun Gothic"/>
          <w:b/>
          <w:lang w:val="sv-SE" w:eastAsia="ko-KR"/>
        </w:rPr>
        <w:t>27</w:t>
      </w:r>
      <w:r w:rsidR="00214499" w:rsidRPr="005117B4">
        <w:rPr>
          <w:rFonts w:eastAsia="Malgun Gothic"/>
          <w:lang w:val="sv-SE" w:eastAsia="ko-KR"/>
        </w:rPr>
        <w:t xml:space="preserve"> </w:t>
      </w:r>
      <w:r w:rsidR="00A81CE3">
        <w:rPr>
          <w:rFonts w:eastAsia="Malgun Gothic"/>
          <w:b/>
          <w:lang w:val="sv-SE" w:eastAsia="ko-KR"/>
        </w:rPr>
        <w:t>maj</w:t>
      </w:r>
      <w:r w:rsidR="006F2327">
        <w:rPr>
          <w:rFonts w:eastAsia="Malgun Gothic"/>
          <w:b/>
          <w:lang w:val="sv-SE" w:eastAsia="ko-KR"/>
        </w:rPr>
        <w:t>, 201</w:t>
      </w:r>
      <w:r w:rsidR="00A81CE3">
        <w:rPr>
          <w:rFonts w:eastAsia="Malgun Gothic"/>
          <w:b/>
          <w:lang w:val="sv-SE" w:eastAsia="ko-KR"/>
        </w:rPr>
        <w:t>9</w:t>
      </w:r>
      <w:r w:rsidRPr="004A7AE2">
        <w:rPr>
          <w:rFonts w:eastAsia="Malgun Gothic"/>
          <w:b/>
          <w:lang w:val="sv-SE" w:eastAsia="ko-KR"/>
        </w:rPr>
        <w:t xml:space="preserve"> –</w:t>
      </w:r>
      <w:r w:rsidRPr="004A7AE2">
        <w:rPr>
          <w:rFonts w:eastAsia="Malgun Gothic"/>
          <w:lang w:val="sv-SE" w:eastAsia="ko-KR"/>
        </w:rPr>
        <w:t xml:space="preserve"> </w:t>
      </w:r>
      <w:r w:rsidR="00A81CE3" w:rsidRPr="00A81CE3">
        <w:rPr>
          <w:rFonts w:eastAsia="Malgun Gothic"/>
          <w:lang w:val="sv-SE" w:eastAsia="ko-KR"/>
        </w:rPr>
        <w:t xml:space="preserve">Nu </w:t>
      </w:r>
      <w:r w:rsidR="00BC4355">
        <w:rPr>
          <w:rFonts w:eastAsia="Malgun Gothic"/>
          <w:lang w:val="sv-SE" w:eastAsia="ko-KR"/>
        </w:rPr>
        <w:t>har</w:t>
      </w:r>
      <w:r w:rsidR="00A81CE3" w:rsidRPr="00A81CE3">
        <w:rPr>
          <w:rFonts w:eastAsia="Malgun Gothic"/>
          <w:lang w:val="sv-SE" w:eastAsia="ko-KR"/>
        </w:rPr>
        <w:t xml:space="preserve"> det äntligen </w:t>
      </w:r>
      <w:r w:rsidR="00BC4355">
        <w:rPr>
          <w:rFonts w:eastAsia="Malgun Gothic"/>
          <w:lang w:val="sv-SE" w:eastAsia="ko-KR"/>
        </w:rPr>
        <w:t xml:space="preserve">blivit </w:t>
      </w:r>
      <w:r w:rsidR="00A81CE3" w:rsidRPr="00A81CE3">
        <w:rPr>
          <w:rFonts w:eastAsia="Malgun Gothic"/>
          <w:lang w:val="sv-SE" w:eastAsia="ko-KR"/>
        </w:rPr>
        <w:t>dags för LG Electronics mest exklusiva produkt</w:t>
      </w:r>
      <w:r w:rsidR="00BC4355">
        <w:rPr>
          <w:rFonts w:eastAsia="Malgun Gothic"/>
          <w:lang w:val="sv-SE" w:eastAsia="ko-KR"/>
        </w:rPr>
        <w:t xml:space="preserve">serie att </w:t>
      </w:r>
      <w:r w:rsidR="00FF1086">
        <w:rPr>
          <w:rFonts w:eastAsia="Malgun Gothic"/>
          <w:lang w:val="sv-SE" w:eastAsia="ko-KR"/>
        </w:rPr>
        <w:t xml:space="preserve">på den svenska marknaden </w:t>
      </w:r>
      <w:r w:rsidR="00BC4355">
        <w:rPr>
          <w:rFonts w:eastAsia="Malgun Gothic"/>
          <w:lang w:val="sv-SE" w:eastAsia="ko-KR"/>
        </w:rPr>
        <w:t>lansera två produkter inom vitvarusegmentet.</w:t>
      </w:r>
      <w:r w:rsidR="00A81CE3" w:rsidRPr="00A81CE3">
        <w:rPr>
          <w:rFonts w:eastAsia="Malgun Gothic"/>
          <w:lang w:val="sv-SE" w:eastAsia="ko-KR"/>
        </w:rPr>
        <w:t xml:space="preserve"> Var och en av produkterna i LG SIGNATURE-serien är utmärkta exempel på LG:s </w:t>
      </w:r>
      <w:r w:rsidR="00005B70">
        <w:rPr>
          <w:rFonts w:eastAsia="Malgun Gothic"/>
          <w:lang w:val="sv-SE" w:eastAsia="ko-KR"/>
        </w:rPr>
        <w:t>strävan efter</w:t>
      </w:r>
      <w:r w:rsidR="00A81CE3" w:rsidRPr="00A81CE3">
        <w:rPr>
          <w:rFonts w:eastAsia="Malgun Gothic"/>
          <w:lang w:val="sv-SE" w:eastAsia="ko-KR"/>
        </w:rPr>
        <w:t xml:space="preserve"> att skapa innovativa och användarvänliga produkter som</w:t>
      </w:r>
      <w:r w:rsidR="008740FE">
        <w:rPr>
          <w:rFonts w:eastAsia="Malgun Gothic"/>
          <w:lang w:val="sv-SE" w:eastAsia="ko-KR"/>
        </w:rPr>
        <w:t xml:space="preserve"> utstrålar</w:t>
      </w:r>
      <w:r w:rsidR="00A81CE3" w:rsidRPr="00A81CE3">
        <w:rPr>
          <w:rFonts w:eastAsia="Malgun Gothic"/>
          <w:lang w:val="sv-SE" w:eastAsia="ko-KR"/>
        </w:rPr>
        <w:t xml:space="preserve"> elegans och klass. </w:t>
      </w:r>
      <w:r w:rsidR="008740FE">
        <w:rPr>
          <w:rFonts w:eastAsia="Malgun Gothic"/>
          <w:lang w:val="sv-SE" w:eastAsia="ko-KR"/>
        </w:rPr>
        <w:t>Serien</w:t>
      </w:r>
      <w:r w:rsidR="00A81CE3" w:rsidRPr="00A81CE3">
        <w:rPr>
          <w:rFonts w:eastAsia="Malgun Gothic"/>
          <w:lang w:val="sv-SE" w:eastAsia="ko-KR"/>
        </w:rPr>
        <w:t xml:space="preserve"> har utformats för att vara extremt intuitiv med särskild uppmärksamhet på ergonomi</w:t>
      </w:r>
      <w:r w:rsidR="008740FE">
        <w:rPr>
          <w:rFonts w:eastAsia="Malgun Gothic"/>
          <w:lang w:val="sv-SE" w:eastAsia="ko-KR"/>
        </w:rPr>
        <w:t xml:space="preserve"> och design</w:t>
      </w:r>
      <w:r w:rsidR="00A81CE3" w:rsidRPr="00A81CE3">
        <w:rPr>
          <w:rFonts w:eastAsia="Malgun Gothic"/>
          <w:lang w:val="sv-SE" w:eastAsia="ko-KR"/>
        </w:rPr>
        <w:t>.</w:t>
      </w:r>
      <w:r w:rsidR="008740FE">
        <w:rPr>
          <w:rFonts w:eastAsia="Malgun Gothic"/>
          <w:lang w:val="sv-SE" w:eastAsia="ko-KR"/>
        </w:rPr>
        <w:t xml:space="preserve"> Just </w:t>
      </w:r>
      <w:r w:rsidR="00005B70">
        <w:rPr>
          <w:rFonts w:eastAsia="Malgun Gothic"/>
          <w:lang w:val="sv-SE" w:eastAsia="ko-KR"/>
        </w:rPr>
        <w:t xml:space="preserve">formgivningen </w:t>
      </w:r>
      <w:r w:rsidR="00FF1086">
        <w:rPr>
          <w:rFonts w:eastAsia="Malgun Gothic"/>
          <w:lang w:val="sv-SE" w:eastAsia="ko-KR"/>
        </w:rPr>
        <w:t>ligger</w:t>
      </w:r>
      <w:r w:rsidR="008740FE">
        <w:rPr>
          <w:rFonts w:eastAsia="Malgun Gothic"/>
          <w:lang w:val="sv-SE" w:eastAsia="ko-KR"/>
        </w:rPr>
        <w:t xml:space="preserve"> den </w:t>
      </w:r>
      <w:r w:rsidR="00FF1086">
        <w:rPr>
          <w:rFonts w:eastAsia="Malgun Gothic"/>
          <w:lang w:val="sv-SE" w:eastAsia="ko-KR"/>
        </w:rPr>
        <w:t xml:space="preserve">välrenommerade </w:t>
      </w:r>
      <w:r w:rsidR="00005B70">
        <w:rPr>
          <w:rFonts w:eastAsia="Malgun Gothic"/>
          <w:lang w:val="sv-SE" w:eastAsia="ko-KR"/>
        </w:rPr>
        <w:t xml:space="preserve">danska </w:t>
      </w:r>
      <w:r w:rsidR="008740FE">
        <w:rPr>
          <w:rFonts w:eastAsia="Malgun Gothic"/>
          <w:lang w:val="sv-SE" w:eastAsia="ko-KR"/>
        </w:rPr>
        <w:t xml:space="preserve">designern Torsten Valeur bakom, </w:t>
      </w:r>
      <w:r w:rsidR="00FF1086">
        <w:rPr>
          <w:rFonts w:eastAsia="Malgun Gothic"/>
          <w:lang w:val="sv-SE" w:eastAsia="ko-KR"/>
        </w:rPr>
        <w:t>som</w:t>
      </w:r>
      <w:r w:rsidR="008740FE">
        <w:rPr>
          <w:rFonts w:eastAsia="Malgun Gothic"/>
          <w:lang w:val="sv-SE" w:eastAsia="ko-KR"/>
        </w:rPr>
        <w:t xml:space="preserve"> har arbetat tillsammans med LG för att skapa unika men samtidigt användarvänliga vitvaror för det moderna hemmet. </w:t>
      </w:r>
    </w:p>
    <w:p w14:paraId="534AD386" w14:textId="78A18B07" w:rsidR="004C69D7" w:rsidRDefault="004C69D7" w:rsidP="00A81CE3">
      <w:pPr>
        <w:widowControl w:val="0"/>
        <w:suppressAutoHyphens/>
        <w:snapToGrid w:val="0"/>
        <w:spacing w:line="360" w:lineRule="auto"/>
        <w:rPr>
          <w:rFonts w:eastAsia="Malgun Gothic"/>
          <w:lang w:val="sv-SE" w:eastAsia="ko-KR"/>
        </w:rPr>
      </w:pPr>
    </w:p>
    <w:p w14:paraId="314D77B3" w14:textId="5CF417BC" w:rsidR="00A81CE3" w:rsidRPr="00EB1ECD" w:rsidRDefault="004C69D7" w:rsidP="00A81CE3">
      <w:pPr>
        <w:pStyle w:val="ListParagraph"/>
        <w:widowControl w:val="0"/>
        <w:numPr>
          <w:ilvl w:val="0"/>
          <w:numId w:val="9"/>
        </w:numPr>
        <w:suppressAutoHyphens/>
        <w:snapToGrid w:val="0"/>
        <w:spacing w:line="360" w:lineRule="auto"/>
        <w:rPr>
          <w:rFonts w:eastAsia="Malgun Gothic"/>
          <w:i/>
          <w:lang w:val="sv-SE" w:eastAsia="ko-KR"/>
        </w:rPr>
      </w:pPr>
      <w:r w:rsidRPr="000C0ED1">
        <w:rPr>
          <w:rFonts w:eastAsia="Malgun Gothic"/>
          <w:i/>
          <w:lang w:val="sv-SE" w:eastAsia="ko-KR"/>
        </w:rPr>
        <w:t xml:space="preserve">Jag tror att det måste finnas en unik anledning till existensen av varje produkt. Det kan vara att tjäna ett specifikt syfte eller lösa ett problem, och </w:t>
      </w:r>
      <w:r w:rsidR="000C0ED1" w:rsidRPr="000C0ED1">
        <w:rPr>
          <w:rFonts w:eastAsia="Malgun Gothic"/>
          <w:i/>
          <w:lang w:val="sv-SE" w:eastAsia="ko-KR"/>
        </w:rPr>
        <w:t>den anledningen</w:t>
      </w:r>
      <w:r w:rsidRPr="000C0ED1">
        <w:rPr>
          <w:rFonts w:eastAsia="Malgun Gothic"/>
          <w:i/>
          <w:lang w:val="sv-SE" w:eastAsia="ko-KR"/>
        </w:rPr>
        <w:t xml:space="preserve"> måste upptäckas</w:t>
      </w:r>
      <w:r w:rsidR="00CA24AC">
        <w:rPr>
          <w:rFonts w:eastAsia="Malgun Gothic"/>
          <w:i/>
          <w:lang w:val="sv-SE" w:eastAsia="ko-KR"/>
        </w:rPr>
        <w:t>,</w:t>
      </w:r>
      <w:r w:rsidRPr="000C0ED1">
        <w:rPr>
          <w:rFonts w:eastAsia="Malgun Gothic"/>
          <w:i/>
          <w:lang w:val="sv-SE" w:eastAsia="ko-KR"/>
        </w:rPr>
        <w:t xml:space="preserve"> inte konstrueras. När vi påbörjade</w:t>
      </w:r>
      <w:r w:rsidR="000C0ED1" w:rsidRPr="000C0ED1">
        <w:rPr>
          <w:rFonts w:eastAsia="Malgun Gothic"/>
          <w:i/>
          <w:lang w:val="sv-SE" w:eastAsia="ko-KR"/>
        </w:rPr>
        <w:t xml:space="preserve"> LG </w:t>
      </w:r>
      <w:r w:rsidR="00005B70">
        <w:rPr>
          <w:rFonts w:eastAsia="Malgun Gothic"/>
          <w:i/>
          <w:lang w:val="sv-SE" w:eastAsia="ko-KR"/>
        </w:rPr>
        <w:t>SIGNATURE</w:t>
      </w:r>
      <w:r w:rsidR="000C0ED1" w:rsidRPr="000C0ED1">
        <w:rPr>
          <w:rFonts w:eastAsia="Malgun Gothic"/>
          <w:i/>
          <w:lang w:val="sv-SE" w:eastAsia="ko-KR"/>
        </w:rPr>
        <w:t xml:space="preserve">-projektet så var vårt fokus just att hitta in till kärnan av den här </w:t>
      </w:r>
      <w:r w:rsidR="000C0ED1" w:rsidRPr="000C0ED1">
        <w:rPr>
          <w:rFonts w:eastAsia="Malgun Gothic"/>
          <w:i/>
          <w:lang w:val="sv-SE" w:eastAsia="ko-KR"/>
        </w:rPr>
        <w:lastRenderedPageBreak/>
        <w:t>specifika produktserien och de enskilda produkterna. Detta för att upptäcka meningen och kärnidén som leder till användarnyttan.</w:t>
      </w:r>
      <w:r w:rsidR="000C0ED1">
        <w:rPr>
          <w:rFonts w:eastAsia="Malgun Gothic"/>
          <w:i/>
          <w:lang w:val="sv-SE" w:eastAsia="ko-KR"/>
        </w:rPr>
        <w:t xml:space="preserve"> Utan användarnyttan som grund kan man inte lyckas med designen, säger Torsten Valeur, designer och skulptör av LG </w:t>
      </w:r>
      <w:r w:rsidR="00005B70">
        <w:rPr>
          <w:rFonts w:eastAsia="Malgun Gothic"/>
          <w:i/>
          <w:lang w:val="sv-SE" w:eastAsia="ko-KR"/>
        </w:rPr>
        <w:t>SIGNATURE vitvaror</w:t>
      </w:r>
      <w:r w:rsidR="000C0ED1">
        <w:rPr>
          <w:rFonts w:eastAsia="Malgun Gothic"/>
          <w:i/>
          <w:lang w:val="sv-SE" w:eastAsia="ko-KR"/>
        </w:rPr>
        <w:t xml:space="preserve">.  </w:t>
      </w:r>
      <w:r w:rsidR="000C0ED1" w:rsidRPr="000C0ED1">
        <w:rPr>
          <w:rFonts w:eastAsia="Malgun Gothic"/>
          <w:i/>
          <w:lang w:val="sv-SE" w:eastAsia="ko-KR"/>
        </w:rPr>
        <w:t xml:space="preserve">   </w:t>
      </w:r>
      <w:r w:rsidRPr="000C0ED1">
        <w:rPr>
          <w:rFonts w:eastAsia="Malgun Gothic"/>
          <w:i/>
          <w:lang w:val="sv-SE" w:eastAsia="ko-KR"/>
        </w:rPr>
        <w:t xml:space="preserve"> </w:t>
      </w:r>
      <w:r w:rsidR="00EA1F88" w:rsidRPr="00C44DAA">
        <w:rPr>
          <w:rFonts w:eastAsia="Malgun Gothic"/>
          <w:lang w:val="sv-SE" w:eastAsia="ko-KR"/>
        </w:rPr>
        <w:br/>
      </w:r>
    </w:p>
    <w:p w14:paraId="03F5EE2A" w14:textId="438229AD" w:rsidR="00A81CE3" w:rsidRPr="00A81CE3" w:rsidRDefault="00A81CE3" w:rsidP="00EB1ECD">
      <w:pPr>
        <w:widowControl w:val="0"/>
        <w:suppressAutoHyphens/>
        <w:snapToGrid w:val="0"/>
        <w:spacing w:line="360" w:lineRule="auto"/>
        <w:rPr>
          <w:rFonts w:eastAsia="Malgun Gothic"/>
          <w:b/>
          <w:lang w:eastAsia="ko-KR"/>
        </w:rPr>
      </w:pPr>
      <w:r w:rsidRPr="00A81CE3">
        <w:rPr>
          <w:rFonts w:eastAsia="Malgun Gothic"/>
          <w:b/>
          <w:lang w:eastAsia="ko-KR"/>
        </w:rPr>
        <w:t xml:space="preserve">LG SIGNATURE </w:t>
      </w:r>
      <w:proofErr w:type="spellStart"/>
      <w:r w:rsidRPr="00A81CE3">
        <w:rPr>
          <w:rFonts w:eastAsia="Malgun Gothic"/>
          <w:b/>
          <w:lang w:eastAsia="ko-KR"/>
        </w:rPr>
        <w:t>InstaView</w:t>
      </w:r>
      <w:proofErr w:type="spellEnd"/>
      <w:r w:rsidRPr="00A81CE3">
        <w:rPr>
          <w:rFonts w:eastAsia="Malgun Gothic"/>
          <w:b/>
          <w:lang w:eastAsia="ko-KR"/>
        </w:rPr>
        <w:t xml:space="preserve"> Door-in-door</w:t>
      </w:r>
      <w:r w:rsidR="00CC3074">
        <w:rPr>
          <w:rFonts w:eastAsia="Malgun Gothic"/>
          <w:b/>
          <w:lang w:eastAsia="ko-KR"/>
        </w:rPr>
        <w:br/>
      </w:r>
      <w:r w:rsidR="00CC3074">
        <w:rPr>
          <w:rFonts w:eastAsia="Malgun Gothic"/>
          <w:b/>
          <w:noProof/>
          <w:lang w:val="sv-SE" w:eastAsia="sv-SE"/>
        </w:rPr>
        <w:drawing>
          <wp:inline distT="0" distB="0" distL="0" distR="0" wp14:anchorId="12582C36" wp14:editId="6E7DF2D0">
            <wp:extent cx="4477224" cy="228600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G_refridgerator_retous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981" cy="228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33F00" w14:textId="7E76F236" w:rsidR="00B03B1A" w:rsidRDefault="00A81CE3" w:rsidP="005117B4">
      <w:pPr>
        <w:widowControl w:val="0"/>
        <w:suppressAutoHyphens/>
        <w:snapToGrid w:val="0"/>
        <w:spacing w:line="360" w:lineRule="auto"/>
        <w:rPr>
          <w:rFonts w:eastAsia="Malgun Gothic"/>
          <w:lang w:val="sv-SE" w:eastAsia="ko-KR"/>
        </w:rPr>
      </w:pPr>
      <w:r w:rsidRPr="00A81CE3">
        <w:rPr>
          <w:rFonts w:eastAsia="Malgun Gothic"/>
          <w:lang w:val="sv-SE" w:eastAsia="ko-KR"/>
        </w:rPr>
        <w:t>Kylskåpet, som har ett yttre i texturerat rostfritt stål, är fyllt med smarta funktioner som förenklar vardagen och håller din mat fräschare längre</w:t>
      </w:r>
      <w:r w:rsidR="00EB1ECD">
        <w:rPr>
          <w:rFonts w:eastAsia="Malgun Gothic"/>
          <w:lang w:val="sv-SE" w:eastAsia="ko-KR"/>
        </w:rPr>
        <w:t xml:space="preserve">. Det har </w:t>
      </w:r>
      <w:r w:rsidRPr="00A81CE3">
        <w:rPr>
          <w:rFonts w:eastAsia="Malgun Gothic"/>
          <w:lang w:val="sv-SE" w:eastAsia="ko-KR"/>
        </w:rPr>
        <w:t>LED-belysning under varje hylla</w:t>
      </w:r>
      <w:r w:rsidR="00CA24AC">
        <w:rPr>
          <w:rFonts w:eastAsia="Malgun Gothic"/>
          <w:lang w:val="sv-SE" w:eastAsia="ko-KR"/>
        </w:rPr>
        <w:t xml:space="preserve"> och</w:t>
      </w:r>
      <w:r w:rsidR="00EB1ECD">
        <w:rPr>
          <w:rFonts w:eastAsia="Malgun Gothic"/>
          <w:lang w:val="sv-SE" w:eastAsia="ko-KR"/>
        </w:rPr>
        <w:t xml:space="preserve"> </w:t>
      </w:r>
      <w:r w:rsidRPr="00A81CE3">
        <w:rPr>
          <w:rFonts w:eastAsia="Malgun Gothic"/>
          <w:lang w:val="sv-SE" w:eastAsia="ko-KR"/>
        </w:rPr>
        <w:t xml:space="preserve">en glasdörr som blir genomskinlig när du knackar på den så att du ser vad </w:t>
      </w:r>
      <w:r w:rsidR="00EB1ECD">
        <w:rPr>
          <w:rFonts w:eastAsia="Malgun Gothic"/>
          <w:lang w:val="sv-SE" w:eastAsia="ko-KR"/>
        </w:rPr>
        <w:t>som finns</w:t>
      </w:r>
      <w:r w:rsidRPr="00A81CE3">
        <w:rPr>
          <w:rFonts w:eastAsia="Malgun Gothic"/>
          <w:lang w:val="sv-SE" w:eastAsia="ko-KR"/>
        </w:rPr>
        <w:t xml:space="preserve"> </w:t>
      </w:r>
      <w:r w:rsidR="00E364E3">
        <w:rPr>
          <w:rFonts w:eastAsia="Malgun Gothic"/>
          <w:lang w:val="sv-SE" w:eastAsia="ko-KR"/>
        </w:rPr>
        <w:t xml:space="preserve">inuti </w:t>
      </w:r>
      <w:r w:rsidRPr="00A81CE3">
        <w:rPr>
          <w:rFonts w:eastAsia="Malgun Gothic"/>
          <w:lang w:val="sv-SE" w:eastAsia="ko-KR"/>
        </w:rPr>
        <w:t>utan att behöv</w:t>
      </w:r>
      <w:r w:rsidR="00CA24AC">
        <w:rPr>
          <w:rFonts w:eastAsia="Malgun Gothic"/>
          <w:lang w:val="sv-SE" w:eastAsia="ko-KR"/>
        </w:rPr>
        <w:t>a</w:t>
      </w:r>
      <w:r w:rsidRPr="00A81CE3">
        <w:rPr>
          <w:rFonts w:eastAsia="Malgun Gothic"/>
          <w:lang w:val="sv-SE" w:eastAsia="ko-KR"/>
        </w:rPr>
        <w:t xml:space="preserve"> öppna dörren. </w:t>
      </w:r>
      <w:r w:rsidR="00EB1ECD">
        <w:rPr>
          <w:rFonts w:eastAsia="Malgun Gothic"/>
          <w:lang w:val="sv-SE" w:eastAsia="ko-KR"/>
        </w:rPr>
        <w:t>De</w:t>
      </w:r>
      <w:r w:rsidR="00CA24AC">
        <w:rPr>
          <w:rFonts w:eastAsia="Malgun Gothic"/>
          <w:lang w:val="sv-SE" w:eastAsia="ko-KR"/>
        </w:rPr>
        <w:t>t</w:t>
      </w:r>
      <w:r w:rsidR="00EB1ECD">
        <w:rPr>
          <w:rFonts w:eastAsia="Malgun Gothic"/>
          <w:lang w:val="sv-SE" w:eastAsia="ko-KR"/>
        </w:rPr>
        <w:t xml:space="preserve"> har dessutom en sensor som gör att du kan öppna dörren utan att använda händerna, genom att </w:t>
      </w:r>
      <w:r w:rsidR="00005B70">
        <w:rPr>
          <w:rFonts w:eastAsia="Malgun Gothic"/>
          <w:lang w:val="sv-SE" w:eastAsia="ko-KR"/>
        </w:rPr>
        <w:t>föra</w:t>
      </w:r>
      <w:r w:rsidR="00005B70" w:rsidRPr="00A81CE3">
        <w:rPr>
          <w:rFonts w:eastAsia="Malgun Gothic"/>
          <w:lang w:val="sv-SE" w:eastAsia="ko-KR"/>
        </w:rPr>
        <w:t xml:space="preserve"> </w:t>
      </w:r>
      <w:r w:rsidRPr="00A81CE3">
        <w:rPr>
          <w:rFonts w:eastAsia="Malgun Gothic"/>
          <w:lang w:val="sv-SE" w:eastAsia="ko-KR"/>
        </w:rPr>
        <w:t>foten under dörren öppnar</w:t>
      </w:r>
      <w:r w:rsidR="00EB1ECD">
        <w:rPr>
          <w:rFonts w:eastAsia="Malgun Gothic"/>
          <w:lang w:val="sv-SE" w:eastAsia="ko-KR"/>
        </w:rPr>
        <w:t xml:space="preserve"> den sig</w:t>
      </w:r>
      <w:r w:rsidRPr="00A81CE3">
        <w:rPr>
          <w:rFonts w:eastAsia="Malgun Gothic"/>
          <w:lang w:val="sv-SE" w:eastAsia="ko-KR"/>
        </w:rPr>
        <w:t xml:space="preserve"> helt automatiskt</w:t>
      </w:r>
      <w:r w:rsidR="00005B70">
        <w:rPr>
          <w:rFonts w:eastAsia="Malgun Gothic"/>
          <w:lang w:val="sv-SE" w:eastAsia="ko-KR"/>
        </w:rPr>
        <w:t>, något som kommer väl till pass när du till exempel har händerna fulla av matvaror.</w:t>
      </w:r>
      <w:r w:rsidR="005117B4">
        <w:rPr>
          <w:rFonts w:eastAsia="Malgun Gothic"/>
          <w:lang w:val="sv-SE" w:eastAsia="ko-KR"/>
        </w:rPr>
        <w:t xml:space="preserve"> </w:t>
      </w:r>
      <w:r w:rsidR="00B03B1A">
        <w:rPr>
          <w:rFonts w:eastAsia="Malgun Gothic"/>
          <w:lang w:val="sv-SE" w:eastAsia="ko-KR"/>
        </w:rPr>
        <w:br w:type="page"/>
      </w:r>
    </w:p>
    <w:p w14:paraId="202483F9" w14:textId="1E99C044" w:rsidR="00A81CE3" w:rsidRPr="00A81CE3" w:rsidRDefault="00A81CE3" w:rsidP="00A81CE3">
      <w:pPr>
        <w:widowControl w:val="0"/>
        <w:suppressAutoHyphens/>
        <w:snapToGrid w:val="0"/>
        <w:spacing w:line="360" w:lineRule="auto"/>
        <w:rPr>
          <w:rFonts w:eastAsia="Malgun Gothic"/>
          <w:b/>
          <w:lang w:val="sv-SE" w:eastAsia="ko-KR"/>
        </w:rPr>
      </w:pPr>
      <w:r w:rsidRPr="00A81CE3">
        <w:rPr>
          <w:rFonts w:eastAsia="Malgun Gothic"/>
          <w:b/>
          <w:lang w:val="sv-SE" w:eastAsia="ko-KR"/>
        </w:rPr>
        <w:lastRenderedPageBreak/>
        <w:t>LG SIGNATURE TwinWash</w:t>
      </w:r>
      <w:r w:rsidR="00CC3074">
        <w:rPr>
          <w:rFonts w:eastAsia="Malgun Gothic"/>
          <w:b/>
          <w:lang w:val="sv-SE" w:eastAsia="ko-KR"/>
        </w:rPr>
        <w:br/>
      </w:r>
      <w:r w:rsidR="00CC3074">
        <w:rPr>
          <w:rFonts w:eastAsia="Malgun Gothic"/>
          <w:b/>
          <w:noProof/>
          <w:lang w:val="sv-SE" w:eastAsia="sv-SE"/>
        </w:rPr>
        <w:drawing>
          <wp:inline distT="0" distB="0" distL="0" distR="0" wp14:anchorId="0B71C1C7" wp14:editId="10BBF6A7">
            <wp:extent cx="4584188" cy="2581275"/>
            <wp:effectExtent l="0" t="0" r="6985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G_Laundry_machine_retous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83" cy="25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797F0" w14:textId="646870F6" w:rsidR="00A81CE3" w:rsidRDefault="00A81CE3" w:rsidP="00A81CE3">
      <w:pPr>
        <w:widowControl w:val="0"/>
        <w:suppressAutoHyphens/>
        <w:snapToGrid w:val="0"/>
        <w:spacing w:line="360" w:lineRule="auto"/>
        <w:rPr>
          <w:rFonts w:eastAsia="Malgun Gothic"/>
          <w:lang w:val="sv-SE" w:eastAsia="ko-KR"/>
        </w:rPr>
      </w:pPr>
      <w:r w:rsidRPr="00A81CE3">
        <w:rPr>
          <w:rFonts w:eastAsia="Malgun Gothic"/>
          <w:lang w:val="sv-SE" w:eastAsia="ko-KR"/>
        </w:rPr>
        <w:t>Med LG SIGNATURE TwinWash kan du</w:t>
      </w:r>
      <w:r w:rsidR="0079545D">
        <w:rPr>
          <w:rFonts w:eastAsia="Malgun Gothic"/>
          <w:lang w:val="sv-SE" w:eastAsia="ko-KR"/>
        </w:rPr>
        <w:t xml:space="preserve"> äntligen</w:t>
      </w:r>
      <w:r w:rsidRPr="00A81CE3">
        <w:rPr>
          <w:rFonts w:eastAsia="Malgun Gothic"/>
          <w:lang w:val="sv-SE" w:eastAsia="ko-KR"/>
        </w:rPr>
        <w:t xml:space="preserve"> ge dina kläder den omsorg de </w:t>
      </w:r>
      <w:r w:rsidR="0079545D">
        <w:rPr>
          <w:rFonts w:eastAsia="Malgun Gothic"/>
          <w:lang w:val="sv-SE" w:eastAsia="ko-KR"/>
        </w:rPr>
        <w:t xml:space="preserve">faktiskt </w:t>
      </w:r>
      <w:r w:rsidRPr="00A81CE3">
        <w:rPr>
          <w:rFonts w:eastAsia="Malgun Gothic"/>
          <w:lang w:val="sv-SE" w:eastAsia="ko-KR"/>
        </w:rPr>
        <w:t xml:space="preserve">förtjänar. Den </w:t>
      </w:r>
      <w:r w:rsidR="00005B70">
        <w:rPr>
          <w:rFonts w:eastAsia="Malgun Gothic"/>
          <w:lang w:val="sv-SE" w:eastAsia="ko-KR"/>
        </w:rPr>
        <w:t>smarta</w:t>
      </w:r>
      <w:r w:rsidR="00005B70" w:rsidRPr="00A81CE3">
        <w:rPr>
          <w:rFonts w:eastAsia="Malgun Gothic"/>
          <w:lang w:val="sv-SE" w:eastAsia="ko-KR"/>
        </w:rPr>
        <w:t xml:space="preserve"> </w:t>
      </w:r>
      <w:r w:rsidRPr="00A81CE3">
        <w:rPr>
          <w:rFonts w:eastAsia="Malgun Gothic"/>
          <w:lang w:val="sv-SE" w:eastAsia="ko-KR"/>
        </w:rPr>
        <w:t>kombinationen av en stor och en liten tvättmaskin låter dig köra två tvättar samtidigt, till exempel en för kulörta plagg och en för ömtåliga. Smarta funktioner som ett automatiskt doseringssystem</w:t>
      </w:r>
      <w:r w:rsidR="0079545D">
        <w:rPr>
          <w:rFonts w:eastAsia="Malgun Gothic"/>
          <w:lang w:val="sv-SE" w:eastAsia="ko-KR"/>
        </w:rPr>
        <w:t xml:space="preserve">, </w:t>
      </w:r>
      <w:r w:rsidRPr="00A81CE3">
        <w:rPr>
          <w:rFonts w:eastAsia="Malgun Gothic"/>
          <w:lang w:val="sv-SE" w:eastAsia="ko-KR"/>
        </w:rPr>
        <w:t xml:space="preserve">möjlighet att ladda ner anpassade tvättprogram </w:t>
      </w:r>
      <w:r w:rsidR="0079545D">
        <w:rPr>
          <w:rFonts w:eastAsia="Malgun Gothic"/>
          <w:lang w:val="sv-SE" w:eastAsia="ko-KR"/>
        </w:rPr>
        <w:t xml:space="preserve">och den </w:t>
      </w:r>
      <w:r w:rsidR="00005B70">
        <w:rPr>
          <w:rFonts w:eastAsia="Malgun Gothic"/>
          <w:lang w:val="sv-SE" w:eastAsia="ko-KR"/>
        </w:rPr>
        <w:t xml:space="preserve">vinklade, </w:t>
      </w:r>
      <w:r w:rsidR="0079545D">
        <w:rPr>
          <w:rFonts w:eastAsia="Malgun Gothic"/>
          <w:lang w:val="sv-SE" w:eastAsia="ko-KR"/>
        </w:rPr>
        <w:t xml:space="preserve">knappfria designen </w:t>
      </w:r>
      <w:r w:rsidR="00005B70">
        <w:rPr>
          <w:rFonts w:eastAsia="Malgun Gothic"/>
          <w:lang w:val="sv-SE" w:eastAsia="ko-KR"/>
        </w:rPr>
        <w:t>bidrar till både maximal användarvänlighet och ett stilrent yttre</w:t>
      </w:r>
      <w:r w:rsidR="0079545D">
        <w:rPr>
          <w:rFonts w:eastAsia="Malgun Gothic"/>
          <w:lang w:val="sv-SE" w:eastAsia="ko-KR"/>
        </w:rPr>
        <w:t>.</w:t>
      </w:r>
      <w:r w:rsidR="00C44DAA">
        <w:rPr>
          <w:rFonts w:eastAsia="Malgun Gothic"/>
          <w:lang w:val="sv-SE" w:eastAsia="ko-KR"/>
        </w:rPr>
        <w:t xml:space="preserve"> Tvättmaskinen är dessutom en kombinerad torktumlare som med låga temperaturer skonsamt torkar även ömtåliga plagg. </w:t>
      </w:r>
    </w:p>
    <w:p w14:paraId="56BCB0AC" w14:textId="77777777" w:rsidR="00A81CE3" w:rsidRPr="00A81CE3" w:rsidRDefault="00A81CE3" w:rsidP="00A81CE3">
      <w:pPr>
        <w:widowControl w:val="0"/>
        <w:suppressAutoHyphens/>
        <w:snapToGrid w:val="0"/>
        <w:spacing w:line="360" w:lineRule="auto"/>
        <w:rPr>
          <w:rFonts w:eastAsia="Malgun Gothic"/>
          <w:lang w:val="sv-SE" w:eastAsia="ko-KR"/>
        </w:rPr>
      </w:pPr>
    </w:p>
    <w:p w14:paraId="1FD29233" w14:textId="77777777" w:rsidR="00A81CE3" w:rsidRPr="00A81CE3" w:rsidRDefault="00A81CE3" w:rsidP="00A81CE3">
      <w:pPr>
        <w:widowControl w:val="0"/>
        <w:suppressAutoHyphens/>
        <w:snapToGrid w:val="0"/>
        <w:spacing w:line="360" w:lineRule="auto"/>
        <w:rPr>
          <w:rFonts w:eastAsia="Malgun Gothic"/>
          <w:b/>
          <w:lang w:val="sv-SE" w:eastAsia="ko-KR"/>
        </w:rPr>
      </w:pPr>
      <w:r w:rsidRPr="00A81CE3">
        <w:rPr>
          <w:rFonts w:eastAsia="Malgun Gothic"/>
          <w:b/>
          <w:lang w:val="sv-SE" w:eastAsia="ko-KR"/>
        </w:rPr>
        <w:t>Pris och tillgänglighet</w:t>
      </w:r>
    </w:p>
    <w:p w14:paraId="6C3F6E97" w14:textId="6A959253" w:rsidR="00B44276" w:rsidRDefault="00A81CE3" w:rsidP="00A81CE3">
      <w:pPr>
        <w:widowControl w:val="0"/>
        <w:suppressAutoHyphens/>
        <w:snapToGrid w:val="0"/>
        <w:spacing w:line="360" w:lineRule="auto"/>
        <w:rPr>
          <w:rFonts w:eastAsia="Malgun Gothic"/>
          <w:lang w:val="sv-SE" w:eastAsia="ko-KR"/>
        </w:rPr>
      </w:pPr>
      <w:r w:rsidRPr="00A81CE3">
        <w:rPr>
          <w:rFonts w:eastAsia="Malgun Gothic"/>
          <w:lang w:val="sv-SE" w:eastAsia="ko-KR"/>
        </w:rPr>
        <w:t>LG SIGNATURE</w:t>
      </w:r>
      <w:r w:rsidR="001F362E">
        <w:rPr>
          <w:rFonts w:eastAsia="Malgun Gothic"/>
          <w:lang w:val="sv-SE" w:eastAsia="ko-KR"/>
        </w:rPr>
        <w:t xml:space="preserve">vitvaror </w:t>
      </w:r>
      <w:r w:rsidRPr="00A81CE3">
        <w:rPr>
          <w:rFonts w:eastAsia="Malgun Gothic"/>
          <w:lang w:val="sv-SE" w:eastAsia="ko-KR"/>
        </w:rPr>
        <w:t xml:space="preserve"> </w:t>
      </w:r>
      <w:r w:rsidR="00005B70">
        <w:rPr>
          <w:rFonts w:eastAsia="Malgun Gothic"/>
          <w:lang w:val="sv-SE" w:eastAsia="ko-KR"/>
        </w:rPr>
        <w:t>säljs</w:t>
      </w:r>
      <w:r w:rsidR="00005B70" w:rsidRPr="00A81CE3">
        <w:rPr>
          <w:rFonts w:eastAsia="Malgun Gothic"/>
          <w:lang w:val="sv-SE" w:eastAsia="ko-KR"/>
        </w:rPr>
        <w:t xml:space="preserve"> </w:t>
      </w:r>
      <w:r w:rsidR="00005B70">
        <w:rPr>
          <w:rFonts w:eastAsia="Malgun Gothic"/>
          <w:lang w:val="sv-SE" w:eastAsia="ko-KR"/>
        </w:rPr>
        <w:t xml:space="preserve">i Sverige </w:t>
      </w:r>
      <w:r w:rsidRPr="00A81CE3">
        <w:rPr>
          <w:rFonts w:eastAsia="Malgun Gothic"/>
          <w:lang w:val="sv-SE" w:eastAsia="ko-KR"/>
        </w:rPr>
        <w:t>exklusivt av Elgiganten.</w:t>
      </w:r>
      <w:r w:rsidR="00B44276">
        <w:rPr>
          <w:rFonts w:eastAsia="Malgun Gothic"/>
          <w:lang w:val="sv-SE" w:eastAsia="ko-KR"/>
        </w:rPr>
        <w:t xml:space="preserve"> RRP för respektive produkt är:</w:t>
      </w:r>
    </w:p>
    <w:p w14:paraId="20E7BA71" w14:textId="56F849F9" w:rsidR="0078471E" w:rsidRPr="007150E9" w:rsidRDefault="0078471E" w:rsidP="0078471E">
      <w:pPr>
        <w:pStyle w:val="ListParagraph"/>
        <w:widowControl w:val="0"/>
        <w:numPr>
          <w:ilvl w:val="0"/>
          <w:numId w:val="8"/>
        </w:numPr>
        <w:suppressAutoHyphens/>
        <w:snapToGrid w:val="0"/>
        <w:spacing w:line="360" w:lineRule="auto"/>
        <w:rPr>
          <w:rFonts w:eastAsia="Malgun Gothic"/>
          <w:lang w:eastAsia="ko-KR"/>
        </w:rPr>
      </w:pPr>
      <w:proofErr w:type="spellStart"/>
      <w:r w:rsidRPr="0078471E">
        <w:rPr>
          <w:rFonts w:eastAsia="Malgun Gothic"/>
          <w:lang w:eastAsia="ko-KR"/>
        </w:rPr>
        <w:t>InstaView</w:t>
      </w:r>
      <w:proofErr w:type="spellEnd"/>
      <w:r w:rsidRPr="0078471E">
        <w:rPr>
          <w:rFonts w:eastAsia="Malgun Gothic"/>
          <w:lang w:eastAsia="ko-KR"/>
        </w:rPr>
        <w:t xml:space="preserve"> Door-in-</w:t>
      </w:r>
      <w:r w:rsidRPr="007150E9">
        <w:rPr>
          <w:rFonts w:eastAsia="Malgun Gothic"/>
          <w:lang w:eastAsia="ko-KR"/>
        </w:rPr>
        <w:t>Door-</w:t>
      </w:r>
      <w:proofErr w:type="spellStart"/>
      <w:r w:rsidRPr="007150E9">
        <w:rPr>
          <w:rFonts w:eastAsia="Malgun Gothic"/>
          <w:lang w:eastAsia="ko-KR"/>
        </w:rPr>
        <w:t>kylskåp</w:t>
      </w:r>
      <w:proofErr w:type="spellEnd"/>
      <w:r w:rsidRPr="007150E9">
        <w:rPr>
          <w:rFonts w:eastAsia="Malgun Gothic"/>
          <w:lang w:eastAsia="ko-KR"/>
        </w:rPr>
        <w:t xml:space="preserve">: </w:t>
      </w:r>
      <w:r w:rsidR="00005B70" w:rsidRPr="007150E9">
        <w:rPr>
          <w:rFonts w:eastAsia="Malgun Gothic"/>
          <w:lang w:eastAsia="ko-KR"/>
        </w:rPr>
        <w:t xml:space="preserve">89 995 </w:t>
      </w:r>
      <w:r w:rsidRPr="007150E9">
        <w:rPr>
          <w:rFonts w:eastAsia="Malgun Gothic"/>
          <w:lang w:eastAsia="ko-KR"/>
        </w:rPr>
        <w:t>SEK</w:t>
      </w:r>
    </w:p>
    <w:p w14:paraId="1F95A7FF" w14:textId="51BFA3FC" w:rsidR="00E554C4" w:rsidRPr="007150E9" w:rsidRDefault="0078471E" w:rsidP="00A81CE3">
      <w:pPr>
        <w:pStyle w:val="ListParagraph"/>
        <w:widowControl w:val="0"/>
        <w:numPr>
          <w:ilvl w:val="0"/>
          <w:numId w:val="8"/>
        </w:numPr>
        <w:suppressAutoHyphens/>
        <w:snapToGrid w:val="0"/>
        <w:spacing w:line="360" w:lineRule="auto"/>
        <w:rPr>
          <w:rFonts w:eastAsia="Malgun Gothic"/>
          <w:lang w:val="sv-SE" w:eastAsia="ko-KR"/>
        </w:rPr>
      </w:pPr>
      <w:r w:rsidRPr="007150E9">
        <w:rPr>
          <w:rFonts w:eastAsia="Malgun Gothic"/>
          <w:lang w:val="sv-SE" w:eastAsia="ko-KR"/>
        </w:rPr>
        <w:t xml:space="preserve">TwinWash kombinerad </w:t>
      </w:r>
      <w:r w:rsidR="00C65750" w:rsidRPr="007150E9">
        <w:rPr>
          <w:rFonts w:eastAsia="Malgun Gothic"/>
          <w:lang w:val="sv-SE" w:eastAsia="ko-KR"/>
        </w:rPr>
        <w:t>tvätt och tork</w:t>
      </w:r>
      <w:r w:rsidRPr="007150E9">
        <w:rPr>
          <w:rFonts w:eastAsia="Malgun Gothic"/>
          <w:lang w:val="sv-SE" w:eastAsia="ko-KR"/>
        </w:rPr>
        <w:t xml:space="preserve">: </w:t>
      </w:r>
      <w:r w:rsidR="006A4560">
        <w:rPr>
          <w:rFonts w:eastAsia="Malgun Gothic"/>
          <w:lang w:val="sv-SE" w:eastAsia="ko-KR"/>
        </w:rPr>
        <w:t>41</w:t>
      </w:r>
      <w:r w:rsidR="001F362E" w:rsidRPr="007150E9">
        <w:rPr>
          <w:rFonts w:eastAsia="Malgun Gothic"/>
          <w:lang w:val="sv-SE" w:eastAsia="ko-KR"/>
        </w:rPr>
        <w:t xml:space="preserve"> 995 </w:t>
      </w:r>
      <w:r w:rsidRPr="007150E9">
        <w:rPr>
          <w:rFonts w:eastAsia="Malgun Gothic"/>
          <w:lang w:val="sv-SE" w:eastAsia="ko-KR"/>
        </w:rPr>
        <w:t>SEK</w:t>
      </w:r>
    </w:p>
    <w:p w14:paraId="5FA38F43" w14:textId="6B490018" w:rsidR="001F362E" w:rsidRPr="007150E9" w:rsidRDefault="001F362E" w:rsidP="001F362E">
      <w:pPr>
        <w:pStyle w:val="ListParagraph"/>
        <w:widowControl w:val="0"/>
        <w:numPr>
          <w:ilvl w:val="0"/>
          <w:numId w:val="8"/>
        </w:numPr>
        <w:suppressAutoHyphens/>
        <w:snapToGrid w:val="0"/>
        <w:spacing w:line="360" w:lineRule="auto"/>
        <w:rPr>
          <w:rFonts w:eastAsia="Malgun Gothic"/>
          <w:lang w:eastAsia="ko-KR"/>
        </w:rPr>
      </w:pPr>
      <w:r w:rsidRPr="007150E9">
        <w:rPr>
          <w:rFonts w:eastAsia="Malgun Gothic"/>
          <w:lang w:eastAsia="ko-KR"/>
        </w:rPr>
        <w:t>OLED TV W</w:t>
      </w:r>
      <w:r w:rsidR="007150E9" w:rsidRPr="007150E9">
        <w:rPr>
          <w:rFonts w:eastAsia="Malgun Gothic"/>
          <w:lang w:eastAsia="ko-KR"/>
        </w:rPr>
        <w:t xml:space="preserve"> - </w:t>
      </w:r>
      <w:r w:rsidR="007150E9" w:rsidRPr="007150E9">
        <w:t>OLED65W9 and OLED77W9</w:t>
      </w:r>
      <w:r w:rsidRPr="007150E9">
        <w:rPr>
          <w:rFonts w:eastAsia="Malgun Gothic"/>
          <w:lang w:eastAsia="ko-KR"/>
        </w:rPr>
        <w:t xml:space="preserve">: </w:t>
      </w:r>
      <w:r w:rsidR="007150E9" w:rsidRPr="007150E9">
        <w:rPr>
          <w:rFonts w:eastAsia="Malgun Gothic"/>
          <w:lang w:eastAsia="ko-KR"/>
        </w:rPr>
        <w:t>129 990 och 69 990</w:t>
      </w:r>
      <w:r w:rsidRPr="007150E9">
        <w:rPr>
          <w:rFonts w:eastAsia="Malgun Gothic"/>
          <w:lang w:eastAsia="ko-KR"/>
        </w:rPr>
        <w:t xml:space="preserve"> SEK </w:t>
      </w:r>
    </w:p>
    <w:p w14:paraId="51B2B6DD" w14:textId="77777777" w:rsidR="005117B4" w:rsidRPr="0082282D" w:rsidRDefault="005117B4" w:rsidP="00E554C4">
      <w:pPr>
        <w:widowControl w:val="0"/>
        <w:suppressAutoHyphens/>
        <w:snapToGrid w:val="0"/>
        <w:spacing w:line="360" w:lineRule="auto"/>
        <w:rPr>
          <w:rFonts w:eastAsia="Malgun Gothic"/>
          <w:lang w:eastAsia="ko-KR"/>
        </w:rPr>
      </w:pPr>
    </w:p>
    <w:p w14:paraId="07800290" w14:textId="77777777" w:rsidR="0082282D" w:rsidRDefault="00A81CE3" w:rsidP="0082282D">
      <w:pPr>
        <w:rPr>
          <w:rStyle w:val="Hyperlink"/>
          <w:rFonts w:eastAsia="Malgun Gothic"/>
          <w:color w:val="auto"/>
          <w:u w:val="none"/>
          <w:lang w:val="sv-SE" w:eastAsia="ko-KR"/>
        </w:rPr>
      </w:pPr>
      <w:r w:rsidRPr="00E554C4">
        <w:rPr>
          <w:rFonts w:eastAsia="Malgun Gothic"/>
          <w:lang w:val="sv-SE" w:eastAsia="ko-KR"/>
        </w:rPr>
        <w:t xml:space="preserve">För ytterligare information om LG SIGNATURE, besök </w:t>
      </w:r>
      <w:r w:rsidR="00875985">
        <w:rPr>
          <w:rStyle w:val="Hyperlink"/>
          <w:rFonts w:eastAsia="Malgun Gothic"/>
          <w:lang w:val="sv-SE" w:eastAsia="ko-KR"/>
        </w:rPr>
        <w:fldChar w:fldCharType="begin"/>
      </w:r>
      <w:r w:rsidR="00875985">
        <w:rPr>
          <w:rStyle w:val="Hyperlink"/>
          <w:rFonts w:eastAsia="Malgun Gothic"/>
          <w:lang w:val="sv-SE" w:eastAsia="ko-KR"/>
        </w:rPr>
        <w:instrText xml:space="preserve"> HYPERLINK "https://www.lg.com/se/lg-signature" </w:instrText>
      </w:r>
      <w:r w:rsidR="00875985">
        <w:rPr>
          <w:rStyle w:val="Hyperlink"/>
          <w:rFonts w:eastAsia="Malgun Gothic"/>
          <w:lang w:val="sv-SE" w:eastAsia="ko-KR"/>
        </w:rPr>
        <w:fldChar w:fldCharType="separate"/>
      </w:r>
      <w:r w:rsidRPr="00E554C4">
        <w:rPr>
          <w:rStyle w:val="Hyperlink"/>
          <w:rFonts w:eastAsia="Malgun Gothic"/>
          <w:lang w:val="sv-SE" w:eastAsia="ko-KR"/>
        </w:rPr>
        <w:t>https://www.lg.com/se/lg-signature</w:t>
      </w:r>
      <w:r w:rsidR="00875985">
        <w:rPr>
          <w:rStyle w:val="Hyperlink"/>
          <w:rFonts w:eastAsia="Malgun Gothic"/>
          <w:lang w:val="sv-SE" w:eastAsia="ko-KR"/>
        </w:rPr>
        <w:fldChar w:fldCharType="end"/>
      </w:r>
      <w:r w:rsidR="000C0ED1">
        <w:rPr>
          <w:rStyle w:val="Hyperlink"/>
          <w:rFonts w:eastAsia="Malgun Gothic"/>
          <w:lang w:val="sv-SE" w:eastAsia="ko-KR"/>
        </w:rPr>
        <w:t>.</w:t>
      </w:r>
      <w:r w:rsidR="000C0ED1">
        <w:rPr>
          <w:rStyle w:val="Hyperlink"/>
          <w:rFonts w:eastAsia="Malgun Gothic"/>
          <w:color w:val="auto"/>
          <w:u w:val="none"/>
          <w:lang w:val="sv-SE" w:eastAsia="ko-KR"/>
        </w:rPr>
        <w:t xml:space="preserve"> </w:t>
      </w:r>
    </w:p>
    <w:p w14:paraId="429628FB" w14:textId="63D1ED0D" w:rsidR="0082282D" w:rsidRDefault="0082282D" w:rsidP="0082282D">
      <w:pPr>
        <w:rPr>
          <w:rFonts w:eastAsiaTheme="minorEastAsia"/>
          <w:lang w:val="sv-SE" w:eastAsia="zh-CN"/>
        </w:rPr>
      </w:pPr>
      <w:r>
        <w:rPr>
          <w:lang w:val="sv-SE"/>
        </w:rPr>
        <w:t xml:space="preserve">Högupplösta </w:t>
      </w:r>
      <w:r w:rsidRPr="0082282D">
        <w:rPr>
          <w:lang w:val="sv-SE"/>
        </w:rPr>
        <w:t>bilder</w:t>
      </w:r>
      <w:r>
        <w:rPr>
          <w:lang w:val="sv-SE"/>
        </w:rPr>
        <w:t xml:space="preserve"> på TwinWash</w:t>
      </w:r>
      <w:r w:rsidRPr="0082282D">
        <w:rPr>
          <w:lang w:val="sv-SE"/>
        </w:rPr>
        <w:t xml:space="preserve"> finns </w:t>
      </w:r>
      <w:r>
        <w:rPr>
          <w:lang w:val="sv-SE"/>
        </w:rPr>
        <w:t xml:space="preserve">att ladda ner </w:t>
      </w:r>
      <w:r>
        <w:fldChar w:fldCharType="begin"/>
      </w:r>
      <w:r w:rsidRPr="0082282D">
        <w:rPr>
          <w:lang w:val="sv-SE"/>
        </w:rPr>
        <w:instrText xml:space="preserve"> HYPERLINK "https://we.tl/t-I5qAez01ZH" </w:instrText>
      </w:r>
      <w:r>
        <w:fldChar w:fldCharType="separate"/>
      </w:r>
      <w:r w:rsidRPr="0082282D">
        <w:rPr>
          <w:rStyle w:val="Hyperlink"/>
          <w:lang w:val="sv-SE"/>
        </w:rPr>
        <w:t>här</w:t>
      </w:r>
      <w:r>
        <w:fldChar w:fldCharType="end"/>
      </w:r>
    </w:p>
    <w:p w14:paraId="15AF05D8" w14:textId="77777777" w:rsidR="0082282D" w:rsidRPr="0082282D" w:rsidRDefault="0082282D" w:rsidP="0082282D">
      <w:pPr>
        <w:rPr>
          <w:lang w:val="sv-SE"/>
        </w:rPr>
      </w:pPr>
      <w:bookmarkStart w:id="0" w:name="_GoBack"/>
      <w:bookmarkEnd w:id="0"/>
    </w:p>
    <w:p w14:paraId="767FEF14" w14:textId="4BE9CFB3" w:rsidR="0082282D" w:rsidRPr="0082282D" w:rsidRDefault="0082282D" w:rsidP="0082282D">
      <w:pPr>
        <w:rPr>
          <w:lang w:val="sv-SE"/>
        </w:rPr>
      </w:pPr>
      <w:r>
        <w:rPr>
          <w:lang w:val="sv-SE"/>
        </w:rPr>
        <w:t>Högupplösta bilder på InstaView finns att ladda ner</w:t>
      </w:r>
      <w:r w:rsidRPr="0082282D">
        <w:rPr>
          <w:lang w:val="sv-SE"/>
        </w:rPr>
        <w:t xml:space="preserve"> </w:t>
      </w:r>
      <w:hyperlink r:id="rId14" w:history="1">
        <w:r w:rsidRPr="0082282D">
          <w:rPr>
            <w:rStyle w:val="Hyperlink"/>
            <w:lang w:val="sv-SE"/>
          </w:rPr>
          <w:t>här</w:t>
        </w:r>
      </w:hyperlink>
    </w:p>
    <w:p w14:paraId="0F3BE24A" w14:textId="13230C28" w:rsidR="006F2327" w:rsidRPr="00E554C4" w:rsidRDefault="00CC3074" w:rsidP="00E554C4">
      <w:pPr>
        <w:widowControl w:val="0"/>
        <w:suppressAutoHyphens/>
        <w:snapToGrid w:val="0"/>
        <w:spacing w:line="360" w:lineRule="auto"/>
        <w:rPr>
          <w:rFonts w:eastAsia="Malgun Gothic"/>
          <w:lang w:val="sv-SE" w:eastAsia="ko-KR"/>
        </w:rPr>
      </w:pPr>
      <w:r>
        <w:rPr>
          <w:rFonts w:eastAsia="Malgun Gothic"/>
          <w:lang w:val="sv-SE" w:eastAsia="ko-KR"/>
        </w:rPr>
        <w:br/>
      </w:r>
    </w:p>
    <w:p w14:paraId="0764F4B2" w14:textId="77777777" w:rsidR="00783035" w:rsidRPr="00C44DAA" w:rsidRDefault="006D77E2" w:rsidP="00701444">
      <w:pPr>
        <w:kinsoku w:val="0"/>
        <w:overflowPunct w:val="0"/>
        <w:spacing w:line="360" w:lineRule="auto"/>
        <w:jc w:val="center"/>
        <w:rPr>
          <w:rFonts w:eastAsia="Batang"/>
          <w:lang w:val="sv-SE"/>
        </w:rPr>
      </w:pPr>
      <w:r w:rsidRPr="00C44DAA">
        <w:rPr>
          <w:rFonts w:eastAsia="Batang"/>
          <w:lang w:val="sv-SE"/>
        </w:rPr>
        <w:t># # #</w:t>
      </w:r>
    </w:p>
    <w:p w14:paraId="2F2C4550" w14:textId="77777777" w:rsidR="005117B4" w:rsidRDefault="005117B4" w:rsidP="0033023D">
      <w:pPr>
        <w:widowControl w:val="0"/>
        <w:wordWrap w:val="0"/>
        <w:autoSpaceDE w:val="0"/>
        <w:autoSpaceDN w:val="0"/>
        <w:rPr>
          <w:rFonts w:eastAsia="Malgun Gothic"/>
          <w:b/>
          <w:bCs/>
          <w:noProof/>
          <w:color w:val="C5003D"/>
          <w:kern w:val="2"/>
          <w:sz w:val="20"/>
          <w:szCs w:val="18"/>
          <w:shd w:val="clear" w:color="auto" w:fill="FFFFFF"/>
          <w:lang w:val="sv-SE" w:eastAsia="ko-KR"/>
        </w:rPr>
      </w:pPr>
    </w:p>
    <w:p w14:paraId="470C12E7" w14:textId="501E22DD" w:rsidR="00783035" w:rsidRPr="00C44DAA" w:rsidRDefault="00CD7308" w:rsidP="0033023D">
      <w:pPr>
        <w:widowControl w:val="0"/>
        <w:wordWrap w:val="0"/>
        <w:autoSpaceDE w:val="0"/>
        <w:autoSpaceDN w:val="0"/>
        <w:rPr>
          <w:rFonts w:eastAsia="Malgun Gothic"/>
          <w:b/>
          <w:bCs/>
          <w:noProof/>
          <w:color w:val="C5003D"/>
          <w:kern w:val="2"/>
          <w:sz w:val="20"/>
          <w:szCs w:val="18"/>
          <w:shd w:val="clear" w:color="auto" w:fill="FFFFFF"/>
          <w:lang w:val="sv-SE" w:eastAsia="ko-KR"/>
        </w:rPr>
      </w:pPr>
      <w:r w:rsidRPr="00C44DAA">
        <w:rPr>
          <w:rFonts w:eastAsia="Malgun Gothic"/>
          <w:b/>
          <w:bCs/>
          <w:noProof/>
          <w:color w:val="C5003D"/>
          <w:kern w:val="2"/>
          <w:sz w:val="20"/>
          <w:szCs w:val="18"/>
          <w:shd w:val="clear" w:color="auto" w:fill="FFFFFF"/>
          <w:lang w:val="sv-SE" w:eastAsia="ko-KR"/>
        </w:rPr>
        <w:t>Om</w:t>
      </w:r>
      <w:r w:rsidR="00783035" w:rsidRPr="00C44DAA">
        <w:rPr>
          <w:rFonts w:eastAsia="Malgun Gothic"/>
          <w:b/>
          <w:bCs/>
          <w:noProof/>
          <w:color w:val="C5003D"/>
          <w:kern w:val="2"/>
          <w:sz w:val="20"/>
          <w:szCs w:val="18"/>
          <w:shd w:val="clear" w:color="auto" w:fill="FFFFFF"/>
          <w:lang w:val="sv-SE" w:eastAsia="ko-KR"/>
        </w:rPr>
        <w:t xml:space="preserve"> </w:t>
      </w:r>
      <w:r w:rsidRPr="00C44DAA">
        <w:rPr>
          <w:rFonts w:eastAsia="Malgun Gothic"/>
          <w:b/>
          <w:bCs/>
          <w:noProof/>
          <w:color w:val="C5003D"/>
          <w:kern w:val="2"/>
          <w:sz w:val="20"/>
          <w:szCs w:val="18"/>
          <w:shd w:val="clear" w:color="auto" w:fill="FFFFFF"/>
          <w:lang w:val="sv-SE" w:eastAsia="ko-KR"/>
        </w:rPr>
        <w:t>LG Electronics Home Appliance</w:t>
      </w:r>
      <w:r w:rsidR="00A34E22" w:rsidRPr="00C44DAA">
        <w:rPr>
          <w:rFonts w:eastAsia="Malgun Gothic"/>
          <w:b/>
          <w:bCs/>
          <w:noProof/>
          <w:color w:val="C5003D"/>
          <w:kern w:val="2"/>
          <w:sz w:val="20"/>
          <w:szCs w:val="18"/>
          <w:shd w:val="clear" w:color="auto" w:fill="FFFFFF"/>
          <w:lang w:val="sv-SE" w:eastAsia="ko-KR"/>
        </w:rPr>
        <w:t>s</w:t>
      </w:r>
    </w:p>
    <w:p w14:paraId="353DF146" w14:textId="77777777" w:rsidR="00783035" w:rsidRPr="00CD7308" w:rsidRDefault="00CD7308" w:rsidP="0033023D">
      <w:pPr>
        <w:rPr>
          <w:rFonts w:eastAsia="Malgun Gothic"/>
          <w:bCs/>
          <w:sz w:val="20"/>
          <w:szCs w:val="18"/>
          <w:lang w:val="sv-SE" w:eastAsia="ko-KR"/>
        </w:rPr>
      </w:pPr>
      <w:r w:rsidRPr="00C44DAA">
        <w:rPr>
          <w:rFonts w:eastAsia="Malgun Gothic"/>
          <w:noProof/>
          <w:kern w:val="2"/>
          <w:sz w:val="20"/>
          <w:szCs w:val="18"/>
          <w:shd w:val="clear" w:color="auto" w:fill="FFFFFF"/>
          <w:lang w:val="sv-SE" w:eastAsia="ko-KR"/>
        </w:rPr>
        <w:t xml:space="preserve">LG Electronics Home Appliances Company är en innovatör inom vitvaruindustrin. </w:t>
      </w:r>
      <w:r w:rsidRPr="00CD7308">
        <w:rPr>
          <w:rFonts w:eastAsia="Malgun Gothic"/>
          <w:noProof/>
          <w:kern w:val="2"/>
          <w:sz w:val="20"/>
          <w:szCs w:val="18"/>
          <w:shd w:val="clear" w:color="auto" w:fill="FFFFFF"/>
          <w:lang w:val="sv-SE" w:eastAsia="ko-KR"/>
        </w:rPr>
        <w:t>Företagets ambition är att erbjuda hälsosammare och grönare produkter med en perfekt balans mellan smart teknik och trendsättande design. Syftet är att skapa helhetslösningar som förbättrar och förenklar vardagen. LG:s vitvaror är designade för att passa människor världen över och omfattar kylskåp, tvättmaskiner, diskmaskiner, köksprodukter, dammsugare och inbyggnadsprodukter. LG:s innovativa tekniker och lättillgängliga funktioner finns exempelvis i världens första smarta kylskåp, tvättmaskin med ångfunktion och kombinerade ugn och mikrovågsugn. LG:s tekniker skapar nya trender och etablerar LG som ett ledande företag på vitvarumarknaden.</w:t>
      </w:r>
    </w:p>
    <w:p w14:paraId="245DDD9A" w14:textId="77777777" w:rsidR="00783035" w:rsidRPr="00CD7308" w:rsidRDefault="00783035" w:rsidP="0033023D">
      <w:pPr>
        <w:rPr>
          <w:rFonts w:eastAsia="Malgun Gothic"/>
          <w:bCs/>
          <w:sz w:val="18"/>
          <w:szCs w:val="18"/>
          <w:lang w:val="sv-SE" w:eastAsia="ko-KR"/>
        </w:rPr>
      </w:pPr>
    </w:p>
    <w:p w14:paraId="400B2840" w14:textId="77777777" w:rsidR="00B82498" w:rsidRPr="0052105A" w:rsidRDefault="001F7E46" w:rsidP="0033023D">
      <w:pPr>
        <w:rPr>
          <w:b/>
          <w:color w:val="000000"/>
          <w:sz w:val="22"/>
          <w:szCs w:val="18"/>
          <w:lang w:val="sv-SE"/>
        </w:rPr>
      </w:pPr>
      <w:r w:rsidRPr="0052105A">
        <w:rPr>
          <w:b/>
          <w:color w:val="000000"/>
          <w:sz w:val="22"/>
          <w:szCs w:val="18"/>
          <w:lang w:val="sv-SE"/>
        </w:rPr>
        <w:t>Presskontakter</w:t>
      </w:r>
      <w:r w:rsidR="00DA1A47" w:rsidRPr="0052105A">
        <w:rPr>
          <w:b/>
          <w:color w:val="000000"/>
          <w:sz w:val="22"/>
          <w:szCs w:val="18"/>
          <w:lang w:val="sv-SE"/>
        </w:rPr>
        <w:t>:</w:t>
      </w:r>
    </w:p>
    <w:tbl>
      <w:tblPr>
        <w:tblStyle w:val="TableGrid"/>
        <w:tblW w:w="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383"/>
      </w:tblGrid>
      <w:tr w:rsidR="00B82498" w:rsidRPr="0052105A" w14:paraId="40AA5295" w14:textId="77777777" w:rsidTr="0052105A">
        <w:trPr>
          <w:trHeight w:val="811"/>
        </w:trPr>
        <w:tc>
          <w:tcPr>
            <w:tcW w:w="4382" w:type="dxa"/>
          </w:tcPr>
          <w:p w14:paraId="0713E7C9" w14:textId="77777777" w:rsidR="00B82498" w:rsidRPr="0052105A" w:rsidRDefault="00B82498" w:rsidP="0033023D">
            <w:pPr>
              <w:rPr>
                <w:rFonts w:eastAsia="Malgun Gothic"/>
                <w:b/>
                <w:color w:val="000000"/>
                <w:sz w:val="20"/>
                <w:szCs w:val="18"/>
                <w:lang w:val="sv-SE" w:eastAsia="ko-KR"/>
              </w:rPr>
            </w:pPr>
            <w:r w:rsidRPr="0052105A">
              <w:rPr>
                <w:rFonts w:eastAsia="Malgun Gothic"/>
                <w:b/>
                <w:color w:val="000000"/>
                <w:sz w:val="20"/>
                <w:szCs w:val="18"/>
                <w:lang w:val="sv-SE" w:eastAsia="ko-KR"/>
              </w:rPr>
              <w:t>Daniel Lamborn</w:t>
            </w:r>
          </w:p>
          <w:p w14:paraId="21AFB6E7" w14:textId="77777777" w:rsidR="00B82498" w:rsidRPr="0052105A" w:rsidRDefault="00B82498" w:rsidP="0033023D">
            <w:pPr>
              <w:rPr>
                <w:rFonts w:eastAsia="Malgun Gothic"/>
                <w:color w:val="000000"/>
                <w:sz w:val="20"/>
                <w:szCs w:val="18"/>
                <w:lang w:val="sv-SE" w:eastAsia="ko-KR"/>
              </w:rPr>
            </w:pPr>
            <w:r w:rsidRPr="0052105A">
              <w:rPr>
                <w:rFonts w:eastAsia="Malgun Gothic"/>
                <w:color w:val="000000"/>
                <w:sz w:val="20"/>
                <w:szCs w:val="18"/>
                <w:lang w:val="sv-SE" w:eastAsia="ko-KR"/>
              </w:rPr>
              <w:t>Nordisk Marknadschef HA</w:t>
            </w:r>
          </w:p>
          <w:p w14:paraId="6D088E30" w14:textId="77777777" w:rsidR="00B82498" w:rsidRPr="0052105A" w:rsidRDefault="00B82498" w:rsidP="0033023D">
            <w:pPr>
              <w:rPr>
                <w:rFonts w:eastAsia="Malgun Gothic"/>
                <w:color w:val="000000"/>
                <w:sz w:val="20"/>
                <w:szCs w:val="18"/>
                <w:lang w:val="sv-SE" w:eastAsia="ko-KR"/>
              </w:rPr>
            </w:pPr>
            <w:r w:rsidRPr="0052105A">
              <w:rPr>
                <w:rFonts w:eastAsia="Malgun Gothic"/>
                <w:color w:val="000000"/>
                <w:sz w:val="20"/>
                <w:szCs w:val="18"/>
                <w:lang w:val="sv-SE" w:eastAsia="ko-KR"/>
              </w:rPr>
              <w:t>LG Electronics Nordic AB</w:t>
            </w:r>
          </w:p>
          <w:p w14:paraId="7C43B235" w14:textId="77777777" w:rsidR="00B82498" w:rsidRPr="0052105A" w:rsidRDefault="00B82498" w:rsidP="0033023D">
            <w:pPr>
              <w:rPr>
                <w:rFonts w:eastAsia="Malgun Gothic"/>
                <w:color w:val="000000"/>
                <w:sz w:val="20"/>
                <w:szCs w:val="18"/>
                <w:lang w:val="sv-SE" w:eastAsia="ko-KR"/>
              </w:rPr>
            </w:pPr>
            <w:r w:rsidRPr="0052105A">
              <w:rPr>
                <w:rFonts w:eastAsia="Malgun Gothic"/>
                <w:color w:val="000000"/>
                <w:sz w:val="20"/>
                <w:szCs w:val="18"/>
                <w:lang w:val="sv-SE" w:eastAsia="ko-KR"/>
              </w:rPr>
              <w:t>Box 83, 164 94 Kista</w:t>
            </w:r>
          </w:p>
          <w:p w14:paraId="4C189550" w14:textId="77777777" w:rsidR="00B82498" w:rsidRPr="0052105A" w:rsidRDefault="00B82498" w:rsidP="0033023D">
            <w:pPr>
              <w:rPr>
                <w:rFonts w:eastAsia="Malgun Gothic"/>
                <w:color w:val="000000"/>
                <w:sz w:val="20"/>
                <w:szCs w:val="18"/>
                <w:lang w:eastAsia="ko-KR"/>
              </w:rPr>
            </w:pPr>
            <w:r w:rsidRPr="0052105A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>Mobil: +46 73 512 53 83</w:t>
            </w:r>
          </w:p>
          <w:p w14:paraId="6624F3DA" w14:textId="77777777" w:rsidR="00B82498" w:rsidRPr="0084163D" w:rsidRDefault="00B82498" w:rsidP="0033023D">
            <w:pPr>
              <w:rPr>
                <w:rFonts w:eastAsia="Malgun Gothic"/>
                <w:color w:val="000000"/>
                <w:sz w:val="20"/>
                <w:szCs w:val="18"/>
                <w:lang w:eastAsia="ko-KR"/>
              </w:rPr>
            </w:pPr>
            <w:r w:rsidRPr="0052105A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 xml:space="preserve">E-post: </w:t>
            </w:r>
            <w:hyperlink r:id="rId15" w:history="1">
              <w:r w:rsidRPr="0052105A">
                <w:rPr>
                  <w:rStyle w:val="Hyperlink"/>
                  <w:rFonts w:eastAsia="Malgun Gothic"/>
                  <w:sz w:val="20"/>
                  <w:szCs w:val="18"/>
                  <w:lang w:eastAsia="ko-KR"/>
                </w:rPr>
                <w:t>daniel.lamborn@lge.com</w:t>
              </w:r>
            </w:hyperlink>
            <w:r w:rsidRPr="0052105A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 xml:space="preserve"> </w:t>
            </w:r>
          </w:p>
        </w:tc>
        <w:tc>
          <w:tcPr>
            <w:tcW w:w="4383" w:type="dxa"/>
          </w:tcPr>
          <w:p w14:paraId="32ABF193" w14:textId="77777777" w:rsidR="00B82498" w:rsidRPr="0052105A" w:rsidRDefault="00B82498" w:rsidP="0033023D">
            <w:pPr>
              <w:rPr>
                <w:rFonts w:eastAsia="Malgun Gothic"/>
                <w:b/>
                <w:color w:val="000000"/>
                <w:sz w:val="20"/>
                <w:szCs w:val="18"/>
                <w:lang w:val="sv-SE" w:eastAsia="ko-KR"/>
              </w:rPr>
            </w:pPr>
            <w:r w:rsidRPr="0052105A">
              <w:rPr>
                <w:rFonts w:eastAsia="Malgun Gothic"/>
                <w:b/>
                <w:color w:val="000000"/>
                <w:sz w:val="20"/>
                <w:szCs w:val="18"/>
                <w:lang w:val="sv-SE" w:eastAsia="ko-KR"/>
              </w:rPr>
              <w:t>Mats Haglund Sjödin</w:t>
            </w:r>
          </w:p>
          <w:p w14:paraId="095F6627" w14:textId="77777777" w:rsidR="00B82498" w:rsidRPr="0052105A" w:rsidRDefault="00B82498" w:rsidP="0033023D">
            <w:pPr>
              <w:rPr>
                <w:rFonts w:eastAsia="Malgun Gothic"/>
                <w:color w:val="000000"/>
                <w:sz w:val="20"/>
                <w:szCs w:val="18"/>
                <w:lang w:val="sv-SE" w:eastAsia="ko-KR"/>
              </w:rPr>
            </w:pPr>
            <w:r w:rsidRPr="0052105A">
              <w:rPr>
                <w:rFonts w:eastAsia="Malgun Gothic"/>
                <w:color w:val="000000"/>
                <w:sz w:val="20"/>
                <w:szCs w:val="18"/>
                <w:lang w:val="sv-SE" w:eastAsia="ko-KR"/>
              </w:rPr>
              <w:t>Nordisk Produktspecialist HA</w:t>
            </w:r>
          </w:p>
          <w:p w14:paraId="2BDEA02A" w14:textId="77777777" w:rsidR="00B82498" w:rsidRPr="0052105A" w:rsidRDefault="00B82498" w:rsidP="0033023D">
            <w:pPr>
              <w:rPr>
                <w:rFonts w:eastAsia="Malgun Gothic"/>
                <w:color w:val="000000"/>
                <w:sz w:val="20"/>
                <w:szCs w:val="18"/>
                <w:lang w:eastAsia="ko-KR"/>
              </w:rPr>
            </w:pPr>
            <w:r w:rsidRPr="0052105A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>LG Electronics Nordic AB</w:t>
            </w:r>
          </w:p>
          <w:p w14:paraId="16B3355D" w14:textId="77777777" w:rsidR="00B82498" w:rsidRPr="0052105A" w:rsidRDefault="00B82498" w:rsidP="0033023D">
            <w:pPr>
              <w:rPr>
                <w:rFonts w:eastAsia="Malgun Gothic"/>
                <w:color w:val="000000"/>
                <w:sz w:val="20"/>
                <w:szCs w:val="18"/>
                <w:lang w:eastAsia="ko-KR"/>
              </w:rPr>
            </w:pPr>
            <w:r w:rsidRPr="0052105A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 xml:space="preserve">Box 83, 164 94 </w:t>
            </w:r>
            <w:proofErr w:type="spellStart"/>
            <w:r w:rsidRPr="0052105A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>Kista</w:t>
            </w:r>
            <w:proofErr w:type="spellEnd"/>
          </w:p>
          <w:p w14:paraId="7412FCE9" w14:textId="77777777" w:rsidR="00B82498" w:rsidRPr="0052105A" w:rsidRDefault="00B82498" w:rsidP="0033023D">
            <w:pPr>
              <w:rPr>
                <w:rFonts w:eastAsia="Malgun Gothic"/>
                <w:color w:val="000000"/>
                <w:sz w:val="20"/>
                <w:szCs w:val="18"/>
                <w:lang w:eastAsia="ko-KR"/>
              </w:rPr>
            </w:pPr>
            <w:r w:rsidRPr="0052105A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>Mobil: +46 76 517 33 57</w:t>
            </w:r>
          </w:p>
          <w:p w14:paraId="177D6577" w14:textId="77777777" w:rsidR="00B82498" w:rsidRPr="0052105A" w:rsidRDefault="00B82498" w:rsidP="0033023D">
            <w:pPr>
              <w:rPr>
                <w:rFonts w:eastAsia="Malgun Gothic"/>
                <w:color w:val="000000"/>
                <w:sz w:val="20"/>
                <w:szCs w:val="18"/>
                <w:lang w:eastAsia="ko-KR"/>
              </w:rPr>
            </w:pPr>
            <w:r w:rsidRPr="0052105A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 xml:space="preserve">E-post: </w:t>
            </w:r>
            <w:hyperlink r:id="rId16" w:history="1">
              <w:r w:rsidRPr="0052105A">
                <w:rPr>
                  <w:rStyle w:val="Hyperlink"/>
                  <w:rFonts w:eastAsia="Malgun Gothic"/>
                  <w:sz w:val="20"/>
                  <w:szCs w:val="18"/>
                  <w:lang w:eastAsia="ko-KR"/>
                </w:rPr>
                <w:t>mats.haglund@lge.com</w:t>
              </w:r>
            </w:hyperlink>
            <w:r w:rsidRPr="0052105A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 xml:space="preserve"> </w:t>
            </w:r>
          </w:p>
        </w:tc>
      </w:tr>
    </w:tbl>
    <w:p w14:paraId="612EFB7D" w14:textId="77777777" w:rsidR="00783035" w:rsidRPr="00CD7308" w:rsidRDefault="00783035" w:rsidP="00701444">
      <w:pPr>
        <w:spacing w:line="360" w:lineRule="auto"/>
        <w:rPr>
          <w:rFonts w:eastAsia="Malgun Gothic"/>
          <w:color w:val="000000"/>
          <w:szCs w:val="18"/>
          <w:lang w:eastAsia="ko-KR"/>
        </w:rPr>
      </w:pPr>
    </w:p>
    <w:sectPr w:rsidR="00783035" w:rsidRPr="00CD7308" w:rsidSect="004C2DB5">
      <w:headerReference w:type="default" r:id="rId17"/>
      <w:footerReference w:type="default" r:id="rId18"/>
      <w:type w:val="continuous"/>
      <w:pgSz w:w="11905" w:h="16837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5F4FA" w14:textId="77777777" w:rsidR="00D25449" w:rsidRDefault="00D25449">
      <w:r>
        <w:separator/>
      </w:r>
    </w:p>
  </w:endnote>
  <w:endnote w:type="continuationSeparator" w:id="0">
    <w:p w14:paraId="3E9CAAF3" w14:textId="77777777" w:rsidR="00D25449" w:rsidRDefault="00D25449">
      <w:r>
        <w:continuationSeparator/>
      </w:r>
    </w:p>
  </w:endnote>
  <w:endnote w:type="continuationNotice" w:id="1">
    <w:p w14:paraId="7555F5C6" w14:textId="77777777" w:rsidR="00D25449" w:rsidRDefault="00D25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F32F" w14:textId="77777777" w:rsidR="004C0768" w:rsidRDefault="004C0768">
    <w:pPr>
      <w:pStyle w:val="Footer"/>
      <w:ind w:right="360"/>
      <w:rPr>
        <w:lang w:eastAsia="ko-KR"/>
      </w:rPr>
    </w:pPr>
    <w:r>
      <w:rPr>
        <w:noProof/>
        <w:lang w:val="sv-SE" w:eastAsia="sv-SE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5D7BDE68" wp14:editId="741020A2">
              <wp:simplePos x="0" y="0"/>
              <wp:positionH relativeFrom="page">
                <wp:posOffset>6415405</wp:posOffset>
              </wp:positionH>
              <wp:positionV relativeFrom="paragraph">
                <wp:posOffset>635</wp:posOffset>
              </wp:positionV>
              <wp:extent cx="62865" cy="227330"/>
              <wp:effectExtent l="5080" t="635" r="825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227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0D36D" w14:textId="77777777" w:rsidR="004C0768" w:rsidRDefault="004C076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65750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BD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5.15pt;margin-top:.05pt;width:4.95pt;height:17.9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njiQIAABo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" stroked="f">
              <v:fill opacity="0"/>
              <v:textbox inset="0,0,0,0">
                <w:txbxContent>
                  <w:p w14:paraId="29C0D36D" w14:textId="77777777" w:rsidR="004C0768" w:rsidRDefault="004C076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65750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42BAA" w14:textId="77777777" w:rsidR="00D25449" w:rsidRDefault="00D25449">
      <w:r>
        <w:separator/>
      </w:r>
    </w:p>
  </w:footnote>
  <w:footnote w:type="continuationSeparator" w:id="0">
    <w:p w14:paraId="5EBB4AE1" w14:textId="77777777" w:rsidR="00D25449" w:rsidRDefault="00D25449">
      <w:r>
        <w:continuationSeparator/>
      </w:r>
    </w:p>
  </w:footnote>
  <w:footnote w:type="continuationNotice" w:id="1">
    <w:p w14:paraId="40CA0BDF" w14:textId="77777777" w:rsidR="00D25449" w:rsidRDefault="00D254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DD35" w14:textId="77777777" w:rsidR="004C0768" w:rsidRDefault="004C0768">
    <w:pPr>
      <w:pStyle w:val="Header"/>
      <w:rPr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7F55D9D3" wp14:editId="1B927AC0">
          <wp:simplePos x="0" y="0"/>
          <wp:positionH relativeFrom="column">
            <wp:posOffset>-532765</wp:posOffset>
          </wp:positionH>
          <wp:positionV relativeFrom="paragraph">
            <wp:posOffset>6985</wp:posOffset>
          </wp:positionV>
          <wp:extent cx="1122045" cy="548640"/>
          <wp:effectExtent l="0" t="0" r="0" b="0"/>
          <wp:wrapTight wrapText="bothSides">
            <wp:wrapPolygon edited="0">
              <wp:start x="0" y="0"/>
              <wp:lineTo x="0" y="21000"/>
              <wp:lineTo x="21270" y="21000"/>
              <wp:lineTo x="21270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A313E" w14:textId="77777777" w:rsidR="004C0768" w:rsidRDefault="004C0768" w:rsidP="007C4DE5">
    <w:pPr>
      <w:pStyle w:val="Header"/>
      <w:ind w:right="708"/>
      <w:jc w:val="center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 w:hint="eastAsia"/>
        <w:b/>
        <w:color w:val="808080"/>
        <w:sz w:val="18"/>
        <w:szCs w:val="18"/>
        <w:lang w:eastAsia="ko-KR"/>
      </w:rPr>
      <w:tab/>
    </w:r>
    <w:r>
      <w:rPr>
        <w:rFonts w:ascii="Trebuchet MS" w:hAnsi="Trebuchet MS" w:hint="eastAsia"/>
        <w:b/>
        <w:color w:val="808080"/>
        <w:sz w:val="18"/>
        <w:szCs w:val="18"/>
        <w:lang w:eastAsia="ko-KR"/>
      </w:rPr>
      <w:tab/>
    </w:r>
    <w:r>
      <w:rPr>
        <w:rFonts w:ascii="Trebuchet MS" w:hAnsi="Trebuchet MS"/>
        <w:b/>
        <w:color w:val="808080"/>
        <w:sz w:val="18"/>
        <w:szCs w:val="18"/>
      </w:rPr>
      <w:t>www.</w:t>
    </w:r>
    <w:r>
      <w:rPr>
        <w:rFonts w:ascii="Trebuchet MS" w:hAnsi="Trebuchet MS" w:hint="eastAsia"/>
        <w:b/>
        <w:color w:val="808080"/>
        <w:sz w:val="18"/>
        <w:szCs w:val="18"/>
        <w:lang w:eastAsia="ko-KR"/>
      </w:rPr>
      <w:t>LG</w:t>
    </w:r>
    <w:r>
      <w:rPr>
        <w:rFonts w:ascii="Trebuchet MS" w:hAnsi="Trebuchet MS"/>
        <w:b/>
        <w:color w:val="808080"/>
        <w:sz w:val="18"/>
        <w:szCs w:val="18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2518"/>
    <w:multiLevelType w:val="hybridMultilevel"/>
    <w:tmpl w:val="8D36DCC2"/>
    <w:lvl w:ilvl="0" w:tplc="5A5AA4E6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110F"/>
    <w:multiLevelType w:val="hybridMultilevel"/>
    <w:tmpl w:val="F4982ABC"/>
    <w:lvl w:ilvl="0" w:tplc="4D8422CA"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6C743B"/>
    <w:multiLevelType w:val="hybridMultilevel"/>
    <w:tmpl w:val="642C72E8"/>
    <w:lvl w:ilvl="0" w:tplc="8FD8E944">
      <w:numFmt w:val="bullet"/>
      <w:lvlText w:val=""/>
      <w:lvlJc w:val="left"/>
      <w:pPr>
        <w:ind w:left="76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3141FF0"/>
    <w:multiLevelType w:val="hybridMultilevel"/>
    <w:tmpl w:val="CB3A14F8"/>
    <w:lvl w:ilvl="0" w:tplc="13D2C436">
      <w:start w:val="2"/>
      <w:numFmt w:val="decimal"/>
      <w:lvlText w:val="%1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2" w:hanging="400"/>
      </w:pPr>
    </w:lvl>
    <w:lvl w:ilvl="2" w:tplc="0409001B" w:tentative="1">
      <w:start w:val="1"/>
      <w:numFmt w:val="lowerRoman"/>
      <w:lvlText w:val="%3."/>
      <w:lvlJc w:val="right"/>
      <w:pPr>
        <w:ind w:left="1562" w:hanging="400"/>
      </w:pPr>
    </w:lvl>
    <w:lvl w:ilvl="3" w:tplc="0409000F" w:tentative="1">
      <w:start w:val="1"/>
      <w:numFmt w:val="decimal"/>
      <w:lvlText w:val="%4."/>
      <w:lvlJc w:val="left"/>
      <w:pPr>
        <w:ind w:left="1962" w:hanging="400"/>
      </w:pPr>
    </w:lvl>
    <w:lvl w:ilvl="4" w:tplc="04090019" w:tentative="1">
      <w:start w:val="1"/>
      <w:numFmt w:val="upperLetter"/>
      <w:lvlText w:val="%5."/>
      <w:lvlJc w:val="left"/>
      <w:pPr>
        <w:ind w:left="2362" w:hanging="400"/>
      </w:pPr>
    </w:lvl>
    <w:lvl w:ilvl="5" w:tplc="0409001B" w:tentative="1">
      <w:start w:val="1"/>
      <w:numFmt w:val="lowerRoman"/>
      <w:lvlText w:val="%6."/>
      <w:lvlJc w:val="right"/>
      <w:pPr>
        <w:ind w:left="2762" w:hanging="400"/>
      </w:pPr>
    </w:lvl>
    <w:lvl w:ilvl="6" w:tplc="0409000F" w:tentative="1">
      <w:start w:val="1"/>
      <w:numFmt w:val="decimal"/>
      <w:lvlText w:val="%7."/>
      <w:lvlJc w:val="left"/>
      <w:pPr>
        <w:ind w:left="3162" w:hanging="400"/>
      </w:pPr>
    </w:lvl>
    <w:lvl w:ilvl="7" w:tplc="04090019" w:tentative="1">
      <w:start w:val="1"/>
      <w:numFmt w:val="upperLetter"/>
      <w:lvlText w:val="%8."/>
      <w:lvlJc w:val="left"/>
      <w:pPr>
        <w:ind w:left="3562" w:hanging="400"/>
      </w:pPr>
    </w:lvl>
    <w:lvl w:ilvl="8" w:tplc="0409001B" w:tentative="1">
      <w:start w:val="1"/>
      <w:numFmt w:val="lowerRoman"/>
      <w:lvlText w:val="%9."/>
      <w:lvlJc w:val="right"/>
      <w:pPr>
        <w:ind w:left="3962" w:hanging="400"/>
      </w:pPr>
    </w:lvl>
  </w:abstractNum>
  <w:abstractNum w:abstractNumId="4" w15:restartNumberingAfterBreak="0">
    <w:nsid w:val="450042B5"/>
    <w:multiLevelType w:val="hybridMultilevel"/>
    <w:tmpl w:val="EE94605E"/>
    <w:lvl w:ilvl="0" w:tplc="F488CFC2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0F34C16"/>
    <w:multiLevelType w:val="hybridMultilevel"/>
    <w:tmpl w:val="6E3677CA"/>
    <w:lvl w:ilvl="0" w:tplc="CF2A2D90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2" w:hanging="400"/>
      </w:pPr>
    </w:lvl>
    <w:lvl w:ilvl="2" w:tplc="0409001B" w:tentative="1">
      <w:start w:val="1"/>
      <w:numFmt w:val="lowerRoman"/>
      <w:lvlText w:val="%3."/>
      <w:lvlJc w:val="right"/>
      <w:pPr>
        <w:ind w:left="1202" w:hanging="400"/>
      </w:pPr>
    </w:lvl>
    <w:lvl w:ilvl="3" w:tplc="0409000F" w:tentative="1">
      <w:start w:val="1"/>
      <w:numFmt w:val="decimal"/>
      <w:lvlText w:val="%4."/>
      <w:lvlJc w:val="left"/>
      <w:pPr>
        <w:ind w:left="1602" w:hanging="400"/>
      </w:pPr>
    </w:lvl>
    <w:lvl w:ilvl="4" w:tplc="04090019" w:tentative="1">
      <w:start w:val="1"/>
      <w:numFmt w:val="upperLetter"/>
      <w:lvlText w:val="%5."/>
      <w:lvlJc w:val="left"/>
      <w:pPr>
        <w:ind w:left="2002" w:hanging="400"/>
      </w:pPr>
    </w:lvl>
    <w:lvl w:ilvl="5" w:tplc="0409001B" w:tentative="1">
      <w:start w:val="1"/>
      <w:numFmt w:val="lowerRoman"/>
      <w:lvlText w:val="%6."/>
      <w:lvlJc w:val="right"/>
      <w:pPr>
        <w:ind w:left="2402" w:hanging="400"/>
      </w:pPr>
    </w:lvl>
    <w:lvl w:ilvl="6" w:tplc="0409000F" w:tentative="1">
      <w:start w:val="1"/>
      <w:numFmt w:val="decimal"/>
      <w:lvlText w:val="%7."/>
      <w:lvlJc w:val="left"/>
      <w:pPr>
        <w:ind w:left="2802" w:hanging="400"/>
      </w:pPr>
    </w:lvl>
    <w:lvl w:ilvl="7" w:tplc="04090019" w:tentative="1">
      <w:start w:val="1"/>
      <w:numFmt w:val="upperLetter"/>
      <w:lvlText w:val="%8."/>
      <w:lvlJc w:val="left"/>
      <w:pPr>
        <w:ind w:left="3202" w:hanging="400"/>
      </w:pPr>
    </w:lvl>
    <w:lvl w:ilvl="8" w:tplc="0409001B" w:tentative="1">
      <w:start w:val="1"/>
      <w:numFmt w:val="lowerRoman"/>
      <w:lvlText w:val="%9."/>
      <w:lvlJc w:val="right"/>
      <w:pPr>
        <w:ind w:left="3602" w:hanging="400"/>
      </w:pPr>
    </w:lvl>
  </w:abstractNum>
  <w:abstractNum w:abstractNumId="6" w15:restartNumberingAfterBreak="0">
    <w:nsid w:val="643335C9"/>
    <w:multiLevelType w:val="hybridMultilevel"/>
    <w:tmpl w:val="A274E432"/>
    <w:lvl w:ilvl="0" w:tplc="5E4266D0"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C5E2D88"/>
    <w:multiLevelType w:val="hybridMultilevel"/>
    <w:tmpl w:val="AF560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666FF"/>
    <w:multiLevelType w:val="hybridMultilevel"/>
    <w:tmpl w:val="07F211C2"/>
    <w:lvl w:ilvl="0" w:tplc="E01657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E2"/>
    <w:rsid w:val="0000137A"/>
    <w:rsid w:val="00005B70"/>
    <w:rsid w:val="00014ED3"/>
    <w:rsid w:val="00014FE0"/>
    <w:rsid w:val="000156EC"/>
    <w:rsid w:val="00024B56"/>
    <w:rsid w:val="000257A0"/>
    <w:rsid w:val="000276BE"/>
    <w:rsid w:val="00030EAB"/>
    <w:rsid w:val="0003249E"/>
    <w:rsid w:val="00033B03"/>
    <w:rsid w:val="00034253"/>
    <w:rsid w:val="00037D8B"/>
    <w:rsid w:val="00041202"/>
    <w:rsid w:val="000421A6"/>
    <w:rsid w:val="00044FEB"/>
    <w:rsid w:val="00045F7F"/>
    <w:rsid w:val="00047946"/>
    <w:rsid w:val="00050DC0"/>
    <w:rsid w:val="00055B2C"/>
    <w:rsid w:val="00057B0D"/>
    <w:rsid w:val="00061BE9"/>
    <w:rsid w:val="00071987"/>
    <w:rsid w:val="00071BF2"/>
    <w:rsid w:val="00071C4E"/>
    <w:rsid w:val="000736B1"/>
    <w:rsid w:val="00073C78"/>
    <w:rsid w:val="000752E4"/>
    <w:rsid w:val="000800DB"/>
    <w:rsid w:val="0008086C"/>
    <w:rsid w:val="00080BCA"/>
    <w:rsid w:val="000830B8"/>
    <w:rsid w:val="00083A9E"/>
    <w:rsid w:val="000869E2"/>
    <w:rsid w:val="00086C84"/>
    <w:rsid w:val="000908BC"/>
    <w:rsid w:val="00096865"/>
    <w:rsid w:val="000975FC"/>
    <w:rsid w:val="000A2896"/>
    <w:rsid w:val="000A418A"/>
    <w:rsid w:val="000A74F2"/>
    <w:rsid w:val="000B040F"/>
    <w:rsid w:val="000B3498"/>
    <w:rsid w:val="000B37B2"/>
    <w:rsid w:val="000B60ED"/>
    <w:rsid w:val="000B6632"/>
    <w:rsid w:val="000C0ED1"/>
    <w:rsid w:val="000C490D"/>
    <w:rsid w:val="000C59E8"/>
    <w:rsid w:val="000D0733"/>
    <w:rsid w:val="000D3705"/>
    <w:rsid w:val="000D3BC4"/>
    <w:rsid w:val="000D5D24"/>
    <w:rsid w:val="000D5F3E"/>
    <w:rsid w:val="000D726A"/>
    <w:rsid w:val="000E06C7"/>
    <w:rsid w:val="000E1419"/>
    <w:rsid w:val="000E23E5"/>
    <w:rsid w:val="000E2A6C"/>
    <w:rsid w:val="000E2C66"/>
    <w:rsid w:val="000E3A59"/>
    <w:rsid w:val="000E411D"/>
    <w:rsid w:val="000E5962"/>
    <w:rsid w:val="000E6015"/>
    <w:rsid w:val="000F13B2"/>
    <w:rsid w:val="000F248A"/>
    <w:rsid w:val="000F5091"/>
    <w:rsid w:val="00101706"/>
    <w:rsid w:val="00102109"/>
    <w:rsid w:val="0010245F"/>
    <w:rsid w:val="0010272B"/>
    <w:rsid w:val="00103919"/>
    <w:rsid w:val="001048EC"/>
    <w:rsid w:val="00115E00"/>
    <w:rsid w:val="00117172"/>
    <w:rsid w:val="001204A4"/>
    <w:rsid w:val="00121600"/>
    <w:rsid w:val="00124667"/>
    <w:rsid w:val="00126783"/>
    <w:rsid w:val="001267CE"/>
    <w:rsid w:val="00127BE1"/>
    <w:rsid w:val="00132CEF"/>
    <w:rsid w:val="001331D7"/>
    <w:rsid w:val="00137551"/>
    <w:rsid w:val="0014178E"/>
    <w:rsid w:val="00143402"/>
    <w:rsid w:val="00144E13"/>
    <w:rsid w:val="00146505"/>
    <w:rsid w:val="00146FEA"/>
    <w:rsid w:val="0015266E"/>
    <w:rsid w:val="00154D40"/>
    <w:rsid w:val="00157A99"/>
    <w:rsid w:val="001611F1"/>
    <w:rsid w:val="00161828"/>
    <w:rsid w:val="00164071"/>
    <w:rsid w:val="0016479F"/>
    <w:rsid w:val="001665FB"/>
    <w:rsid w:val="00167DE4"/>
    <w:rsid w:val="00170452"/>
    <w:rsid w:val="00171236"/>
    <w:rsid w:val="00175B01"/>
    <w:rsid w:val="00176A3C"/>
    <w:rsid w:val="00177006"/>
    <w:rsid w:val="00177DB1"/>
    <w:rsid w:val="0018509F"/>
    <w:rsid w:val="001902E8"/>
    <w:rsid w:val="0019373A"/>
    <w:rsid w:val="0019556F"/>
    <w:rsid w:val="001A40C6"/>
    <w:rsid w:val="001C0070"/>
    <w:rsid w:val="001C3A0C"/>
    <w:rsid w:val="001C5C91"/>
    <w:rsid w:val="001D1647"/>
    <w:rsid w:val="001D20C7"/>
    <w:rsid w:val="001D22F8"/>
    <w:rsid w:val="001D3C10"/>
    <w:rsid w:val="001D422D"/>
    <w:rsid w:val="001D489F"/>
    <w:rsid w:val="001D51D9"/>
    <w:rsid w:val="001D64F2"/>
    <w:rsid w:val="001D6F41"/>
    <w:rsid w:val="001E00AB"/>
    <w:rsid w:val="001E0570"/>
    <w:rsid w:val="001E10B6"/>
    <w:rsid w:val="001E147E"/>
    <w:rsid w:val="001E7212"/>
    <w:rsid w:val="001F0612"/>
    <w:rsid w:val="001F09DB"/>
    <w:rsid w:val="001F11AF"/>
    <w:rsid w:val="001F362E"/>
    <w:rsid w:val="001F6634"/>
    <w:rsid w:val="001F7E46"/>
    <w:rsid w:val="002004F2"/>
    <w:rsid w:val="00202039"/>
    <w:rsid w:val="002022F3"/>
    <w:rsid w:val="00206B9F"/>
    <w:rsid w:val="0021426F"/>
    <w:rsid w:val="00214499"/>
    <w:rsid w:val="002149E6"/>
    <w:rsid w:val="00220F03"/>
    <w:rsid w:val="002418E9"/>
    <w:rsid w:val="00242A94"/>
    <w:rsid w:val="00243C85"/>
    <w:rsid w:val="00243DA4"/>
    <w:rsid w:val="0024787D"/>
    <w:rsid w:val="00251756"/>
    <w:rsid w:val="00253FCA"/>
    <w:rsid w:val="00254D4C"/>
    <w:rsid w:val="00254FBF"/>
    <w:rsid w:val="0026041E"/>
    <w:rsid w:val="0026064D"/>
    <w:rsid w:val="00261114"/>
    <w:rsid w:val="0026537B"/>
    <w:rsid w:val="002660E4"/>
    <w:rsid w:val="0026622D"/>
    <w:rsid w:val="00271AE0"/>
    <w:rsid w:val="00271BFF"/>
    <w:rsid w:val="00274917"/>
    <w:rsid w:val="00275D45"/>
    <w:rsid w:val="00276AF6"/>
    <w:rsid w:val="00277AFF"/>
    <w:rsid w:val="002814CC"/>
    <w:rsid w:val="00281C23"/>
    <w:rsid w:val="002831CE"/>
    <w:rsid w:val="00283439"/>
    <w:rsid w:val="00292648"/>
    <w:rsid w:val="0029267E"/>
    <w:rsid w:val="00293805"/>
    <w:rsid w:val="00297F8C"/>
    <w:rsid w:val="002A30B1"/>
    <w:rsid w:val="002A3C7C"/>
    <w:rsid w:val="002A3CC6"/>
    <w:rsid w:val="002B2639"/>
    <w:rsid w:val="002B4580"/>
    <w:rsid w:val="002B5DF2"/>
    <w:rsid w:val="002B5E3D"/>
    <w:rsid w:val="002B722D"/>
    <w:rsid w:val="002B7E7F"/>
    <w:rsid w:val="002C3BEC"/>
    <w:rsid w:val="002C5091"/>
    <w:rsid w:val="002D0E33"/>
    <w:rsid w:val="002E08C1"/>
    <w:rsid w:val="002F6EC0"/>
    <w:rsid w:val="003001F2"/>
    <w:rsid w:val="00302E9C"/>
    <w:rsid w:val="00303589"/>
    <w:rsid w:val="003068EF"/>
    <w:rsid w:val="00312367"/>
    <w:rsid w:val="003208E8"/>
    <w:rsid w:val="0032467F"/>
    <w:rsid w:val="003257BA"/>
    <w:rsid w:val="003263EF"/>
    <w:rsid w:val="003266EC"/>
    <w:rsid w:val="003279C9"/>
    <w:rsid w:val="003301F8"/>
    <w:rsid w:val="0033023D"/>
    <w:rsid w:val="00336D97"/>
    <w:rsid w:val="00336FFC"/>
    <w:rsid w:val="00340155"/>
    <w:rsid w:val="003412E0"/>
    <w:rsid w:val="00342A60"/>
    <w:rsid w:val="0034346B"/>
    <w:rsid w:val="003434E6"/>
    <w:rsid w:val="003439C9"/>
    <w:rsid w:val="00343A83"/>
    <w:rsid w:val="0035175E"/>
    <w:rsid w:val="00351FC4"/>
    <w:rsid w:val="003537E4"/>
    <w:rsid w:val="003566EB"/>
    <w:rsid w:val="00357534"/>
    <w:rsid w:val="00366C81"/>
    <w:rsid w:val="00372EEF"/>
    <w:rsid w:val="00374D38"/>
    <w:rsid w:val="00374FBA"/>
    <w:rsid w:val="00376187"/>
    <w:rsid w:val="00376B40"/>
    <w:rsid w:val="0038078D"/>
    <w:rsid w:val="00381212"/>
    <w:rsid w:val="0038222D"/>
    <w:rsid w:val="0038472C"/>
    <w:rsid w:val="00384B8C"/>
    <w:rsid w:val="00391625"/>
    <w:rsid w:val="00393091"/>
    <w:rsid w:val="003948BF"/>
    <w:rsid w:val="00394A1C"/>
    <w:rsid w:val="003954C5"/>
    <w:rsid w:val="0039683A"/>
    <w:rsid w:val="003A1B6B"/>
    <w:rsid w:val="003A49D3"/>
    <w:rsid w:val="003A690D"/>
    <w:rsid w:val="003A7AED"/>
    <w:rsid w:val="003B0582"/>
    <w:rsid w:val="003B1300"/>
    <w:rsid w:val="003B2DAD"/>
    <w:rsid w:val="003B590E"/>
    <w:rsid w:val="003B7097"/>
    <w:rsid w:val="003C3582"/>
    <w:rsid w:val="003C3F75"/>
    <w:rsid w:val="003C4003"/>
    <w:rsid w:val="003C6A3C"/>
    <w:rsid w:val="003D5664"/>
    <w:rsid w:val="003D6169"/>
    <w:rsid w:val="003D61A2"/>
    <w:rsid w:val="003E03B8"/>
    <w:rsid w:val="003E2EBA"/>
    <w:rsid w:val="003E488C"/>
    <w:rsid w:val="003E7ABE"/>
    <w:rsid w:val="003F14F5"/>
    <w:rsid w:val="003F2F5F"/>
    <w:rsid w:val="003F5046"/>
    <w:rsid w:val="003F551C"/>
    <w:rsid w:val="004040F6"/>
    <w:rsid w:val="00404804"/>
    <w:rsid w:val="00406119"/>
    <w:rsid w:val="0040799F"/>
    <w:rsid w:val="0041241D"/>
    <w:rsid w:val="004125BF"/>
    <w:rsid w:val="00413835"/>
    <w:rsid w:val="004141DA"/>
    <w:rsid w:val="00415061"/>
    <w:rsid w:val="004171EF"/>
    <w:rsid w:val="0042284A"/>
    <w:rsid w:val="00441750"/>
    <w:rsid w:val="004419BF"/>
    <w:rsid w:val="00444AC3"/>
    <w:rsid w:val="00444EBE"/>
    <w:rsid w:val="004460F2"/>
    <w:rsid w:val="00446293"/>
    <w:rsid w:val="004515ED"/>
    <w:rsid w:val="00451AFB"/>
    <w:rsid w:val="00451E63"/>
    <w:rsid w:val="004568F7"/>
    <w:rsid w:val="004573CD"/>
    <w:rsid w:val="0046016F"/>
    <w:rsid w:val="004621AE"/>
    <w:rsid w:val="0047039A"/>
    <w:rsid w:val="0047121E"/>
    <w:rsid w:val="00471D7E"/>
    <w:rsid w:val="00471ED8"/>
    <w:rsid w:val="00472627"/>
    <w:rsid w:val="004739E7"/>
    <w:rsid w:val="00474EB6"/>
    <w:rsid w:val="00481DD3"/>
    <w:rsid w:val="004865C8"/>
    <w:rsid w:val="00491EFD"/>
    <w:rsid w:val="0049268B"/>
    <w:rsid w:val="00494412"/>
    <w:rsid w:val="0049784C"/>
    <w:rsid w:val="00497967"/>
    <w:rsid w:val="004A6BCC"/>
    <w:rsid w:val="004A7AE2"/>
    <w:rsid w:val="004B130E"/>
    <w:rsid w:val="004B346E"/>
    <w:rsid w:val="004B3948"/>
    <w:rsid w:val="004B5C42"/>
    <w:rsid w:val="004B5D81"/>
    <w:rsid w:val="004B6A41"/>
    <w:rsid w:val="004C0768"/>
    <w:rsid w:val="004C0ADC"/>
    <w:rsid w:val="004C15A1"/>
    <w:rsid w:val="004C2DB5"/>
    <w:rsid w:val="004C58AA"/>
    <w:rsid w:val="004C69D7"/>
    <w:rsid w:val="004D0313"/>
    <w:rsid w:val="004D2609"/>
    <w:rsid w:val="004D6C02"/>
    <w:rsid w:val="004E0F36"/>
    <w:rsid w:val="004E2C29"/>
    <w:rsid w:val="004E507F"/>
    <w:rsid w:val="004E67EF"/>
    <w:rsid w:val="004F0A5E"/>
    <w:rsid w:val="004F24A3"/>
    <w:rsid w:val="004F45B5"/>
    <w:rsid w:val="005023BD"/>
    <w:rsid w:val="005027D7"/>
    <w:rsid w:val="00502AB8"/>
    <w:rsid w:val="005047A4"/>
    <w:rsid w:val="00507187"/>
    <w:rsid w:val="00507ED0"/>
    <w:rsid w:val="005117B4"/>
    <w:rsid w:val="00511C7E"/>
    <w:rsid w:val="0051284B"/>
    <w:rsid w:val="005130C8"/>
    <w:rsid w:val="0051382F"/>
    <w:rsid w:val="00513B3A"/>
    <w:rsid w:val="00514284"/>
    <w:rsid w:val="005172BB"/>
    <w:rsid w:val="00520479"/>
    <w:rsid w:val="0052105A"/>
    <w:rsid w:val="00522AB7"/>
    <w:rsid w:val="00523F8E"/>
    <w:rsid w:val="0052699F"/>
    <w:rsid w:val="005273ED"/>
    <w:rsid w:val="0052759E"/>
    <w:rsid w:val="005311FD"/>
    <w:rsid w:val="0053131B"/>
    <w:rsid w:val="0053251D"/>
    <w:rsid w:val="005342EE"/>
    <w:rsid w:val="00534F64"/>
    <w:rsid w:val="005401BC"/>
    <w:rsid w:val="00543DE2"/>
    <w:rsid w:val="00544789"/>
    <w:rsid w:val="00552004"/>
    <w:rsid w:val="00553596"/>
    <w:rsid w:val="00556AC0"/>
    <w:rsid w:val="0055720A"/>
    <w:rsid w:val="005614FA"/>
    <w:rsid w:val="00562F61"/>
    <w:rsid w:val="00563E86"/>
    <w:rsid w:val="00571FCE"/>
    <w:rsid w:val="00580167"/>
    <w:rsid w:val="00581EC1"/>
    <w:rsid w:val="005837F0"/>
    <w:rsid w:val="005860E0"/>
    <w:rsid w:val="00586F55"/>
    <w:rsid w:val="005915A4"/>
    <w:rsid w:val="00592353"/>
    <w:rsid w:val="0059252E"/>
    <w:rsid w:val="00593C37"/>
    <w:rsid w:val="00593E2E"/>
    <w:rsid w:val="005941B2"/>
    <w:rsid w:val="0059449D"/>
    <w:rsid w:val="00594FCD"/>
    <w:rsid w:val="0059535D"/>
    <w:rsid w:val="005A50C2"/>
    <w:rsid w:val="005A64D6"/>
    <w:rsid w:val="005A7150"/>
    <w:rsid w:val="005B3952"/>
    <w:rsid w:val="005B3DA5"/>
    <w:rsid w:val="005B56F2"/>
    <w:rsid w:val="005C0D38"/>
    <w:rsid w:val="005C15C3"/>
    <w:rsid w:val="005C3DBC"/>
    <w:rsid w:val="005C6FAE"/>
    <w:rsid w:val="005D10EB"/>
    <w:rsid w:val="005D1EC3"/>
    <w:rsid w:val="005D2809"/>
    <w:rsid w:val="005D7BF3"/>
    <w:rsid w:val="005D7E5E"/>
    <w:rsid w:val="005E046D"/>
    <w:rsid w:val="005E0895"/>
    <w:rsid w:val="005E5156"/>
    <w:rsid w:val="005F021F"/>
    <w:rsid w:val="005F047E"/>
    <w:rsid w:val="005F0C54"/>
    <w:rsid w:val="005F58FB"/>
    <w:rsid w:val="005F69C2"/>
    <w:rsid w:val="00600048"/>
    <w:rsid w:val="006012E8"/>
    <w:rsid w:val="00602754"/>
    <w:rsid w:val="00605213"/>
    <w:rsid w:val="00605A44"/>
    <w:rsid w:val="00606FE2"/>
    <w:rsid w:val="00610711"/>
    <w:rsid w:val="00611B7F"/>
    <w:rsid w:val="00616D1F"/>
    <w:rsid w:val="00620DCC"/>
    <w:rsid w:val="00626E10"/>
    <w:rsid w:val="00630465"/>
    <w:rsid w:val="00632D96"/>
    <w:rsid w:val="006344A9"/>
    <w:rsid w:val="00635EC1"/>
    <w:rsid w:val="00642939"/>
    <w:rsid w:val="00645972"/>
    <w:rsid w:val="0064725A"/>
    <w:rsid w:val="00647C54"/>
    <w:rsid w:val="00651972"/>
    <w:rsid w:val="00651D6D"/>
    <w:rsid w:val="00652E6F"/>
    <w:rsid w:val="00654C2B"/>
    <w:rsid w:val="0065639C"/>
    <w:rsid w:val="00656752"/>
    <w:rsid w:val="00656DF0"/>
    <w:rsid w:val="00657862"/>
    <w:rsid w:val="00657A3B"/>
    <w:rsid w:val="006608BF"/>
    <w:rsid w:val="00661853"/>
    <w:rsid w:val="00673FD4"/>
    <w:rsid w:val="00675A09"/>
    <w:rsid w:val="006815E3"/>
    <w:rsid w:val="006906E6"/>
    <w:rsid w:val="00697866"/>
    <w:rsid w:val="006A1A49"/>
    <w:rsid w:val="006A2157"/>
    <w:rsid w:val="006A3DD7"/>
    <w:rsid w:val="006A4560"/>
    <w:rsid w:val="006B5AB3"/>
    <w:rsid w:val="006C0575"/>
    <w:rsid w:val="006C0598"/>
    <w:rsid w:val="006C2771"/>
    <w:rsid w:val="006C2B20"/>
    <w:rsid w:val="006C33A6"/>
    <w:rsid w:val="006C3493"/>
    <w:rsid w:val="006C6386"/>
    <w:rsid w:val="006C669F"/>
    <w:rsid w:val="006C683D"/>
    <w:rsid w:val="006C709C"/>
    <w:rsid w:val="006D19F2"/>
    <w:rsid w:val="006D42D9"/>
    <w:rsid w:val="006D4EB3"/>
    <w:rsid w:val="006D5829"/>
    <w:rsid w:val="006D5DE6"/>
    <w:rsid w:val="006D77E2"/>
    <w:rsid w:val="006E6E61"/>
    <w:rsid w:val="006F0638"/>
    <w:rsid w:val="006F0AB9"/>
    <w:rsid w:val="006F12E4"/>
    <w:rsid w:val="006F1BF5"/>
    <w:rsid w:val="006F1EA2"/>
    <w:rsid w:val="006F2327"/>
    <w:rsid w:val="006F353F"/>
    <w:rsid w:val="006F7AB2"/>
    <w:rsid w:val="007001E6"/>
    <w:rsid w:val="00700E5A"/>
    <w:rsid w:val="00701197"/>
    <w:rsid w:val="0070121B"/>
    <w:rsid w:val="00701444"/>
    <w:rsid w:val="00713F1E"/>
    <w:rsid w:val="007150E9"/>
    <w:rsid w:val="00715EEB"/>
    <w:rsid w:val="007161B4"/>
    <w:rsid w:val="007179D8"/>
    <w:rsid w:val="00717C31"/>
    <w:rsid w:val="00717CA9"/>
    <w:rsid w:val="00721B02"/>
    <w:rsid w:val="00723AE2"/>
    <w:rsid w:val="0072401B"/>
    <w:rsid w:val="00725DE1"/>
    <w:rsid w:val="007263C3"/>
    <w:rsid w:val="00734454"/>
    <w:rsid w:val="00734AA5"/>
    <w:rsid w:val="00737119"/>
    <w:rsid w:val="0074089F"/>
    <w:rsid w:val="00740CA5"/>
    <w:rsid w:val="007457EC"/>
    <w:rsid w:val="007465EF"/>
    <w:rsid w:val="00752143"/>
    <w:rsid w:val="00752F8F"/>
    <w:rsid w:val="00753A1A"/>
    <w:rsid w:val="0075506F"/>
    <w:rsid w:val="0075730F"/>
    <w:rsid w:val="00760FD0"/>
    <w:rsid w:val="00762CC9"/>
    <w:rsid w:val="00764E85"/>
    <w:rsid w:val="00765560"/>
    <w:rsid w:val="007677A5"/>
    <w:rsid w:val="00773B8A"/>
    <w:rsid w:val="00773C53"/>
    <w:rsid w:val="00774892"/>
    <w:rsid w:val="00774926"/>
    <w:rsid w:val="00783035"/>
    <w:rsid w:val="0078471E"/>
    <w:rsid w:val="0078516B"/>
    <w:rsid w:val="00787237"/>
    <w:rsid w:val="00791B3F"/>
    <w:rsid w:val="0079545D"/>
    <w:rsid w:val="00796BC1"/>
    <w:rsid w:val="007A0721"/>
    <w:rsid w:val="007A1E9C"/>
    <w:rsid w:val="007A55AF"/>
    <w:rsid w:val="007A5FAC"/>
    <w:rsid w:val="007B0DC1"/>
    <w:rsid w:val="007C0509"/>
    <w:rsid w:val="007C07C6"/>
    <w:rsid w:val="007C121A"/>
    <w:rsid w:val="007C137C"/>
    <w:rsid w:val="007C20AE"/>
    <w:rsid w:val="007C2A5A"/>
    <w:rsid w:val="007C2D50"/>
    <w:rsid w:val="007C4DE5"/>
    <w:rsid w:val="007C6E0F"/>
    <w:rsid w:val="007D2534"/>
    <w:rsid w:val="007E1F8D"/>
    <w:rsid w:val="007E22A5"/>
    <w:rsid w:val="007E4E8F"/>
    <w:rsid w:val="007E64DF"/>
    <w:rsid w:val="007F0441"/>
    <w:rsid w:val="007F0DF6"/>
    <w:rsid w:val="007F519B"/>
    <w:rsid w:val="007F57FA"/>
    <w:rsid w:val="007F66BC"/>
    <w:rsid w:val="007F6FEE"/>
    <w:rsid w:val="00800EB1"/>
    <w:rsid w:val="00802111"/>
    <w:rsid w:val="00804947"/>
    <w:rsid w:val="00807AE4"/>
    <w:rsid w:val="00810DF1"/>
    <w:rsid w:val="0081290C"/>
    <w:rsid w:val="0082077A"/>
    <w:rsid w:val="00821D3F"/>
    <w:rsid w:val="00822190"/>
    <w:rsid w:val="0082282D"/>
    <w:rsid w:val="0082595E"/>
    <w:rsid w:val="00827FF2"/>
    <w:rsid w:val="008319C9"/>
    <w:rsid w:val="008323BE"/>
    <w:rsid w:val="00836A63"/>
    <w:rsid w:val="0084163D"/>
    <w:rsid w:val="00850ACD"/>
    <w:rsid w:val="00854128"/>
    <w:rsid w:val="0085743A"/>
    <w:rsid w:val="00860BEF"/>
    <w:rsid w:val="00862C8F"/>
    <w:rsid w:val="00866CC0"/>
    <w:rsid w:val="00866DFC"/>
    <w:rsid w:val="0087062E"/>
    <w:rsid w:val="008724B8"/>
    <w:rsid w:val="008728E9"/>
    <w:rsid w:val="008740FE"/>
    <w:rsid w:val="00874A9B"/>
    <w:rsid w:val="008754EF"/>
    <w:rsid w:val="00875985"/>
    <w:rsid w:val="00876835"/>
    <w:rsid w:val="00882990"/>
    <w:rsid w:val="00885DE9"/>
    <w:rsid w:val="00886B27"/>
    <w:rsid w:val="0089117D"/>
    <w:rsid w:val="00891516"/>
    <w:rsid w:val="008950F9"/>
    <w:rsid w:val="00895A73"/>
    <w:rsid w:val="00895BB3"/>
    <w:rsid w:val="00896693"/>
    <w:rsid w:val="00896707"/>
    <w:rsid w:val="0089685E"/>
    <w:rsid w:val="00896F4E"/>
    <w:rsid w:val="008A1855"/>
    <w:rsid w:val="008A372F"/>
    <w:rsid w:val="008A5DDC"/>
    <w:rsid w:val="008A773A"/>
    <w:rsid w:val="008B45AA"/>
    <w:rsid w:val="008B4772"/>
    <w:rsid w:val="008B7BAB"/>
    <w:rsid w:val="008C384D"/>
    <w:rsid w:val="008C5574"/>
    <w:rsid w:val="008C69AC"/>
    <w:rsid w:val="008C6C29"/>
    <w:rsid w:val="008D0C82"/>
    <w:rsid w:val="008D1419"/>
    <w:rsid w:val="008D1465"/>
    <w:rsid w:val="008D217F"/>
    <w:rsid w:val="008D609B"/>
    <w:rsid w:val="008D6B72"/>
    <w:rsid w:val="008E058A"/>
    <w:rsid w:val="008E1384"/>
    <w:rsid w:val="008E4072"/>
    <w:rsid w:val="008F0B8A"/>
    <w:rsid w:val="008F277F"/>
    <w:rsid w:val="008F4A8E"/>
    <w:rsid w:val="008F4EC7"/>
    <w:rsid w:val="008F5A9C"/>
    <w:rsid w:val="008F6BC9"/>
    <w:rsid w:val="008F71F6"/>
    <w:rsid w:val="008F76C7"/>
    <w:rsid w:val="0090160C"/>
    <w:rsid w:val="00904149"/>
    <w:rsid w:val="00905FDF"/>
    <w:rsid w:val="0091108B"/>
    <w:rsid w:val="00911393"/>
    <w:rsid w:val="00916830"/>
    <w:rsid w:val="00925762"/>
    <w:rsid w:val="009258D5"/>
    <w:rsid w:val="00925FC4"/>
    <w:rsid w:val="009262A7"/>
    <w:rsid w:val="009269B0"/>
    <w:rsid w:val="00926C75"/>
    <w:rsid w:val="00926F4C"/>
    <w:rsid w:val="00926FC3"/>
    <w:rsid w:val="0092708B"/>
    <w:rsid w:val="00930964"/>
    <w:rsid w:val="00930B59"/>
    <w:rsid w:val="00932112"/>
    <w:rsid w:val="0094073B"/>
    <w:rsid w:val="00942333"/>
    <w:rsid w:val="009426F2"/>
    <w:rsid w:val="009429B2"/>
    <w:rsid w:val="00945744"/>
    <w:rsid w:val="00952833"/>
    <w:rsid w:val="009569AF"/>
    <w:rsid w:val="00956D87"/>
    <w:rsid w:val="00970B17"/>
    <w:rsid w:val="009710D1"/>
    <w:rsid w:val="00973831"/>
    <w:rsid w:val="009747D0"/>
    <w:rsid w:val="00975737"/>
    <w:rsid w:val="009773D7"/>
    <w:rsid w:val="00977E71"/>
    <w:rsid w:val="00983C45"/>
    <w:rsid w:val="0098586E"/>
    <w:rsid w:val="00985B94"/>
    <w:rsid w:val="0098783D"/>
    <w:rsid w:val="009902F6"/>
    <w:rsid w:val="0099035A"/>
    <w:rsid w:val="00991BF4"/>
    <w:rsid w:val="00993ECA"/>
    <w:rsid w:val="00994150"/>
    <w:rsid w:val="00996A43"/>
    <w:rsid w:val="0099723C"/>
    <w:rsid w:val="009979E5"/>
    <w:rsid w:val="009A47E9"/>
    <w:rsid w:val="009A73AB"/>
    <w:rsid w:val="009B0A3A"/>
    <w:rsid w:val="009B222C"/>
    <w:rsid w:val="009B2C57"/>
    <w:rsid w:val="009B3389"/>
    <w:rsid w:val="009B4FE7"/>
    <w:rsid w:val="009B5DCA"/>
    <w:rsid w:val="009C2751"/>
    <w:rsid w:val="009C2BC3"/>
    <w:rsid w:val="009C4C68"/>
    <w:rsid w:val="009D09B3"/>
    <w:rsid w:val="009D160D"/>
    <w:rsid w:val="009D252D"/>
    <w:rsid w:val="009D67BA"/>
    <w:rsid w:val="009D6FE2"/>
    <w:rsid w:val="009D7AA2"/>
    <w:rsid w:val="009E35FC"/>
    <w:rsid w:val="009E5BA8"/>
    <w:rsid w:val="009E5FF9"/>
    <w:rsid w:val="009F0E44"/>
    <w:rsid w:val="009F4782"/>
    <w:rsid w:val="009F748D"/>
    <w:rsid w:val="00A0072C"/>
    <w:rsid w:val="00A06DD7"/>
    <w:rsid w:val="00A1227F"/>
    <w:rsid w:val="00A123FD"/>
    <w:rsid w:val="00A12DBB"/>
    <w:rsid w:val="00A1314B"/>
    <w:rsid w:val="00A200D8"/>
    <w:rsid w:val="00A20D6A"/>
    <w:rsid w:val="00A2745C"/>
    <w:rsid w:val="00A27462"/>
    <w:rsid w:val="00A30782"/>
    <w:rsid w:val="00A3126F"/>
    <w:rsid w:val="00A31417"/>
    <w:rsid w:val="00A34E22"/>
    <w:rsid w:val="00A372FC"/>
    <w:rsid w:val="00A37616"/>
    <w:rsid w:val="00A41377"/>
    <w:rsid w:val="00A428BA"/>
    <w:rsid w:val="00A43644"/>
    <w:rsid w:val="00A43A05"/>
    <w:rsid w:val="00A5158C"/>
    <w:rsid w:val="00A520D4"/>
    <w:rsid w:val="00A54F4D"/>
    <w:rsid w:val="00A54F91"/>
    <w:rsid w:val="00A5552B"/>
    <w:rsid w:val="00A5623F"/>
    <w:rsid w:val="00A5652B"/>
    <w:rsid w:val="00A63ABE"/>
    <w:rsid w:val="00A65352"/>
    <w:rsid w:val="00A658D7"/>
    <w:rsid w:val="00A710F2"/>
    <w:rsid w:val="00A7301B"/>
    <w:rsid w:val="00A74147"/>
    <w:rsid w:val="00A76819"/>
    <w:rsid w:val="00A7729C"/>
    <w:rsid w:val="00A80207"/>
    <w:rsid w:val="00A81CE3"/>
    <w:rsid w:val="00A84477"/>
    <w:rsid w:val="00A91393"/>
    <w:rsid w:val="00AA14C5"/>
    <w:rsid w:val="00AA69FD"/>
    <w:rsid w:val="00AA7B8A"/>
    <w:rsid w:val="00AA7F2A"/>
    <w:rsid w:val="00AB65BE"/>
    <w:rsid w:val="00AC23B5"/>
    <w:rsid w:val="00AC3EDE"/>
    <w:rsid w:val="00AC5EE6"/>
    <w:rsid w:val="00AC7DB8"/>
    <w:rsid w:val="00AD0F4A"/>
    <w:rsid w:val="00AD4E3B"/>
    <w:rsid w:val="00AD73E4"/>
    <w:rsid w:val="00AE324E"/>
    <w:rsid w:val="00AE68F8"/>
    <w:rsid w:val="00AF16AB"/>
    <w:rsid w:val="00AF774F"/>
    <w:rsid w:val="00AF78D0"/>
    <w:rsid w:val="00AF7F91"/>
    <w:rsid w:val="00B0103D"/>
    <w:rsid w:val="00B03B1A"/>
    <w:rsid w:val="00B07377"/>
    <w:rsid w:val="00B15FEB"/>
    <w:rsid w:val="00B17AA4"/>
    <w:rsid w:val="00B2024D"/>
    <w:rsid w:val="00B205A1"/>
    <w:rsid w:val="00B20F62"/>
    <w:rsid w:val="00B25579"/>
    <w:rsid w:val="00B27DE4"/>
    <w:rsid w:val="00B32BB5"/>
    <w:rsid w:val="00B33501"/>
    <w:rsid w:val="00B34CDD"/>
    <w:rsid w:val="00B36A6C"/>
    <w:rsid w:val="00B41899"/>
    <w:rsid w:val="00B41B71"/>
    <w:rsid w:val="00B42EFA"/>
    <w:rsid w:val="00B43C27"/>
    <w:rsid w:val="00B44276"/>
    <w:rsid w:val="00B45545"/>
    <w:rsid w:val="00B45AAA"/>
    <w:rsid w:val="00B526A2"/>
    <w:rsid w:val="00B56127"/>
    <w:rsid w:val="00B56172"/>
    <w:rsid w:val="00B61224"/>
    <w:rsid w:val="00B619D3"/>
    <w:rsid w:val="00B66708"/>
    <w:rsid w:val="00B66FE7"/>
    <w:rsid w:val="00B75360"/>
    <w:rsid w:val="00B75556"/>
    <w:rsid w:val="00B766FE"/>
    <w:rsid w:val="00B804A5"/>
    <w:rsid w:val="00B80FF8"/>
    <w:rsid w:val="00B8205F"/>
    <w:rsid w:val="00B82498"/>
    <w:rsid w:val="00B82DDA"/>
    <w:rsid w:val="00B83D2E"/>
    <w:rsid w:val="00B8519E"/>
    <w:rsid w:val="00B86A6D"/>
    <w:rsid w:val="00B90EC5"/>
    <w:rsid w:val="00BA3C50"/>
    <w:rsid w:val="00BA4311"/>
    <w:rsid w:val="00BA5D79"/>
    <w:rsid w:val="00BA5EF3"/>
    <w:rsid w:val="00BA6C27"/>
    <w:rsid w:val="00BB066E"/>
    <w:rsid w:val="00BB2747"/>
    <w:rsid w:val="00BB3F9B"/>
    <w:rsid w:val="00BB4C1B"/>
    <w:rsid w:val="00BB710B"/>
    <w:rsid w:val="00BC4355"/>
    <w:rsid w:val="00BC5E09"/>
    <w:rsid w:val="00BD4007"/>
    <w:rsid w:val="00BD7AA5"/>
    <w:rsid w:val="00BE0560"/>
    <w:rsid w:val="00BE309B"/>
    <w:rsid w:val="00BE558C"/>
    <w:rsid w:val="00BE6EF8"/>
    <w:rsid w:val="00BF49D2"/>
    <w:rsid w:val="00BF703C"/>
    <w:rsid w:val="00C000A0"/>
    <w:rsid w:val="00C04C87"/>
    <w:rsid w:val="00C10F1F"/>
    <w:rsid w:val="00C122C4"/>
    <w:rsid w:val="00C13A5F"/>
    <w:rsid w:val="00C16110"/>
    <w:rsid w:val="00C165AB"/>
    <w:rsid w:val="00C16A89"/>
    <w:rsid w:val="00C16E8E"/>
    <w:rsid w:val="00C257DA"/>
    <w:rsid w:val="00C259E6"/>
    <w:rsid w:val="00C2689F"/>
    <w:rsid w:val="00C2736D"/>
    <w:rsid w:val="00C31FDD"/>
    <w:rsid w:val="00C40C81"/>
    <w:rsid w:val="00C40FDD"/>
    <w:rsid w:val="00C44DAA"/>
    <w:rsid w:val="00C46A16"/>
    <w:rsid w:val="00C5020E"/>
    <w:rsid w:val="00C530CF"/>
    <w:rsid w:val="00C62143"/>
    <w:rsid w:val="00C630D3"/>
    <w:rsid w:val="00C655C2"/>
    <w:rsid w:val="00C65750"/>
    <w:rsid w:val="00C6744B"/>
    <w:rsid w:val="00C71BCF"/>
    <w:rsid w:val="00C73AE2"/>
    <w:rsid w:val="00C76F59"/>
    <w:rsid w:val="00C82EF5"/>
    <w:rsid w:val="00C84A6C"/>
    <w:rsid w:val="00C935EC"/>
    <w:rsid w:val="00C93C67"/>
    <w:rsid w:val="00C93C8D"/>
    <w:rsid w:val="00C9505C"/>
    <w:rsid w:val="00CA24AC"/>
    <w:rsid w:val="00CA31A7"/>
    <w:rsid w:val="00CA7570"/>
    <w:rsid w:val="00CB06F1"/>
    <w:rsid w:val="00CB1583"/>
    <w:rsid w:val="00CB4BAC"/>
    <w:rsid w:val="00CB5C64"/>
    <w:rsid w:val="00CC1BE1"/>
    <w:rsid w:val="00CC3074"/>
    <w:rsid w:val="00CC3CC5"/>
    <w:rsid w:val="00CC5557"/>
    <w:rsid w:val="00CC69B2"/>
    <w:rsid w:val="00CC7D7D"/>
    <w:rsid w:val="00CD3CB9"/>
    <w:rsid w:val="00CD4B76"/>
    <w:rsid w:val="00CD5DC8"/>
    <w:rsid w:val="00CD6A3F"/>
    <w:rsid w:val="00CD7308"/>
    <w:rsid w:val="00CE04A2"/>
    <w:rsid w:val="00CE16F8"/>
    <w:rsid w:val="00CE23F4"/>
    <w:rsid w:val="00CE39C8"/>
    <w:rsid w:val="00CE5F4C"/>
    <w:rsid w:val="00CF24D1"/>
    <w:rsid w:val="00CF29B0"/>
    <w:rsid w:val="00CF5558"/>
    <w:rsid w:val="00D04FD5"/>
    <w:rsid w:val="00D05C10"/>
    <w:rsid w:val="00D067B4"/>
    <w:rsid w:val="00D106A5"/>
    <w:rsid w:val="00D12919"/>
    <w:rsid w:val="00D134B1"/>
    <w:rsid w:val="00D14A07"/>
    <w:rsid w:val="00D20A62"/>
    <w:rsid w:val="00D22EAF"/>
    <w:rsid w:val="00D230B5"/>
    <w:rsid w:val="00D250AD"/>
    <w:rsid w:val="00D25449"/>
    <w:rsid w:val="00D26275"/>
    <w:rsid w:val="00D26AF5"/>
    <w:rsid w:val="00D3112A"/>
    <w:rsid w:val="00D330EB"/>
    <w:rsid w:val="00D33CD4"/>
    <w:rsid w:val="00D349FE"/>
    <w:rsid w:val="00D37A08"/>
    <w:rsid w:val="00D40266"/>
    <w:rsid w:val="00D4124B"/>
    <w:rsid w:val="00D41CA7"/>
    <w:rsid w:val="00D44A88"/>
    <w:rsid w:val="00D4633E"/>
    <w:rsid w:val="00D50346"/>
    <w:rsid w:val="00D51154"/>
    <w:rsid w:val="00D5163C"/>
    <w:rsid w:val="00D519CA"/>
    <w:rsid w:val="00D519F5"/>
    <w:rsid w:val="00D5498F"/>
    <w:rsid w:val="00D552CB"/>
    <w:rsid w:val="00D5554D"/>
    <w:rsid w:val="00D56050"/>
    <w:rsid w:val="00D56257"/>
    <w:rsid w:val="00D63D48"/>
    <w:rsid w:val="00D7041E"/>
    <w:rsid w:val="00D7308B"/>
    <w:rsid w:val="00D753EE"/>
    <w:rsid w:val="00D75547"/>
    <w:rsid w:val="00D76E4C"/>
    <w:rsid w:val="00D84AF7"/>
    <w:rsid w:val="00D9250F"/>
    <w:rsid w:val="00D92976"/>
    <w:rsid w:val="00D95A5F"/>
    <w:rsid w:val="00D9657D"/>
    <w:rsid w:val="00D97C86"/>
    <w:rsid w:val="00DA1A47"/>
    <w:rsid w:val="00DA2385"/>
    <w:rsid w:val="00DB0CAD"/>
    <w:rsid w:val="00DB1C50"/>
    <w:rsid w:val="00DB4324"/>
    <w:rsid w:val="00DB72EF"/>
    <w:rsid w:val="00DC048B"/>
    <w:rsid w:val="00DC164A"/>
    <w:rsid w:val="00DC19CB"/>
    <w:rsid w:val="00DC1E7C"/>
    <w:rsid w:val="00DC4864"/>
    <w:rsid w:val="00DC4A44"/>
    <w:rsid w:val="00DD2DD1"/>
    <w:rsid w:val="00DD445A"/>
    <w:rsid w:val="00DD53A9"/>
    <w:rsid w:val="00DD5A7F"/>
    <w:rsid w:val="00DD649E"/>
    <w:rsid w:val="00DD71A7"/>
    <w:rsid w:val="00DE0DDB"/>
    <w:rsid w:val="00DE1F19"/>
    <w:rsid w:val="00DE7C56"/>
    <w:rsid w:val="00DF0897"/>
    <w:rsid w:val="00DF1061"/>
    <w:rsid w:val="00DF4FEF"/>
    <w:rsid w:val="00DF5409"/>
    <w:rsid w:val="00E01239"/>
    <w:rsid w:val="00E03243"/>
    <w:rsid w:val="00E05699"/>
    <w:rsid w:val="00E06398"/>
    <w:rsid w:val="00E06CF5"/>
    <w:rsid w:val="00E103DC"/>
    <w:rsid w:val="00E1197C"/>
    <w:rsid w:val="00E13792"/>
    <w:rsid w:val="00E16B80"/>
    <w:rsid w:val="00E214BF"/>
    <w:rsid w:val="00E21CB3"/>
    <w:rsid w:val="00E233A6"/>
    <w:rsid w:val="00E2366E"/>
    <w:rsid w:val="00E23B27"/>
    <w:rsid w:val="00E24298"/>
    <w:rsid w:val="00E26971"/>
    <w:rsid w:val="00E27378"/>
    <w:rsid w:val="00E276F2"/>
    <w:rsid w:val="00E31A21"/>
    <w:rsid w:val="00E34D05"/>
    <w:rsid w:val="00E364E3"/>
    <w:rsid w:val="00E370D3"/>
    <w:rsid w:val="00E406A1"/>
    <w:rsid w:val="00E42B3C"/>
    <w:rsid w:val="00E45973"/>
    <w:rsid w:val="00E45B18"/>
    <w:rsid w:val="00E45D54"/>
    <w:rsid w:val="00E479BB"/>
    <w:rsid w:val="00E5024D"/>
    <w:rsid w:val="00E50A62"/>
    <w:rsid w:val="00E53252"/>
    <w:rsid w:val="00E5347A"/>
    <w:rsid w:val="00E54E19"/>
    <w:rsid w:val="00E554C4"/>
    <w:rsid w:val="00E55578"/>
    <w:rsid w:val="00E56A60"/>
    <w:rsid w:val="00E57066"/>
    <w:rsid w:val="00E630AA"/>
    <w:rsid w:val="00E63BA4"/>
    <w:rsid w:val="00E63D4B"/>
    <w:rsid w:val="00E64F56"/>
    <w:rsid w:val="00E650B8"/>
    <w:rsid w:val="00E67B60"/>
    <w:rsid w:val="00E67E43"/>
    <w:rsid w:val="00E70D2C"/>
    <w:rsid w:val="00E7122C"/>
    <w:rsid w:val="00E715C0"/>
    <w:rsid w:val="00E77772"/>
    <w:rsid w:val="00E77BB8"/>
    <w:rsid w:val="00E82EEE"/>
    <w:rsid w:val="00E90F32"/>
    <w:rsid w:val="00E96208"/>
    <w:rsid w:val="00E9642A"/>
    <w:rsid w:val="00EA1F88"/>
    <w:rsid w:val="00EA6524"/>
    <w:rsid w:val="00EA6F88"/>
    <w:rsid w:val="00EB0767"/>
    <w:rsid w:val="00EB1ECD"/>
    <w:rsid w:val="00EB2E17"/>
    <w:rsid w:val="00EB6CAC"/>
    <w:rsid w:val="00EC1D53"/>
    <w:rsid w:val="00EC20E8"/>
    <w:rsid w:val="00EC46E5"/>
    <w:rsid w:val="00EC6A73"/>
    <w:rsid w:val="00ED0FF8"/>
    <w:rsid w:val="00ED141F"/>
    <w:rsid w:val="00ED1C46"/>
    <w:rsid w:val="00ED2921"/>
    <w:rsid w:val="00ED367C"/>
    <w:rsid w:val="00ED498E"/>
    <w:rsid w:val="00ED7D75"/>
    <w:rsid w:val="00EE306E"/>
    <w:rsid w:val="00EE744D"/>
    <w:rsid w:val="00EF0E85"/>
    <w:rsid w:val="00EF2536"/>
    <w:rsid w:val="00EF3298"/>
    <w:rsid w:val="00EF4AA5"/>
    <w:rsid w:val="00EF4B1E"/>
    <w:rsid w:val="00EF5575"/>
    <w:rsid w:val="00EF615B"/>
    <w:rsid w:val="00EF6271"/>
    <w:rsid w:val="00EF62DC"/>
    <w:rsid w:val="00F133FC"/>
    <w:rsid w:val="00F2000E"/>
    <w:rsid w:val="00F20C4C"/>
    <w:rsid w:val="00F20F54"/>
    <w:rsid w:val="00F236BD"/>
    <w:rsid w:val="00F3234B"/>
    <w:rsid w:val="00F32440"/>
    <w:rsid w:val="00F414DA"/>
    <w:rsid w:val="00F44328"/>
    <w:rsid w:val="00F45552"/>
    <w:rsid w:val="00F52AFC"/>
    <w:rsid w:val="00F558CB"/>
    <w:rsid w:val="00F56DE1"/>
    <w:rsid w:val="00F658CE"/>
    <w:rsid w:val="00F66E56"/>
    <w:rsid w:val="00F6775C"/>
    <w:rsid w:val="00F67A3C"/>
    <w:rsid w:val="00F710E7"/>
    <w:rsid w:val="00F736D5"/>
    <w:rsid w:val="00F738B0"/>
    <w:rsid w:val="00F73EED"/>
    <w:rsid w:val="00F75402"/>
    <w:rsid w:val="00F815F7"/>
    <w:rsid w:val="00F81A8B"/>
    <w:rsid w:val="00F82743"/>
    <w:rsid w:val="00F8296C"/>
    <w:rsid w:val="00F82A3E"/>
    <w:rsid w:val="00F85740"/>
    <w:rsid w:val="00F8626B"/>
    <w:rsid w:val="00F92C61"/>
    <w:rsid w:val="00F95775"/>
    <w:rsid w:val="00FA08F5"/>
    <w:rsid w:val="00FA0F66"/>
    <w:rsid w:val="00FA1118"/>
    <w:rsid w:val="00FB2634"/>
    <w:rsid w:val="00FB3EA4"/>
    <w:rsid w:val="00FB4D6B"/>
    <w:rsid w:val="00FB4F61"/>
    <w:rsid w:val="00FB59AF"/>
    <w:rsid w:val="00FB60C1"/>
    <w:rsid w:val="00FB6E28"/>
    <w:rsid w:val="00FC656B"/>
    <w:rsid w:val="00FC7070"/>
    <w:rsid w:val="00FC7438"/>
    <w:rsid w:val="00FC78DC"/>
    <w:rsid w:val="00FC7EC2"/>
    <w:rsid w:val="00FD05A8"/>
    <w:rsid w:val="00FD3A9F"/>
    <w:rsid w:val="00FD3D14"/>
    <w:rsid w:val="00FD49E3"/>
    <w:rsid w:val="00FD6B16"/>
    <w:rsid w:val="00FE5D81"/>
    <w:rsid w:val="00FE6E8B"/>
    <w:rsid w:val="00FE7023"/>
    <w:rsid w:val="00FF0448"/>
    <w:rsid w:val="00FF0AD1"/>
    <w:rsid w:val="00FF1086"/>
    <w:rsid w:val="00FF1EBE"/>
    <w:rsid w:val="00FF2BDB"/>
    <w:rsid w:val="00FF4F31"/>
    <w:rsid w:val="00FF569F"/>
    <w:rsid w:val="00FF6B4C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78A7"/>
  <w15:docId w15:val="{D10D87C8-F9D1-4A39-AA44-5404F64F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7E2"/>
    <w:pPr>
      <w:jc w:val="both"/>
    </w:pPr>
    <w:rPr>
      <w:rFonts w:ascii="Times New Roman" w:eastAsia="SimSu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D77E2"/>
  </w:style>
  <w:style w:type="paragraph" w:styleId="Header">
    <w:name w:val="header"/>
    <w:basedOn w:val="Normal"/>
    <w:link w:val="HeaderChar"/>
    <w:rsid w:val="006D77E2"/>
    <w:pPr>
      <w:tabs>
        <w:tab w:val="center" w:pos="4320"/>
        <w:tab w:val="right" w:pos="8640"/>
      </w:tabs>
    </w:pPr>
    <w:rPr>
      <w:rFonts w:ascii="Times" w:eastAsia="Batang" w:hAnsi="Times"/>
      <w:szCs w:val="20"/>
      <w:lang w:val="x-none"/>
    </w:rPr>
  </w:style>
  <w:style w:type="character" w:customStyle="1" w:styleId="HeaderChar">
    <w:name w:val="Header Char"/>
    <w:link w:val="Header"/>
    <w:rsid w:val="006D77E2"/>
    <w:rPr>
      <w:rFonts w:ascii="Times" w:eastAsia="Batang" w:hAnsi="Times" w:cs="Times New Roman"/>
      <w:kern w:val="0"/>
      <w:sz w:val="24"/>
      <w:szCs w:val="20"/>
      <w:lang w:eastAsia="ar-SA"/>
    </w:rPr>
  </w:style>
  <w:style w:type="paragraph" w:styleId="Footer">
    <w:name w:val="footer"/>
    <w:basedOn w:val="Normal"/>
    <w:link w:val="FooterChar"/>
    <w:rsid w:val="006D77E2"/>
    <w:pPr>
      <w:widowControl w:val="0"/>
      <w:tabs>
        <w:tab w:val="center" w:pos="4252"/>
        <w:tab w:val="right" w:pos="8504"/>
      </w:tabs>
      <w:spacing w:line="360" w:lineRule="atLeast"/>
      <w:textAlignment w:val="baseline"/>
    </w:pPr>
    <w:rPr>
      <w:rFonts w:eastAsia="BatangChe"/>
      <w:sz w:val="20"/>
      <w:szCs w:val="20"/>
      <w:lang w:val="x-none"/>
    </w:rPr>
  </w:style>
  <w:style w:type="character" w:customStyle="1" w:styleId="FooterChar">
    <w:name w:val="Footer Char"/>
    <w:link w:val="Footer"/>
    <w:rsid w:val="006D77E2"/>
    <w:rPr>
      <w:rFonts w:ascii="Times New Roman" w:eastAsia="BatangChe" w:hAnsi="Times New Roman" w:cs="Times New Roman"/>
      <w:kern w:val="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E2"/>
    <w:rPr>
      <w:rFonts w:ascii="Malgun Gothic" w:eastAsia="Malgun Gothic" w:hAnsi="Malgun Gothic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D77E2"/>
    <w:rPr>
      <w:rFonts w:ascii="Malgun Gothic" w:eastAsia="Malgun Gothic" w:hAnsi="Malgun Gothic" w:cs="Times New Roman"/>
      <w:kern w:val="0"/>
      <w:sz w:val="18"/>
      <w:szCs w:val="18"/>
      <w:lang w:eastAsia="ar-SA"/>
    </w:rPr>
  </w:style>
  <w:style w:type="character" w:styleId="CommentReference">
    <w:name w:val="annotation reference"/>
    <w:uiPriority w:val="99"/>
    <w:semiHidden/>
    <w:unhideWhenUsed/>
    <w:rsid w:val="00EE7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4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EE744D"/>
    <w:rPr>
      <w:rFonts w:ascii="Times New Roman" w:eastAsia="SimSun" w:hAnsi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744D"/>
    <w:rPr>
      <w:rFonts w:ascii="Times New Roman" w:eastAsia="SimSun" w:hAnsi="Times New Roman"/>
      <w:b/>
      <w:bCs/>
      <w:lang w:eastAsia="ar-SA"/>
    </w:rPr>
  </w:style>
  <w:style w:type="paragraph" w:styleId="Revision">
    <w:name w:val="Revision"/>
    <w:hidden/>
    <w:uiPriority w:val="99"/>
    <w:semiHidden/>
    <w:rsid w:val="00EE744D"/>
    <w:pPr>
      <w:jc w:val="both"/>
    </w:pPr>
    <w:rPr>
      <w:rFonts w:ascii="Times New Roman" w:eastAsia="SimSun" w:hAnsi="Times New Roman"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26041E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783035"/>
    <w:pPr>
      <w:snapToGrid w:val="0"/>
      <w:jc w:val="left"/>
    </w:pPr>
    <w:rPr>
      <w:lang w:val="x-none"/>
    </w:rPr>
  </w:style>
  <w:style w:type="character" w:customStyle="1" w:styleId="FootnoteTextChar">
    <w:name w:val="Footnote Text Char"/>
    <w:link w:val="FootnoteText"/>
    <w:rsid w:val="00783035"/>
    <w:rPr>
      <w:rFonts w:ascii="Times New Roman" w:eastAsia="SimSun" w:hAnsi="Times New Roman"/>
      <w:sz w:val="24"/>
      <w:szCs w:val="24"/>
      <w:lang w:val="x-none" w:eastAsia="ar-SA"/>
    </w:rPr>
  </w:style>
  <w:style w:type="character" w:customStyle="1" w:styleId="apple-converted-space">
    <w:name w:val="apple-converted-space"/>
    <w:rsid w:val="007C20AE"/>
  </w:style>
  <w:style w:type="character" w:styleId="FootnoteReference">
    <w:name w:val="footnote reference"/>
    <w:uiPriority w:val="99"/>
    <w:semiHidden/>
    <w:unhideWhenUsed/>
    <w:rsid w:val="00D5034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9250F"/>
    <w:pPr>
      <w:spacing w:before="100" w:beforeAutospacing="1" w:after="100" w:afterAutospacing="1"/>
      <w:jc w:val="left"/>
    </w:pPr>
    <w:rPr>
      <w:rFonts w:eastAsia="Times New Roman"/>
      <w:lang w:val="sv-SE" w:eastAsia="sv-SE"/>
    </w:rPr>
  </w:style>
  <w:style w:type="character" w:styleId="Strong">
    <w:name w:val="Strong"/>
    <w:uiPriority w:val="22"/>
    <w:qFormat/>
    <w:rsid w:val="00D9250F"/>
    <w:rPr>
      <w:b/>
      <w:bCs/>
    </w:rPr>
  </w:style>
  <w:style w:type="table" w:styleId="TableGrid">
    <w:name w:val="Table Grid"/>
    <w:basedOn w:val="TableNormal"/>
    <w:uiPriority w:val="59"/>
    <w:unhideWhenUsed/>
    <w:rsid w:val="00B8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DefaultParagraphFont"/>
    <w:uiPriority w:val="99"/>
    <w:semiHidden/>
    <w:unhideWhenUsed/>
    <w:rsid w:val="00B8249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73EE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1C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47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3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ts.haglund@lg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daniel.lamborn@lg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.tl/t-lIVyYLii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7D5347FAF4C41A6942C360AE29510" ma:contentTypeVersion="8" ma:contentTypeDescription="Create a new document." ma:contentTypeScope="" ma:versionID="507e837189e952dc0e4d5a4db968519e">
  <xsd:schema xmlns:xsd="http://www.w3.org/2001/XMLSchema" xmlns:xs="http://www.w3.org/2001/XMLSchema" xmlns:p="http://schemas.microsoft.com/office/2006/metadata/properties" xmlns:ns2="12ed0c50-0eb2-4188-b3e3-a71a971a3f46" xmlns:ns3="e10abab1-e055-4f25-a638-acf20d059f0b" targetNamespace="http://schemas.microsoft.com/office/2006/metadata/properties" ma:root="true" ma:fieldsID="4c0d90268111570d055e0f566fa6d251" ns2:_="" ns3:_="">
    <xsd:import namespace="12ed0c50-0eb2-4188-b3e3-a71a971a3f46"/>
    <xsd:import namespace="e10abab1-e055-4f25-a638-acf20d059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0c50-0eb2-4188-b3e3-a71a971a3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bab1-e055-4f25-a638-acf20d05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1706-FABC-42B3-B1A1-64A287BDE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485739-D75C-4AC4-A694-BA8454533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d0c50-0eb2-4188-b3e3-a71a971a3f46"/>
    <ds:schemaRef ds:uri="e10abab1-e055-4f25-a638-acf20d059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E37CA-87DC-4B89-805C-0BF5527BED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86BD4-21E0-49A7-9843-08F8DF59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3904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LG-One</Company>
  <LinksUpToDate>false</LinksUpToDate>
  <CharactersWithSpaces>4631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http://lgefrontend.qbank.se/media/5681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lg.grace.lee</dc:creator>
  <cp:lastModifiedBy>Daniel Backlund</cp:lastModifiedBy>
  <cp:revision>8</cp:revision>
  <cp:lastPrinted>2017-02-02T14:50:00Z</cp:lastPrinted>
  <dcterms:created xsi:type="dcterms:W3CDTF">2019-05-14T12:18:00Z</dcterms:created>
  <dcterms:modified xsi:type="dcterms:W3CDTF">2019-06-13T07:43:00Z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0x0101008EB7D5347FAF4C41A6942C360AE29510</vt:lpwstr>
  </property>
  <property fmtid="{D5CDD505-2E9C-101B-9397-08002B2CF9AE}" pid="3" name="Order">
    <vt:r8>100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