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2D382" w14:textId="197DA58B" w:rsidR="003876CF" w:rsidRPr="00C944E6" w:rsidRDefault="003876CF" w:rsidP="00670922">
      <w:pPr>
        <w:pStyle w:val="Matsformat"/>
      </w:pPr>
      <w:r>
        <w:t xml:space="preserve">Delvator AB, PRESSRELEASE </w:t>
      </w:r>
      <w:r w:rsidR="00FC76CE">
        <w:t>Januari</w:t>
      </w:r>
      <w:r>
        <w:t xml:space="preserve"> 201</w:t>
      </w:r>
      <w:r w:rsidR="00FC76CE">
        <w:t>5</w:t>
      </w:r>
    </w:p>
    <w:p w14:paraId="0E38F45A" w14:textId="77777777" w:rsidR="003876CF" w:rsidRDefault="003876CF"/>
    <w:p w14:paraId="3A02D72B" w14:textId="77777777" w:rsidR="003876CF" w:rsidRPr="00670922" w:rsidRDefault="003876CF" w:rsidP="00670922">
      <w:pPr>
        <w:pStyle w:val="Matsformat"/>
        <w:rPr>
          <w:b/>
        </w:rPr>
      </w:pPr>
      <w:r w:rsidRPr="00670922">
        <w:rPr>
          <w:b/>
        </w:rPr>
        <w:t>RUBRIK:</w:t>
      </w:r>
    </w:p>
    <w:p w14:paraId="1A05687C" w14:textId="77777777" w:rsidR="003876CF" w:rsidRPr="00670922" w:rsidRDefault="00F07042" w:rsidP="00670922">
      <w:pPr>
        <w:pStyle w:val="Matsformat"/>
        <w:rPr>
          <w:b/>
        </w:rPr>
      </w:pPr>
      <w:r w:rsidRPr="00670922">
        <w:rPr>
          <w:b/>
        </w:rPr>
        <w:t>Efter 3 år med nytt hjullastarmärke:</w:t>
      </w:r>
    </w:p>
    <w:p w14:paraId="5C862B0C" w14:textId="77777777" w:rsidR="00F07042" w:rsidRPr="00670922" w:rsidRDefault="00F07042" w:rsidP="00670922">
      <w:pPr>
        <w:pStyle w:val="Matsformat"/>
        <w:rPr>
          <w:b/>
        </w:rPr>
      </w:pPr>
      <w:r w:rsidRPr="00670922">
        <w:rPr>
          <w:b/>
        </w:rPr>
        <w:t>”Det blir en Hitachi igen!”</w:t>
      </w:r>
    </w:p>
    <w:p w14:paraId="64A2E161" w14:textId="77777777" w:rsidR="003876CF" w:rsidRPr="00670922" w:rsidRDefault="003876CF" w:rsidP="00670922">
      <w:pPr>
        <w:pStyle w:val="Matsformat"/>
        <w:rPr>
          <w:b/>
        </w:rPr>
      </w:pPr>
    </w:p>
    <w:p w14:paraId="57AD25FF" w14:textId="77777777" w:rsidR="003876CF" w:rsidRPr="00670922" w:rsidRDefault="003876CF" w:rsidP="00670922">
      <w:pPr>
        <w:pStyle w:val="Matsformat"/>
        <w:rPr>
          <w:b/>
        </w:rPr>
      </w:pPr>
      <w:r w:rsidRPr="00670922">
        <w:rPr>
          <w:b/>
        </w:rPr>
        <w:t>INGRESS:</w:t>
      </w:r>
    </w:p>
    <w:p w14:paraId="289786B9" w14:textId="77777777" w:rsidR="00BD1C72" w:rsidRPr="00670922" w:rsidRDefault="00BD1C72" w:rsidP="00670922">
      <w:pPr>
        <w:pStyle w:val="Matsformat"/>
        <w:rPr>
          <w:b/>
        </w:rPr>
      </w:pPr>
      <w:r w:rsidRPr="00670922">
        <w:rPr>
          <w:b/>
        </w:rPr>
        <w:t xml:space="preserve">När </w:t>
      </w:r>
      <w:r w:rsidR="00F07042" w:rsidRPr="00670922">
        <w:rPr>
          <w:b/>
        </w:rPr>
        <w:t>Dellenbygdens Kross AB utvärderade tre år med Hitachis 28-tons hjullastare blev resultatet så positivt att man återigen satsar på Hitachi</w:t>
      </w:r>
      <w:r w:rsidRPr="00670922">
        <w:rPr>
          <w:b/>
        </w:rPr>
        <w:t>.</w:t>
      </w:r>
    </w:p>
    <w:p w14:paraId="58182DF0" w14:textId="77777777" w:rsidR="00BD1C72" w:rsidRDefault="00BD1C72"/>
    <w:p w14:paraId="32A73C03" w14:textId="77777777" w:rsidR="003876CF" w:rsidRDefault="003876CF">
      <w:r>
        <w:t>TEXT:</w:t>
      </w:r>
    </w:p>
    <w:p w14:paraId="54B6012D" w14:textId="07228134" w:rsidR="00F07042" w:rsidRDefault="00F07042" w:rsidP="00E12995">
      <w:r>
        <w:t>Dellenbygdens Kross AB med 20-talet anställda har sitt säte i Delsbo i Hälsingland och en maskinpark som arbetar på projekt runt hela landet. En av företagets hjull</w:t>
      </w:r>
      <w:r w:rsidR="00F271FA">
        <w:t>astare är en 28 tons Hitachi ZW</w:t>
      </w:r>
      <w:r w:rsidR="00FC76CE">
        <w:t>330</w:t>
      </w:r>
      <w:bookmarkStart w:id="0" w:name="_GoBack"/>
      <w:bookmarkEnd w:id="0"/>
      <w:r>
        <w:t xml:space="preserve"> som under tre års tid hanterat malm och slagg vid Alloy AB:s stålverk i Vargön utanför Trollhättan.</w:t>
      </w:r>
    </w:p>
    <w:p w14:paraId="6557FD21" w14:textId="0CE9CDC1" w:rsidR="00F07042" w:rsidRDefault="00F07042" w:rsidP="00E12995">
      <w:r>
        <w:t>De tre åren hos Alloys har satt maskinen på hårda prov</w:t>
      </w:r>
      <w:r w:rsidR="006F50AB">
        <w:t>. U</w:t>
      </w:r>
      <w:r>
        <w:t xml:space="preserve">ppskattningsvis </w:t>
      </w:r>
      <w:r w:rsidR="00EE4353">
        <w:t xml:space="preserve">har den hanterat </w:t>
      </w:r>
      <w:r w:rsidR="004537FD">
        <w:t>kring</w:t>
      </w:r>
      <w:r>
        <w:t xml:space="preserve"> 300 000 ton malm och slagg per år</w:t>
      </w:r>
      <w:r w:rsidR="00D77E86">
        <w:t xml:space="preserve">, under </w:t>
      </w:r>
      <w:r w:rsidR="004537FD">
        <w:t xml:space="preserve">2014 blev det </w:t>
      </w:r>
      <w:r w:rsidR="00D77E86">
        <w:t>350 000</w:t>
      </w:r>
      <w:r w:rsidR="004537FD">
        <w:t xml:space="preserve"> ton</w:t>
      </w:r>
      <w:r>
        <w:t>.</w:t>
      </w:r>
      <w:r w:rsidR="004537FD">
        <w:t xml:space="preserve"> Dessutom </w:t>
      </w:r>
      <w:r w:rsidR="00EE4353">
        <w:t>har den gått</w:t>
      </w:r>
      <w:r w:rsidR="004537FD">
        <w:t xml:space="preserve"> på tippar och i täkter i närområdet</w:t>
      </w:r>
      <w:r w:rsidR="00C944E6">
        <w:t>.</w:t>
      </w:r>
    </w:p>
    <w:p w14:paraId="7B96B666" w14:textId="77777777" w:rsidR="000557F1" w:rsidRDefault="000557F1" w:rsidP="00E12995"/>
    <w:p w14:paraId="5FE057F8" w14:textId="77777777" w:rsidR="000557F1" w:rsidRDefault="000557F1" w:rsidP="00E12995">
      <w:pPr>
        <w:rPr>
          <w:b/>
        </w:rPr>
      </w:pPr>
      <w:r>
        <w:rPr>
          <w:b/>
        </w:rPr>
        <w:t>Bekymmersfritt</w:t>
      </w:r>
    </w:p>
    <w:p w14:paraId="7BDC3A01" w14:textId="72C62360" w:rsidR="004537FD" w:rsidRDefault="00F07042" w:rsidP="004537FD">
      <w:r>
        <w:t xml:space="preserve">– Det har blivit </w:t>
      </w:r>
      <w:r w:rsidR="006F50AB">
        <w:t xml:space="preserve">totalt </w:t>
      </w:r>
      <w:r>
        <w:t xml:space="preserve">drygt 6000 </w:t>
      </w:r>
      <w:r w:rsidR="004537FD">
        <w:t xml:space="preserve">bekymmersfria </w:t>
      </w:r>
      <w:r>
        <w:t xml:space="preserve">timmar </w:t>
      </w:r>
      <w:r w:rsidR="004537FD">
        <w:t>under de här åren</w:t>
      </w:r>
      <w:r>
        <w:t>. Det har inte varit något krångel och servicen har fungerat mycket bra, säger</w:t>
      </w:r>
      <w:r w:rsidR="004537FD">
        <w:t xml:space="preserve"> maskinförarna</w:t>
      </w:r>
      <w:r>
        <w:t xml:space="preserve"> Sivert Jansson, Robin Hult och </w:t>
      </w:r>
      <w:r w:rsidR="004537FD">
        <w:t>V</w:t>
      </w:r>
      <w:r>
        <w:t>eine Jansson</w:t>
      </w:r>
      <w:r w:rsidR="006F50AB">
        <w:t xml:space="preserve">. </w:t>
      </w:r>
    </w:p>
    <w:p w14:paraId="3D65D7DF" w14:textId="4AAA1FC4" w:rsidR="00F07042" w:rsidRDefault="006F50AB" w:rsidP="004537FD">
      <w:r>
        <w:t>När de</w:t>
      </w:r>
      <w:r w:rsidR="00142416">
        <w:t>n</w:t>
      </w:r>
      <w:r>
        <w:t xml:space="preserve"> kom på plats för tre år sedan var det den första i sitt slag i Sverige och oprövad för de tre. Men erfarenheterna är goda och nu är det dags för en ny maskin</w:t>
      </w:r>
      <w:r w:rsidR="00142416">
        <w:t>.</w:t>
      </w:r>
    </w:p>
    <w:p w14:paraId="0717506B" w14:textId="728E4B48" w:rsidR="006F50AB" w:rsidRDefault="006F50AB" w:rsidP="00E12995">
      <w:r>
        <w:t>– Det blir en Hitachi ZW330 igen, men nu den senaste serie 5-modellen</w:t>
      </w:r>
      <w:r w:rsidR="004537FD">
        <w:t>, säger</w:t>
      </w:r>
      <w:r w:rsidR="004537FD" w:rsidRPr="004537FD">
        <w:t xml:space="preserve"> </w:t>
      </w:r>
      <w:r w:rsidR="004537FD">
        <w:t>Dellenbygdens vd Sten Linde</w:t>
      </w:r>
      <w:r>
        <w:t>.</w:t>
      </w:r>
    </w:p>
    <w:p w14:paraId="2474DA83" w14:textId="77777777" w:rsidR="00F07042" w:rsidRDefault="00F07042" w:rsidP="00E12995"/>
    <w:p w14:paraId="042E567C" w14:textId="77777777" w:rsidR="00F271FA" w:rsidRDefault="006F50AB" w:rsidP="006F50AB">
      <w:pPr>
        <w:pStyle w:val="Matsformat"/>
        <w:rPr>
          <w:b/>
        </w:rPr>
      </w:pPr>
      <w:r w:rsidRPr="000557F1">
        <w:rPr>
          <w:b/>
        </w:rPr>
        <w:t>Mindre bränsle</w:t>
      </w:r>
    </w:p>
    <w:p w14:paraId="2CB38077" w14:textId="77777777" w:rsidR="00670922" w:rsidRDefault="006F50AB" w:rsidP="00670922">
      <w:pPr>
        <w:pStyle w:val="Matsformat"/>
        <w:rPr>
          <w:rFonts w:ascii="Times" w:hAnsi="Times" w:cs="Times"/>
        </w:rPr>
      </w:pPr>
      <w:r>
        <w:t xml:space="preserve">Hitachis hjullastare ZW330-5 är avsedd för hög produktion. </w:t>
      </w:r>
      <w:r w:rsidR="00EE4353">
        <w:t>Alla maskiner i</w:t>
      </w:r>
      <w:r w:rsidR="004537FD">
        <w:t xml:space="preserve"> serie-5-modellen </w:t>
      </w:r>
      <w:r w:rsidR="00670922">
        <w:t xml:space="preserve">har ett optimerat </w:t>
      </w:r>
      <w:r w:rsidR="004537FD">
        <w:t>h</w:t>
      </w:r>
      <w:r w:rsidR="000557F1">
        <w:t>ydraulsystem</w:t>
      </w:r>
      <w:r w:rsidR="00670922">
        <w:t xml:space="preserve"> </w:t>
      </w:r>
      <w:r w:rsidR="000557F1">
        <w:t>med ännu bättre känsla vid kombinerade rörelser med lyftarm och skopa</w:t>
      </w:r>
      <w:r w:rsidR="00670922">
        <w:t>. Det</w:t>
      </w:r>
      <w:r w:rsidR="000557F1">
        <w:t xml:space="preserve"> ger ett effektivare maskinarbete som spar tid.</w:t>
      </w:r>
      <w:r w:rsidR="000557F1">
        <w:rPr>
          <w:rFonts w:ascii="Times" w:hAnsi="Times" w:cs="Times"/>
        </w:rPr>
        <w:t xml:space="preserve"> </w:t>
      </w:r>
    </w:p>
    <w:p w14:paraId="31EF8B90" w14:textId="25A3B727" w:rsidR="006F50AB" w:rsidRPr="000557F1" w:rsidRDefault="00670922" w:rsidP="00670922">
      <w:pPr>
        <w:pStyle w:val="Matsformat"/>
        <w:rPr>
          <w:rFonts w:ascii="Times" w:hAnsi="Times" w:cs="Times"/>
        </w:rPr>
      </w:pPr>
      <w:r w:rsidRPr="00670922">
        <w:t xml:space="preserve">ZW330-5 </w:t>
      </w:r>
      <w:r w:rsidR="006F50AB" w:rsidRPr="00670922">
        <w:t>har sexcylindrig Hino Steg IIIB-motor med avancerad motorstyrning som ger upp till tio</w:t>
      </w:r>
      <w:r w:rsidR="006F50AB">
        <w:t xml:space="preserve"> procents reducerad bränsleförbrukning</w:t>
      </w:r>
      <w:r w:rsidR="000557F1">
        <w:t xml:space="preserve"> jämfört med tidigare</w:t>
      </w:r>
      <w:r w:rsidR="006F50AB">
        <w:t xml:space="preserve">, utan kraftminskning. Maskinen har två arbetsprogram, ett </w:t>
      </w:r>
      <w:r w:rsidR="000557F1">
        <w:t>power</w:t>
      </w:r>
      <w:r w:rsidR="006F50AB">
        <w:t>läge för hög produktion</w:t>
      </w:r>
      <w:r w:rsidR="000557F1">
        <w:t xml:space="preserve"> och ett standardläge.</w:t>
      </w:r>
      <w:r w:rsidR="006F50AB">
        <w:t xml:space="preserve"> </w:t>
      </w:r>
      <w:r w:rsidR="000557F1">
        <w:t xml:space="preserve">Drivlinan består av en momentomvandlare </w:t>
      </w:r>
      <w:r w:rsidR="00C944E6">
        <w:t>med powershift</w:t>
      </w:r>
      <w:r w:rsidR="000557F1">
        <w:t>, samt differentialbroms.</w:t>
      </w:r>
    </w:p>
    <w:p w14:paraId="4DC9E116" w14:textId="77777777" w:rsidR="006F50AB" w:rsidRDefault="006F50AB" w:rsidP="006F50AB">
      <w:pPr>
        <w:pStyle w:val="Matsformat"/>
      </w:pPr>
    </w:p>
    <w:p w14:paraId="54CCF7A9" w14:textId="77777777" w:rsidR="000557F1" w:rsidRPr="000557F1" w:rsidRDefault="000557F1" w:rsidP="006F50AB">
      <w:pPr>
        <w:pStyle w:val="Matsformat"/>
        <w:rPr>
          <w:b/>
        </w:rPr>
      </w:pPr>
      <w:r w:rsidRPr="000557F1">
        <w:rPr>
          <w:b/>
        </w:rPr>
        <w:t>Rymligare hytt</w:t>
      </w:r>
    </w:p>
    <w:p w14:paraId="27CA8C4D" w14:textId="7C9F89B4" w:rsidR="00C944E6" w:rsidRDefault="006F50AB" w:rsidP="006F50AB">
      <w:pPr>
        <w:pStyle w:val="Matsformat"/>
      </w:pPr>
      <w:r>
        <w:t xml:space="preserve">När det gäller förarmiljön är hytten </w:t>
      </w:r>
      <w:r w:rsidR="000557F1">
        <w:t>i ZW-5-modelle</w:t>
      </w:r>
      <w:r w:rsidR="00670922">
        <w:t>rna</w:t>
      </w:r>
      <w:r w:rsidR="000557F1">
        <w:t xml:space="preserve"> </w:t>
      </w:r>
      <w:r>
        <w:t xml:space="preserve">rymligare med mer plats för benen, </w:t>
      </w:r>
      <w:r w:rsidR="00C944E6">
        <w:t xml:space="preserve">ny </w:t>
      </w:r>
      <w:r>
        <w:t>multifunktionsskärm</w:t>
      </w:r>
      <w:r w:rsidR="00C944E6">
        <w:t xml:space="preserve"> med inbyggd backkamera</w:t>
      </w:r>
      <w:r>
        <w:t xml:space="preserve"> och vindruta utan stolpar som ger bra runtomsikt. </w:t>
      </w:r>
      <w:r w:rsidR="00C944E6">
        <w:t>Den nya designen på hytten innebär också sänkt ljudnivå och mer förvaringsutrymmen. Föraren kan dessutom välja s</w:t>
      </w:r>
      <w:r w:rsidR="00670922">
        <w:t>p</w:t>
      </w:r>
      <w:r w:rsidR="00C944E6">
        <w:t>akstyrning som tillval och tillsammans med ny förarstol, bättre klimatanläggning och förbättrad radio erbjuder ZW330-5 en av marknadens bästa arbetsplatser.</w:t>
      </w:r>
    </w:p>
    <w:p w14:paraId="4B6BD3C3" w14:textId="77777777" w:rsidR="00C944E6" w:rsidRDefault="00C944E6" w:rsidP="006F50AB">
      <w:pPr>
        <w:pStyle w:val="Matsformat"/>
      </w:pPr>
    </w:p>
    <w:p w14:paraId="0F72C56A" w14:textId="77777777" w:rsidR="00670922" w:rsidRDefault="00670922" w:rsidP="00F07042">
      <w:pPr>
        <w:pStyle w:val="Matsformat"/>
        <w:rPr>
          <w:b/>
        </w:rPr>
      </w:pPr>
    </w:p>
    <w:p w14:paraId="15D22A22" w14:textId="77777777" w:rsidR="00F07042" w:rsidRPr="00F07042" w:rsidRDefault="00F07042" w:rsidP="00F07042">
      <w:pPr>
        <w:pStyle w:val="Matsformat"/>
        <w:rPr>
          <w:b/>
        </w:rPr>
      </w:pPr>
      <w:r w:rsidRPr="00F07042">
        <w:rPr>
          <w:b/>
        </w:rPr>
        <w:t>FAKTA HITACHI HJULLASTARE:</w:t>
      </w:r>
    </w:p>
    <w:p w14:paraId="05129E6F" w14:textId="28763FC7" w:rsidR="00C944E6" w:rsidRDefault="00F07042" w:rsidP="00F07042">
      <w:pPr>
        <w:pStyle w:val="Matsformat"/>
      </w:pPr>
      <w:r>
        <w:t xml:space="preserve">Hitachis </w:t>
      </w:r>
      <w:r w:rsidR="00C944E6">
        <w:t xml:space="preserve">modellserie ZW-5 hjullastare finns i viktklasserna 12-48 ton och uppfyller miljökraven Steg </w:t>
      </w:r>
      <w:r w:rsidR="00670922">
        <w:t xml:space="preserve">3B. </w:t>
      </w:r>
      <w:r>
        <w:t xml:space="preserve">Delvator </w:t>
      </w:r>
      <w:r w:rsidR="00C944E6">
        <w:t>är svensk generalagent för Hitachis anläggningsmaskiner</w:t>
      </w:r>
      <w:r>
        <w:t xml:space="preserve">. </w:t>
      </w:r>
    </w:p>
    <w:p w14:paraId="70AE2239" w14:textId="3654BF8C" w:rsidR="00F271FA" w:rsidRDefault="00F07042" w:rsidP="00F07042">
      <w:pPr>
        <w:pStyle w:val="Matsformat"/>
      </w:pPr>
      <w:r>
        <w:t>Mas</w:t>
      </w:r>
      <w:r w:rsidR="00F271FA">
        <w:t>kinköpet från Delvator innebär:</w:t>
      </w:r>
    </w:p>
    <w:p w14:paraId="02B95CB0" w14:textId="4D8AC744" w:rsidR="00F271FA" w:rsidRDefault="00F07042" w:rsidP="00C944E6">
      <w:pPr>
        <w:pStyle w:val="Matsformat"/>
      </w:pPr>
      <w:r>
        <w:t xml:space="preserve">• </w:t>
      </w:r>
      <w:r w:rsidR="00C944E6">
        <w:t>Maskinerna är anpassade för svenska förhållanden</w:t>
      </w:r>
    </w:p>
    <w:p w14:paraId="1A17CF85" w14:textId="77777777" w:rsidR="00C944E6" w:rsidRDefault="00C944E6" w:rsidP="00C944E6">
      <w:pPr>
        <w:pStyle w:val="Matsformat"/>
      </w:pPr>
      <w:r>
        <w:t>• Skräddarsydd utrustning enligt kundernas önskemål</w:t>
      </w:r>
    </w:p>
    <w:p w14:paraId="01414508" w14:textId="1E80E98D" w:rsidR="00F271FA" w:rsidRDefault="00F07042" w:rsidP="00C944E6">
      <w:pPr>
        <w:pStyle w:val="Matsformat"/>
      </w:pPr>
      <w:r>
        <w:t>• CE-certifi</w:t>
      </w:r>
      <w:r w:rsidR="00F271FA">
        <w:t>ering för maskin med utrustning</w:t>
      </w:r>
    </w:p>
    <w:p w14:paraId="675CAD15" w14:textId="77777777" w:rsidR="00F271FA" w:rsidRDefault="00F271FA" w:rsidP="00C944E6">
      <w:pPr>
        <w:pStyle w:val="Matsformat"/>
      </w:pPr>
      <w:r>
        <w:t>• Prioriterad service</w:t>
      </w:r>
    </w:p>
    <w:p w14:paraId="5F9835C0" w14:textId="77777777" w:rsidR="00F271FA" w:rsidRDefault="00F271FA" w:rsidP="00F07042">
      <w:pPr>
        <w:pStyle w:val="Matsformat"/>
      </w:pPr>
      <w:r>
        <w:t>• Upp till 4 års garanti</w:t>
      </w:r>
    </w:p>
    <w:p w14:paraId="5D787A84" w14:textId="77777777" w:rsidR="00F271FA" w:rsidRDefault="00F07042" w:rsidP="00F07042">
      <w:pPr>
        <w:pStyle w:val="Matsformat"/>
      </w:pPr>
      <w:r>
        <w:t>• Gratis 500-timmar</w:t>
      </w:r>
      <w:r w:rsidR="00F271FA">
        <w:t>sservice</w:t>
      </w:r>
    </w:p>
    <w:p w14:paraId="45DDFCA5" w14:textId="77777777" w:rsidR="00F271FA" w:rsidRDefault="00F271FA" w:rsidP="00F07042">
      <w:pPr>
        <w:pStyle w:val="Matsformat"/>
      </w:pPr>
      <w:r>
        <w:t>• Garantibesiktning</w:t>
      </w:r>
    </w:p>
    <w:p w14:paraId="068DEB42" w14:textId="77777777" w:rsidR="00F271FA" w:rsidRDefault="00F271FA" w:rsidP="00F07042">
      <w:pPr>
        <w:pStyle w:val="Matsformat"/>
      </w:pPr>
      <w:r>
        <w:t>• Personlig support</w:t>
      </w:r>
    </w:p>
    <w:p w14:paraId="4F054810" w14:textId="77777777" w:rsidR="00F271FA" w:rsidRDefault="00F271FA" w:rsidP="00F07042">
      <w:pPr>
        <w:pStyle w:val="Matsformat"/>
      </w:pPr>
      <w:r>
        <w:t>• Utbildning</w:t>
      </w:r>
    </w:p>
    <w:p w14:paraId="3AA7122C" w14:textId="18AA5BAA" w:rsidR="003876CF" w:rsidRDefault="003876CF" w:rsidP="00F07042">
      <w:pPr>
        <w:pStyle w:val="Matsformat"/>
      </w:pPr>
      <w:r>
        <w:t>• För information om Delvator AB och Hitachi i Sverige, välkommen att kontakta Delvators vd Jonas Jaenecke, tel 0413-692 01.</w:t>
      </w:r>
    </w:p>
    <w:p w14:paraId="2953E9FD" w14:textId="77777777" w:rsidR="003876CF" w:rsidRDefault="003876CF"/>
    <w:p w14:paraId="3E37B02E" w14:textId="1008BEB8" w:rsidR="003876CF" w:rsidRDefault="00C944E6">
      <w:r>
        <w:lastRenderedPageBreak/>
        <w:t>BILDER:</w:t>
      </w:r>
    </w:p>
    <w:p w14:paraId="51C34CE8" w14:textId="77777777" w:rsidR="00FC76CE" w:rsidRDefault="00FC76CE"/>
    <w:p w14:paraId="7E574FF4" w14:textId="77777777" w:rsidR="00FC76CE" w:rsidRDefault="00FC76CE" w:rsidP="00FC76CE">
      <w:pPr>
        <w:pStyle w:val="Matsformat"/>
      </w:pPr>
      <w:r>
        <w:t>1.</w:t>
      </w:r>
    </w:p>
    <w:p w14:paraId="76A34BA2" w14:textId="77777777" w:rsidR="00FC76CE" w:rsidRDefault="00FC76CE" w:rsidP="00FC76CE">
      <w:pPr>
        <w:pStyle w:val="Matsformat"/>
      </w:pPr>
      <w:r>
        <w:t>Sivert och Veine Jansson är nöjda efter tre år med Hitachis hjullastare. Nu blir det en till.</w:t>
      </w:r>
    </w:p>
    <w:p w14:paraId="719979C3" w14:textId="77777777" w:rsidR="00FC76CE" w:rsidRDefault="00FC76CE" w:rsidP="00FC76CE">
      <w:pPr>
        <w:pStyle w:val="Matsformat"/>
      </w:pPr>
    </w:p>
    <w:p w14:paraId="27E12E0B" w14:textId="77777777" w:rsidR="00FC76CE" w:rsidRDefault="00FC76CE" w:rsidP="00FC76CE">
      <w:pPr>
        <w:pStyle w:val="Matsformat"/>
      </w:pPr>
      <w:r>
        <w:t>2.</w:t>
      </w:r>
    </w:p>
    <w:p w14:paraId="04B02DBF" w14:textId="77777777" w:rsidR="00FC76CE" w:rsidRDefault="00FC76CE" w:rsidP="00FC76CE">
      <w:pPr>
        <w:pStyle w:val="Matsformat"/>
      </w:pPr>
      <w:r>
        <w:t>Inget krångel och bra service, vittnar Dellenbygdens Kross om, och satsar på Hitachis hjullastare igen.</w:t>
      </w:r>
    </w:p>
    <w:p w14:paraId="4C6A2FC8" w14:textId="77777777" w:rsidR="00FC76CE" w:rsidRDefault="00FC76CE"/>
    <w:sectPr w:rsidR="00FC76C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</w:font>
  <w:font w:name="GillSans">
    <w:altName w:val="Gill Sans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72"/>
    <w:rsid w:val="000557F1"/>
    <w:rsid w:val="00142416"/>
    <w:rsid w:val="0037530C"/>
    <w:rsid w:val="003876CF"/>
    <w:rsid w:val="00445022"/>
    <w:rsid w:val="004537FD"/>
    <w:rsid w:val="005562BE"/>
    <w:rsid w:val="00621B32"/>
    <w:rsid w:val="00657878"/>
    <w:rsid w:val="00670922"/>
    <w:rsid w:val="006F50AB"/>
    <w:rsid w:val="007861C1"/>
    <w:rsid w:val="0090096D"/>
    <w:rsid w:val="00951BFE"/>
    <w:rsid w:val="00BD1C72"/>
    <w:rsid w:val="00C944E6"/>
    <w:rsid w:val="00D77E86"/>
    <w:rsid w:val="00DB7C0F"/>
    <w:rsid w:val="00E12995"/>
    <w:rsid w:val="00EE4353"/>
    <w:rsid w:val="00EE70BE"/>
    <w:rsid w:val="00F07042"/>
    <w:rsid w:val="00F271FA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3372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next w:val="Brdtext"/>
    <w:autoRedefine/>
    <w:qFormat/>
    <w:pPr>
      <w:contextualSpacing/>
    </w:pPr>
    <w:rPr>
      <w:rFonts w:ascii="Arial" w:eastAsia="Times" w:hAnsi="Arial"/>
      <w:noProof/>
    </w:rPr>
  </w:style>
  <w:style w:type="paragraph" w:styleId="Brdtext">
    <w:name w:val="Body Text"/>
    <w:basedOn w:val="Normal"/>
    <w:unhideWhenUsed/>
    <w:pPr>
      <w:spacing w:after="120"/>
    </w:pPr>
  </w:style>
  <w:style w:type="character" w:customStyle="1" w:styleId="BrdtextChar">
    <w:name w:val="Brödtext Char"/>
    <w:basedOn w:val="Standardstycketypsnitt"/>
    <w:semiHidden/>
  </w:style>
  <w:style w:type="paragraph" w:customStyle="1" w:styleId="NormalParagraphStyle">
    <w:name w:val="NormalParagraphStyle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customStyle="1" w:styleId="Faktaruta">
    <w:name w:val="Faktaruta"/>
    <w:basedOn w:val="Brdtext"/>
    <w:pPr>
      <w:widowControl w:val="0"/>
      <w:suppressAutoHyphens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GillSans" w:eastAsia="Times New Roman" w:hAnsi="GillSans"/>
      <w:i/>
      <w:color w:val="000000"/>
      <w:w w:val="9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next w:val="Brdtext"/>
    <w:autoRedefine/>
    <w:qFormat/>
    <w:pPr>
      <w:contextualSpacing/>
    </w:pPr>
    <w:rPr>
      <w:rFonts w:ascii="Arial" w:eastAsia="Times" w:hAnsi="Arial"/>
      <w:noProof/>
    </w:rPr>
  </w:style>
  <w:style w:type="paragraph" w:styleId="Brdtext">
    <w:name w:val="Body Text"/>
    <w:basedOn w:val="Normal"/>
    <w:unhideWhenUsed/>
    <w:pPr>
      <w:spacing w:after="120"/>
    </w:pPr>
  </w:style>
  <w:style w:type="character" w:customStyle="1" w:styleId="BrdtextChar">
    <w:name w:val="Brödtext Char"/>
    <w:basedOn w:val="Standardstycketypsnitt"/>
    <w:semiHidden/>
  </w:style>
  <w:style w:type="paragraph" w:customStyle="1" w:styleId="NormalParagraphStyle">
    <w:name w:val="NormalParagraphStyle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customStyle="1" w:styleId="Faktaruta">
    <w:name w:val="Faktaruta"/>
    <w:basedOn w:val="Brdtext"/>
    <w:pPr>
      <w:widowControl w:val="0"/>
      <w:suppressAutoHyphens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GillSans" w:eastAsia="Times New Roman" w:hAnsi="GillSans"/>
      <w:i/>
      <w:color w:val="000000"/>
      <w:w w:val="9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512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Delvator AB, PRESSRELEASE November 2012</vt:lpstr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Delvator AB, PRESSRELEASE November 2012</dc:title>
  <dc:subject/>
  <dc:creator>Mats Thorner</dc:creator>
  <cp:keywords/>
  <cp:lastModifiedBy>Mats Thorner</cp:lastModifiedBy>
  <cp:revision>10</cp:revision>
  <cp:lastPrinted>2014-12-10T09:00:00Z</cp:lastPrinted>
  <dcterms:created xsi:type="dcterms:W3CDTF">2014-12-03T07:46:00Z</dcterms:created>
  <dcterms:modified xsi:type="dcterms:W3CDTF">2015-01-07T13:11:00Z</dcterms:modified>
</cp:coreProperties>
</file>