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9670E" w14:textId="77777777" w:rsidR="003C3C33" w:rsidRDefault="003C3C33" w:rsidP="00873424">
      <w:pPr>
        <w:jc w:val="center"/>
        <w:rPr>
          <w:rFonts w:ascii="Futura BT Book" w:hAnsi="Futura BT Book"/>
          <w:u w:val="single"/>
          <w:lang w:val="en-US"/>
        </w:rPr>
      </w:pPr>
    </w:p>
    <w:p w14:paraId="4AA12256" w14:textId="66DD8E92" w:rsidR="00B02ED9" w:rsidRPr="003C3C33" w:rsidRDefault="003C3C33" w:rsidP="00873424">
      <w:pPr>
        <w:jc w:val="center"/>
        <w:rPr>
          <w:rFonts w:ascii="Futura BT Book" w:hAnsi="Futura BT Book"/>
          <w:b/>
        </w:rPr>
      </w:pPr>
      <w:r>
        <w:rPr>
          <w:rFonts w:ascii="Futura BT Book" w:hAnsi="Futura BT Book"/>
          <w:b/>
        </w:rPr>
        <w:t xml:space="preserve">James </w:t>
      </w:r>
      <w:proofErr w:type="spellStart"/>
      <w:r>
        <w:rPr>
          <w:rFonts w:ascii="Futura BT Book" w:hAnsi="Futura BT Book"/>
          <w:b/>
        </w:rPr>
        <w:t>Dyson</w:t>
      </w:r>
      <w:proofErr w:type="spellEnd"/>
      <w:r>
        <w:rPr>
          <w:rFonts w:ascii="Futura BT Book" w:hAnsi="Futura BT Book"/>
          <w:b/>
        </w:rPr>
        <w:t xml:space="preserve"> Award 2017: Top 20-Finalisten verkündet</w:t>
      </w:r>
    </w:p>
    <w:p w14:paraId="22455EEF" w14:textId="4439C45E" w:rsidR="003C3C33" w:rsidRPr="003C3C33" w:rsidRDefault="003C3C33" w:rsidP="00873424">
      <w:pPr>
        <w:jc w:val="center"/>
        <w:rPr>
          <w:rFonts w:ascii="Futura BT Book" w:hAnsi="Futura BT Book"/>
          <w:i/>
        </w:rPr>
      </w:pPr>
      <w:r>
        <w:rPr>
          <w:rFonts w:ascii="Futura BT Book" w:hAnsi="Futura BT Book"/>
          <w:i/>
        </w:rPr>
        <w:t xml:space="preserve">Hier sind die 20 Ideen mit Chancen auf den Gewinn des internationalen Preises 2017 </w:t>
      </w:r>
    </w:p>
    <w:p w14:paraId="3CE149BB" w14:textId="77777777" w:rsidR="003F2593" w:rsidRPr="002F067D" w:rsidRDefault="003F2593" w:rsidP="00873424">
      <w:pPr>
        <w:jc w:val="center"/>
        <w:rPr>
          <w:rFonts w:ascii="Futura BT Book" w:hAnsi="Futura BT Book"/>
          <w:sz w:val="20"/>
          <w:szCs w:val="20"/>
          <w:u w:val="single"/>
          <w:lang w:val="de-CH"/>
        </w:rPr>
      </w:pPr>
    </w:p>
    <w:p w14:paraId="21D812B1" w14:textId="77BDC3C2" w:rsidR="0008669F" w:rsidRDefault="00ED4E7C" w:rsidP="00873424">
      <w:pPr>
        <w:jc w:val="center"/>
        <w:rPr>
          <w:rFonts w:ascii="Futura BT Book" w:hAnsi="Futura BT Book"/>
          <w:sz w:val="20"/>
          <w:szCs w:val="20"/>
          <w:u w:val="single"/>
        </w:rPr>
      </w:pPr>
      <w:r w:rsidRPr="00F11A42">
        <w:rPr>
          <w:rFonts w:ascii="Futura BT Book" w:hAnsi="Futura BT Book"/>
          <w:noProof/>
          <w:sz w:val="20"/>
          <w:szCs w:val="20"/>
          <w:lang w:val="de-CH" w:eastAsia="de-CH"/>
        </w:rPr>
        <w:drawing>
          <wp:inline distT="0" distB="0" distL="0" distR="0" wp14:anchorId="3D6E19B1" wp14:editId="614B29C1">
            <wp:extent cx="1471259" cy="980562"/>
            <wp:effectExtent l="0" t="0" r="2540" b="1016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yson-118.jpg"/>
                    <pic:cNvPicPr/>
                  </pic:nvPicPr>
                  <pic:blipFill>
                    <a:blip r:embed="rId9" cstate="email">
                      <a:extLst>
                        <a:ext uri="{28A0092B-C50C-407E-A947-70E740481C1C}">
                          <a14:useLocalDpi xmlns:a14="http://schemas.microsoft.com/office/drawing/2010/main"/>
                        </a:ext>
                      </a:extLst>
                    </a:blip>
                    <a:stretch>
                      <a:fillRect/>
                    </a:stretch>
                  </pic:blipFill>
                  <pic:spPr>
                    <a:xfrm>
                      <a:off x="0" y="0"/>
                      <a:ext cx="1519857" cy="1012951"/>
                    </a:xfrm>
                    <a:prstGeom prst="rect">
                      <a:avLst/>
                    </a:prstGeom>
                  </pic:spPr>
                </pic:pic>
              </a:graphicData>
            </a:graphic>
          </wp:inline>
        </w:drawing>
      </w:r>
      <w:r w:rsidRPr="00F11A42">
        <w:rPr>
          <w:rFonts w:ascii="Futura BT Book" w:hAnsi="Futura BT Book"/>
          <w:noProof/>
          <w:sz w:val="20"/>
          <w:szCs w:val="20"/>
          <w:lang w:val="de-CH" w:eastAsia="de-CH"/>
        </w:rPr>
        <w:drawing>
          <wp:inline distT="0" distB="0" distL="0" distR="0" wp14:anchorId="02D373B2" wp14:editId="3D370164">
            <wp:extent cx="1515114" cy="934852"/>
            <wp:effectExtent l="0" t="0" r="889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wistlight.png"/>
                    <pic:cNvPicPr/>
                  </pic:nvPicPr>
                  <pic:blipFill>
                    <a:blip r:embed="rId10" cstate="email">
                      <a:extLst>
                        <a:ext uri="{28A0092B-C50C-407E-A947-70E740481C1C}">
                          <a14:useLocalDpi xmlns:a14="http://schemas.microsoft.com/office/drawing/2010/main"/>
                        </a:ext>
                      </a:extLst>
                    </a:blip>
                    <a:stretch>
                      <a:fillRect/>
                    </a:stretch>
                  </pic:blipFill>
                  <pic:spPr>
                    <a:xfrm>
                      <a:off x="0" y="0"/>
                      <a:ext cx="1553426" cy="958491"/>
                    </a:xfrm>
                    <a:prstGeom prst="rect">
                      <a:avLst/>
                    </a:prstGeom>
                  </pic:spPr>
                </pic:pic>
              </a:graphicData>
            </a:graphic>
          </wp:inline>
        </w:drawing>
      </w:r>
      <w:r w:rsidRPr="00F11A42">
        <w:rPr>
          <w:rFonts w:ascii="Futura BT Book" w:hAnsi="Futura BT Book"/>
          <w:noProof/>
          <w:sz w:val="20"/>
          <w:szCs w:val="20"/>
          <w:lang w:val="de-CH" w:eastAsia="de-CH"/>
        </w:rPr>
        <w:drawing>
          <wp:inline distT="0" distB="0" distL="0" distR="0" wp14:anchorId="68F44694" wp14:editId="79C4C5DE">
            <wp:extent cx="1741711" cy="936295"/>
            <wp:effectExtent l="0" t="0" r="1143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Maattam.png"/>
                    <pic:cNvPicPr/>
                  </pic:nvPicPr>
                  <pic:blipFill>
                    <a:blip r:embed="rId11" cstate="email">
                      <a:extLst>
                        <a:ext uri="{28A0092B-C50C-407E-A947-70E740481C1C}">
                          <a14:useLocalDpi xmlns:a14="http://schemas.microsoft.com/office/drawing/2010/main"/>
                        </a:ext>
                      </a:extLst>
                    </a:blip>
                    <a:stretch>
                      <a:fillRect/>
                    </a:stretch>
                  </pic:blipFill>
                  <pic:spPr>
                    <a:xfrm>
                      <a:off x="0" y="0"/>
                      <a:ext cx="1802043" cy="968728"/>
                    </a:xfrm>
                    <a:prstGeom prst="rect">
                      <a:avLst/>
                    </a:prstGeom>
                  </pic:spPr>
                </pic:pic>
              </a:graphicData>
            </a:graphic>
          </wp:inline>
        </w:drawing>
      </w:r>
      <w:r w:rsidRPr="00F11A42">
        <w:rPr>
          <w:rFonts w:ascii="Futura BT Book" w:hAnsi="Futura BT Book"/>
          <w:noProof/>
          <w:sz w:val="20"/>
          <w:szCs w:val="20"/>
          <w:lang w:val="de-CH" w:eastAsia="de-CH"/>
        </w:rPr>
        <w:drawing>
          <wp:inline distT="0" distB="0" distL="0" distR="0" wp14:anchorId="460BE93B" wp14:editId="7D86DCB2">
            <wp:extent cx="1435019" cy="94401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KEA 2.png"/>
                    <pic:cNvPicPr/>
                  </pic:nvPicPr>
                  <pic:blipFill>
                    <a:blip r:embed="rId12" cstate="email">
                      <a:extLst>
                        <a:ext uri="{28A0092B-C50C-407E-A947-70E740481C1C}">
                          <a14:useLocalDpi xmlns:a14="http://schemas.microsoft.com/office/drawing/2010/main"/>
                        </a:ext>
                      </a:extLst>
                    </a:blip>
                    <a:stretch>
                      <a:fillRect/>
                    </a:stretch>
                  </pic:blipFill>
                  <pic:spPr>
                    <a:xfrm>
                      <a:off x="0" y="0"/>
                      <a:ext cx="1521422" cy="1000853"/>
                    </a:xfrm>
                    <a:prstGeom prst="rect">
                      <a:avLst/>
                    </a:prstGeom>
                  </pic:spPr>
                </pic:pic>
              </a:graphicData>
            </a:graphic>
          </wp:inline>
        </w:drawing>
      </w:r>
    </w:p>
    <w:p w14:paraId="7951CD24" w14:textId="77777777" w:rsidR="0008669F" w:rsidRDefault="0008669F" w:rsidP="00873424">
      <w:pPr>
        <w:jc w:val="center"/>
        <w:rPr>
          <w:rFonts w:ascii="Futura BT Book" w:hAnsi="Futura BT Book"/>
          <w:sz w:val="20"/>
          <w:szCs w:val="20"/>
          <w:u w:val="single"/>
          <w:lang w:val="en-US"/>
        </w:rPr>
      </w:pPr>
    </w:p>
    <w:p w14:paraId="6429BD4B" w14:textId="01FC4183" w:rsidR="00B02ED9" w:rsidRDefault="008435EE" w:rsidP="003C3C33">
      <w:pPr>
        <w:rPr>
          <w:rFonts w:ascii="Futura BT Book" w:hAnsi="Futura BT Book"/>
          <w:sz w:val="20"/>
          <w:szCs w:val="20"/>
        </w:rPr>
      </w:pPr>
      <w:r>
        <w:rPr>
          <w:rFonts w:ascii="Futura BT Book" w:hAnsi="Futura BT Book"/>
          <w:sz w:val="20"/>
          <w:szCs w:val="20"/>
        </w:rPr>
        <w:t xml:space="preserve">Die Finalrunde des James </w:t>
      </w:r>
      <w:proofErr w:type="spellStart"/>
      <w:r>
        <w:rPr>
          <w:rFonts w:ascii="Futura BT Book" w:hAnsi="Futura BT Book"/>
          <w:sz w:val="20"/>
          <w:szCs w:val="20"/>
        </w:rPr>
        <w:t>Dyson</w:t>
      </w:r>
      <w:proofErr w:type="spellEnd"/>
      <w:r>
        <w:rPr>
          <w:rFonts w:ascii="Futura BT Book" w:hAnsi="Futura BT Book"/>
          <w:sz w:val="20"/>
          <w:szCs w:val="20"/>
        </w:rPr>
        <w:t xml:space="preserve"> Awards hat begonnen. Aus über 1.000 Einsendungen aus 23 Ländern stehen nun 20 Finalisten fest, aus denen James </w:t>
      </w:r>
      <w:proofErr w:type="spellStart"/>
      <w:r>
        <w:rPr>
          <w:rFonts w:ascii="Futura BT Book" w:hAnsi="Futura BT Book"/>
          <w:sz w:val="20"/>
          <w:szCs w:val="20"/>
        </w:rPr>
        <w:t>Dyson</w:t>
      </w:r>
      <w:proofErr w:type="spellEnd"/>
      <w:r>
        <w:rPr>
          <w:rFonts w:ascii="Futura BT Book" w:hAnsi="Futura BT Book"/>
          <w:sz w:val="20"/>
          <w:szCs w:val="20"/>
        </w:rPr>
        <w:t xml:space="preserve"> den internationalen Gewinner auswählen wird. Der zu gewinnende Preis: £30.000. </w:t>
      </w:r>
    </w:p>
    <w:p w14:paraId="2EB5F882" w14:textId="77777777" w:rsidR="008435EE" w:rsidRPr="002F067D" w:rsidRDefault="008435EE" w:rsidP="003C3C33">
      <w:pPr>
        <w:rPr>
          <w:rFonts w:ascii="Futura BT Book" w:hAnsi="Futura BT Book"/>
          <w:sz w:val="20"/>
          <w:szCs w:val="20"/>
          <w:lang w:val="de-CH"/>
        </w:rPr>
      </w:pPr>
    </w:p>
    <w:p w14:paraId="304FE0AE" w14:textId="06774302" w:rsidR="00B02ED9" w:rsidRPr="003C3C33" w:rsidRDefault="008435EE" w:rsidP="003C3C33">
      <w:pPr>
        <w:rPr>
          <w:rFonts w:ascii="Futura BT Book" w:hAnsi="Futura BT Book"/>
          <w:sz w:val="20"/>
          <w:szCs w:val="20"/>
        </w:rPr>
      </w:pPr>
      <w:r>
        <w:rPr>
          <w:rFonts w:ascii="Futura BT Book" w:hAnsi="Futura BT Book"/>
          <w:sz w:val="20"/>
          <w:szCs w:val="20"/>
        </w:rPr>
        <w:t xml:space="preserve">Von dehnbarer Kinderbekleidung, die Kindern im Alter von 6 bis 36 Monaten passt über ein Blutentnahmegerät, das Krankenhauspersonal beim Zielen unterstützt bis zu intelligenten Motorradhelmen, die im Falle eines Unfalls den Notdienst rufen - unter den Finalisten dieses Jahres herrscht ein harter Wettbewerb. Unten können Sie die gesamte Liste der Finalisten einsehen. </w:t>
      </w:r>
    </w:p>
    <w:p w14:paraId="1BCC51EA" w14:textId="77777777" w:rsidR="003F2593" w:rsidRPr="002F067D" w:rsidRDefault="003F2593" w:rsidP="003C3C33">
      <w:pPr>
        <w:rPr>
          <w:rFonts w:ascii="Futura BT Book" w:hAnsi="Futura BT Book"/>
          <w:i/>
          <w:sz w:val="20"/>
          <w:szCs w:val="20"/>
          <w:lang w:val="de-CH"/>
        </w:rPr>
      </w:pPr>
    </w:p>
    <w:p w14:paraId="31F23412" w14:textId="285250E9" w:rsidR="00FD3057" w:rsidRPr="00D666C3" w:rsidRDefault="003C3C33" w:rsidP="003C3C33">
      <w:pPr>
        <w:rPr>
          <w:rFonts w:ascii="Futura BT Book" w:hAnsi="Futura BT Book" w:cs="Times New Roman"/>
          <w:bCs/>
          <w:color w:val="000000"/>
          <w:sz w:val="20"/>
          <w:szCs w:val="20"/>
        </w:rPr>
      </w:pPr>
      <w:r>
        <w:rPr>
          <w:rFonts w:ascii="Futura BT Book" w:hAnsi="Futura BT Book"/>
          <w:bCs/>
          <w:color w:val="000000"/>
          <w:sz w:val="20"/>
          <w:szCs w:val="20"/>
        </w:rPr>
        <w:t xml:space="preserve">Diese 20 Projekte wurden von einem Gremium von erfahrenen </w:t>
      </w:r>
      <w:proofErr w:type="spellStart"/>
      <w:r>
        <w:rPr>
          <w:rFonts w:ascii="Futura BT Book" w:hAnsi="Futura BT Book"/>
          <w:bCs/>
          <w:color w:val="000000"/>
          <w:sz w:val="20"/>
          <w:szCs w:val="20"/>
        </w:rPr>
        <w:t>Dyson</w:t>
      </w:r>
      <w:proofErr w:type="spellEnd"/>
      <w:r>
        <w:rPr>
          <w:rFonts w:ascii="Futura BT Book" w:hAnsi="Futura BT Book"/>
          <w:bCs/>
          <w:color w:val="000000"/>
          <w:sz w:val="20"/>
          <w:szCs w:val="20"/>
        </w:rPr>
        <w:t xml:space="preserve">-Ingenieuren aus den nationalen Gewinnern und Nächstplatzierten aus 23 Ländern ausgewählt. </w:t>
      </w:r>
      <w:r>
        <w:rPr>
          <w:rFonts w:ascii="Futura BT Book" w:hAnsi="Futura BT Book"/>
          <w:b/>
          <w:bCs/>
          <w:color w:val="000000"/>
          <w:sz w:val="20"/>
          <w:szCs w:val="20"/>
        </w:rPr>
        <w:t xml:space="preserve">George </w:t>
      </w:r>
      <w:proofErr w:type="spellStart"/>
      <w:r>
        <w:rPr>
          <w:rFonts w:ascii="Futura BT Book" w:hAnsi="Futura BT Book"/>
          <w:b/>
          <w:bCs/>
          <w:color w:val="000000"/>
          <w:sz w:val="20"/>
          <w:szCs w:val="20"/>
        </w:rPr>
        <w:t>Oram</w:t>
      </w:r>
      <w:proofErr w:type="spellEnd"/>
      <w:r>
        <w:rPr>
          <w:rFonts w:ascii="Futura BT Book" w:hAnsi="Futura BT Book"/>
          <w:b/>
          <w:bCs/>
          <w:color w:val="000000"/>
          <w:sz w:val="20"/>
          <w:szCs w:val="20"/>
        </w:rPr>
        <w:t>, Senior Design Engineer, sagte:</w:t>
      </w:r>
      <w:r>
        <w:rPr>
          <w:rFonts w:ascii="Futura BT Book" w:hAnsi="Futura BT Book"/>
          <w:color w:val="000000"/>
          <w:sz w:val="20"/>
          <w:szCs w:val="20"/>
        </w:rPr>
        <w:t> </w:t>
      </w:r>
      <w:r>
        <w:rPr>
          <w:rFonts w:ascii="Futura BT Book" w:hAnsi="Futura BT Book"/>
          <w:i/>
          <w:color w:val="000000"/>
          <w:sz w:val="20"/>
          <w:szCs w:val="20"/>
        </w:rPr>
        <w:t xml:space="preserve">„Die Beurteilung der Top 20-Projekte des James </w:t>
      </w:r>
      <w:proofErr w:type="spellStart"/>
      <w:r>
        <w:rPr>
          <w:rFonts w:ascii="Futura BT Book" w:hAnsi="Futura BT Book"/>
          <w:i/>
          <w:color w:val="000000"/>
          <w:sz w:val="20"/>
          <w:szCs w:val="20"/>
        </w:rPr>
        <w:t>Dyson</w:t>
      </w:r>
      <w:proofErr w:type="spellEnd"/>
      <w:r>
        <w:rPr>
          <w:rFonts w:ascii="Futura BT Book" w:hAnsi="Futura BT Book"/>
          <w:i/>
          <w:color w:val="000000"/>
          <w:sz w:val="20"/>
          <w:szCs w:val="20"/>
        </w:rPr>
        <w:t xml:space="preserve"> Awards ist eine intensive und spannende Erfahrung. Die Diskussion mit meinen Jury-Kollegen über innovative Ideen, Konzepte und Produkte, die Einzelpersonen und Teams aus der ganzen Welt geschaffen haben, führt zu faszinierenden Debatten über die Realisierbarkeit der Idee oder Technologie, über seine Zweckmäßigkeit und das Problem, das sie versucht zu lösen. Es war eine Freude, in diesem Jahr so viele unterschiedliche Beiträge zu sichten. Die Beurteilung war äußerst schwierig!“</w:t>
      </w:r>
    </w:p>
    <w:p w14:paraId="571915AB" w14:textId="77777777" w:rsidR="003F2593" w:rsidRPr="002F067D" w:rsidRDefault="003F2593" w:rsidP="003C3C33">
      <w:pPr>
        <w:rPr>
          <w:rFonts w:ascii="Futura BT Book" w:hAnsi="Futura BT Book"/>
          <w:sz w:val="20"/>
          <w:szCs w:val="20"/>
          <w:lang w:val="de-CH"/>
        </w:rPr>
      </w:pPr>
    </w:p>
    <w:p w14:paraId="3C0AC527" w14:textId="77777777" w:rsidR="003C3C33" w:rsidRPr="008435EE" w:rsidRDefault="003C3C33" w:rsidP="003C3C33">
      <w:pPr>
        <w:rPr>
          <w:rFonts w:ascii="Futura BT Book" w:hAnsi="Futura BT Book"/>
          <w:sz w:val="20"/>
          <w:szCs w:val="20"/>
        </w:rPr>
      </w:pPr>
      <w:r>
        <w:rPr>
          <w:rFonts w:ascii="Futura BT Book" w:hAnsi="Futura BT Book"/>
          <w:sz w:val="20"/>
          <w:szCs w:val="20"/>
        </w:rPr>
        <w:t xml:space="preserve">Der von James gewählte internationale Gewinner und die Nächstplatzierten werden am 26. Oktober verkündet. </w:t>
      </w:r>
    </w:p>
    <w:p w14:paraId="4B04E49F" w14:textId="77777777" w:rsidR="00275A6A" w:rsidRPr="00307E5A" w:rsidRDefault="00275A6A" w:rsidP="00CA5D00">
      <w:pPr>
        <w:rPr>
          <w:rFonts w:ascii="Futura BT Book" w:hAnsi="Futura BT Book"/>
          <w:sz w:val="20"/>
          <w:szCs w:val="20"/>
          <w:lang w:val="en-US"/>
        </w:rPr>
      </w:pPr>
    </w:p>
    <w:p w14:paraId="15C37EC2" w14:textId="77777777" w:rsidR="00275A6A" w:rsidRPr="00307E5A" w:rsidRDefault="00275A6A" w:rsidP="00873424">
      <w:pPr>
        <w:jc w:val="center"/>
        <w:rPr>
          <w:rFonts w:ascii="Futura BT Book" w:hAnsi="Futura BT Book"/>
          <w:sz w:val="20"/>
          <w:szCs w:val="20"/>
          <w:lang w:val="en-US"/>
        </w:rPr>
      </w:pPr>
    </w:p>
    <w:tbl>
      <w:tblPr>
        <w:tblStyle w:val="Tabellenraster"/>
        <w:tblW w:w="11520" w:type="dxa"/>
        <w:tblInd w:w="-455" w:type="dxa"/>
        <w:tblLook w:val="04A0" w:firstRow="1" w:lastRow="0" w:firstColumn="1" w:lastColumn="0" w:noHBand="0" w:noVBand="1"/>
      </w:tblPr>
      <w:tblGrid>
        <w:gridCol w:w="2976"/>
        <w:gridCol w:w="2244"/>
        <w:gridCol w:w="6300"/>
      </w:tblGrid>
      <w:tr w:rsidR="00CD458D" w:rsidRPr="00307E5A" w14:paraId="6812F45E" w14:textId="77777777" w:rsidTr="00A72985">
        <w:trPr>
          <w:trHeight w:val="3041"/>
        </w:trPr>
        <w:tc>
          <w:tcPr>
            <w:tcW w:w="2976" w:type="dxa"/>
          </w:tcPr>
          <w:p w14:paraId="0B60F10B" w14:textId="46FEB8AC" w:rsidR="00275A6A" w:rsidRPr="00307E5A" w:rsidRDefault="00275A6A" w:rsidP="00873424">
            <w:pPr>
              <w:jc w:val="center"/>
              <w:rPr>
                <w:rFonts w:ascii="Futura BT Book" w:hAnsi="Futura BT Book"/>
                <w:sz w:val="20"/>
                <w:szCs w:val="20"/>
              </w:rPr>
            </w:pPr>
            <w:r w:rsidRPr="00307E5A">
              <w:rPr>
                <w:rFonts w:ascii="Futura BT Book" w:hAnsi="Futura BT Book"/>
                <w:b/>
                <w:noProof/>
                <w:sz w:val="20"/>
                <w:szCs w:val="20"/>
                <w:lang w:val="de-CH" w:eastAsia="de-CH"/>
              </w:rPr>
              <w:drawing>
                <wp:anchor distT="0" distB="0" distL="114300" distR="114300" simplePos="0" relativeHeight="251661312" behindDoc="0" locked="0" layoutInCell="1" allowOverlap="1" wp14:anchorId="34FF81EA" wp14:editId="74733329">
                  <wp:simplePos x="0" y="0"/>
                  <wp:positionH relativeFrom="column">
                    <wp:posOffset>-46355</wp:posOffset>
                  </wp:positionH>
                  <wp:positionV relativeFrom="paragraph">
                    <wp:posOffset>93980</wp:posOffset>
                  </wp:positionV>
                  <wp:extent cx="1571625" cy="1119505"/>
                  <wp:effectExtent l="0" t="0" r="3175" b="0"/>
                  <wp:wrapTight wrapText="bothSides">
                    <wp:wrapPolygon edited="0">
                      <wp:start x="0" y="0"/>
                      <wp:lineTo x="0" y="21073"/>
                      <wp:lineTo x="21295" y="21073"/>
                      <wp:lineTo x="212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yson-23.jpg"/>
                          <pic:cNvPicPr/>
                        </pic:nvPicPr>
                        <pic:blipFill>
                          <a:blip r:embed="rId13" cstate="email">
                            <a:extLst>
                              <a:ext uri="{28A0092B-C50C-407E-A947-70E740481C1C}">
                                <a14:useLocalDpi xmlns:a14="http://schemas.microsoft.com/office/drawing/2010/main"/>
                              </a:ext>
                            </a:extLst>
                          </a:blip>
                          <a:stretch>
                            <a:fillRect/>
                          </a:stretch>
                        </pic:blipFill>
                        <pic:spPr>
                          <a:xfrm>
                            <a:off x="0" y="0"/>
                            <a:ext cx="1571625" cy="1119505"/>
                          </a:xfrm>
                          <a:prstGeom prst="rect">
                            <a:avLst/>
                          </a:prstGeom>
                        </pic:spPr>
                      </pic:pic>
                    </a:graphicData>
                  </a:graphic>
                  <wp14:sizeRelH relativeFrom="page">
                    <wp14:pctWidth>0</wp14:pctWidth>
                  </wp14:sizeRelH>
                  <wp14:sizeRelV relativeFrom="page">
                    <wp14:pctHeight>0</wp14:pctHeight>
                  </wp14:sizeRelV>
                </wp:anchor>
              </w:drawing>
            </w:r>
          </w:p>
        </w:tc>
        <w:tc>
          <w:tcPr>
            <w:tcW w:w="2244" w:type="dxa"/>
          </w:tcPr>
          <w:p w14:paraId="717B6BC4" w14:textId="77777777" w:rsidR="00275A6A" w:rsidRPr="002F067D" w:rsidRDefault="00275A6A" w:rsidP="00275A6A">
            <w:pPr>
              <w:rPr>
                <w:rFonts w:ascii="Futura BT Book" w:hAnsi="Futura BT Book"/>
                <w:sz w:val="20"/>
                <w:szCs w:val="20"/>
                <w:lang w:val="fr-CH"/>
              </w:rPr>
            </w:pPr>
            <w:r w:rsidRPr="002F067D">
              <w:rPr>
                <w:rFonts w:ascii="Futura BT Book" w:hAnsi="Futura BT Book"/>
                <w:sz w:val="20"/>
                <w:szCs w:val="20"/>
                <w:lang w:val="fr-CH"/>
              </w:rPr>
              <w:t>GB</w:t>
            </w:r>
          </w:p>
          <w:p w14:paraId="4D8F8CA6" w14:textId="02965BC3" w:rsidR="00275A6A" w:rsidRPr="002F067D" w:rsidRDefault="00C560F6" w:rsidP="00275A6A">
            <w:pPr>
              <w:rPr>
                <w:rStyle w:val="Hyperlink"/>
                <w:rFonts w:ascii="Futura BT Book" w:hAnsi="Futura BT Book"/>
                <w:sz w:val="20"/>
                <w:szCs w:val="20"/>
                <w:lang w:val="fr-CH"/>
              </w:rPr>
            </w:pPr>
            <w:r>
              <w:rPr>
                <w:rFonts w:ascii="Futura BT Book" w:hAnsi="Futura BT Book"/>
                <w:sz w:val="20"/>
                <w:szCs w:val="20"/>
              </w:rPr>
              <w:fldChar w:fldCharType="begin"/>
            </w:r>
            <w:r w:rsidRPr="002F067D">
              <w:rPr>
                <w:rFonts w:ascii="Futura BT Book" w:hAnsi="Futura BT Book"/>
                <w:sz w:val="20"/>
                <w:szCs w:val="20"/>
                <w:lang w:val="fr-CH"/>
              </w:rPr>
              <w:instrText xml:space="preserve"> HYPERLINK "https://jamesdysonaward.org/projects/petit-pli-clothes-grow-child/" </w:instrText>
            </w:r>
            <w:r>
              <w:rPr>
                <w:rFonts w:ascii="Futura BT Book" w:hAnsi="Futura BT Book"/>
                <w:sz w:val="20"/>
                <w:szCs w:val="20"/>
              </w:rPr>
              <w:fldChar w:fldCharType="separate"/>
            </w:r>
            <w:r w:rsidRPr="002F067D">
              <w:rPr>
                <w:rStyle w:val="Hyperlink"/>
                <w:rFonts w:ascii="Futura BT Book" w:hAnsi="Futura BT Book"/>
                <w:sz w:val="20"/>
                <w:szCs w:val="20"/>
                <w:lang w:val="fr-CH"/>
              </w:rPr>
              <w:t>Petit Pli</w:t>
            </w:r>
          </w:p>
          <w:p w14:paraId="4E9B2375" w14:textId="22B79EC8" w:rsidR="00275A6A" w:rsidRPr="002F067D" w:rsidRDefault="00C560F6" w:rsidP="00275A6A">
            <w:pPr>
              <w:rPr>
                <w:rFonts w:ascii="Futura BT Book" w:hAnsi="Futura BT Book"/>
                <w:sz w:val="20"/>
                <w:szCs w:val="20"/>
                <w:lang w:val="fr-CH"/>
              </w:rPr>
            </w:pPr>
            <w:r>
              <w:rPr>
                <w:rFonts w:ascii="Futura BT Book" w:hAnsi="Futura BT Book"/>
                <w:sz w:val="20"/>
                <w:szCs w:val="20"/>
              </w:rPr>
              <w:fldChar w:fldCharType="end"/>
            </w:r>
            <w:r w:rsidRPr="002F067D">
              <w:rPr>
                <w:rFonts w:ascii="Futura BT Book" w:hAnsi="Futura BT Book"/>
                <w:sz w:val="20"/>
                <w:szCs w:val="20"/>
                <w:lang w:val="fr-CH"/>
              </w:rPr>
              <w:t xml:space="preserve">Ryan </w:t>
            </w:r>
            <w:proofErr w:type="spellStart"/>
            <w:r w:rsidRPr="002F067D">
              <w:rPr>
                <w:rFonts w:ascii="Futura BT Book" w:hAnsi="Futura BT Book"/>
                <w:sz w:val="20"/>
                <w:szCs w:val="20"/>
                <w:lang w:val="fr-CH"/>
              </w:rPr>
              <w:t>Yasin</w:t>
            </w:r>
            <w:proofErr w:type="spellEnd"/>
            <w:r w:rsidRPr="002F067D">
              <w:rPr>
                <w:rFonts w:ascii="Futura BT Book" w:hAnsi="Futura BT Book"/>
                <w:sz w:val="20"/>
                <w:szCs w:val="20"/>
                <w:lang w:val="fr-CH"/>
              </w:rPr>
              <w:t>,</w:t>
            </w:r>
          </w:p>
          <w:p w14:paraId="210BE44E" w14:textId="583D9525" w:rsidR="00275A6A" w:rsidRPr="00307E5A" w:rsidRDefault="00275A6A" w:rsidP="00275A6A">
            <w:pPr>
              <w:rPr>
                <w:rFonts w:ascii="Futura BT Book" w:hAnsi="Futura BT Book"/>
                <w:sz w:val="20"/>
                <w:szCs w:val="20"/>
              </w:rPr>
            </w:pPr>
            <w:r>
              <w:rPr>
                <w:rFonts w:ascii="Futura BT Book" w:hAnsi="Futura BT Book"/>
                <w:sz w:val="20"/>
                <w:szCs w:val="20"/>
              </w:rPr>
              <w:t xml:space="preserve">Royal College </w:t>
            </w:r>
            <w:proofErr w:type="spellStart"/>
            <w:r>
              <w:rPr>
                <w:rFonts w:ascii="Futura BT Book" w:hAnsi="Futura BT Book"/>
                <w:sz w:val="20"/>
                <w:szCs w:val="20"/>
              </w:rPr>
              <w:t>of</w:t>
            </w:r>
            <w:proofErr w:type="spellEnd"/>
            <w:r>
              <w:rPr>
                <w:rFonts w:ascii="Futura BT Book" w:hAnsi="Futura BT Book"/>
                <w:sz w:val="20"/>
                <w:szCs w:val="20"/>
              </w:rPr>
              <w:t xml:space="preserve"> Art</w:t>
            </w:r>
          </w:p>
        </w:tc>
        <w:tc>
          <w:tcPr>
            <w:tcW w:w="6300" w:type="dxa"/>
          </w:tcPr>
          <w:p w14:paraId="4CAE06D7" w14:textId="6E88000B" w:rsidR="00275A6A" w:rsidRPr="00307E5A" w:rsidRDefault="00275A6A" w:rsidP="00275A6A">
            <w:pPr>
              <w:rPr>
                <w:rFonts w:ascii="Futura BT Book" w:hAnsi="Futura BT Book"/>
                <w:color w:val="000000" w:themeColor="text1"/>
                <w:sz w:val="20"/>
                <w:szCs w:val="20"/>
              </w:rPr>
            </w:pPr>
            <w:r>
              <w:rPr>
                <w:rFonts w:ascii="Futura BT Book" w:hAnsi="Futura BT Book"/>
                <w:b/>
                <w:sz w:val="20"/>
                <w:szCs w:val="20"/>
              </w:rPr>
              <w:t>Problem:</w:t>
            </w:r>
            <w:r>
              <w:rPr>
                <w:rFonts w:ascii="Futura BT Book" w:hAnsi="Futura BT Book"/>
                <w:sz w:val="20"/>
                <w:szCs w:val="20"/>
              </w:rPr>
              <w:t xml:space="preserve"> </w:t>
            </w:r>
            <w:r>
              <w:rPr>
                <w:rFonts w:ascii="Futura BT Book" w:hAnsi="Futura BT Book"/>
                <w:color w:val="000000" w:themeColor="text1"/>
                <w:sz w:val="20"/>
                <w:szCs w:val="20"/>
              </w:rPr>
              <w:t>Die Kosten wirken sich erheblich auf die Umwelt als auch auf die Ausgaben von Privathaushalten aus. Dabei stellt Kinderbekleidung ein besonderes Problem dar. Kinder verwachsen in den ersten zwei Jahren sieben Kleidergrößen. Eltern geben über 2.000 </w:t>
            </w:r>
            <w:r>
              <w:rPr>
                <w:rFonts w:ascii="Futura BT Book" w:hAnsi="Futura BT Book"/>
                <w:color w:val="000000" w:themeColor="text1"/>
                <w:sz w:val="20"/>
                <w:szCs w:val="20"/>
                <w:shd w:val="clear" w:color="auto" w:fill="FFFFFF"/>
              </w:rPr>
              <w:t>£</w:t>
            </w:r>
            <w:r>
              <w:rPr>
                <w:rFonts w:ascii="Futura BT Book" w:hAnsi="Futura BT Book"/>
                <w:color w:val="000000" w:themeColor="text1"/>
                <w:sz w:val="20"/>
                <w:szCs w:val="20"/>
              </w:rPr>
              <w:t xml:space="preserve"> für Kleidung aus, bevor ihr Kind ein Alter von drei Jahren erreicht. Doch die Kosten sind nur ein Teil des Problems: Die Massenproduktion von Kleidungsstücken hat enorme Folgen für die Umwelt.  Abfall, Wasserverbrauch und CO2-Emissionen belasten die Umwelt.</w:t>
            </w:r>
          </w:p>
          <w:p w14:paraId="7B43C655" w14:textId="77777777" w:rsidR="00275A6A" w:rsidRPr="002F067D" w:rsidRDefault="00275A6A" w:rsidP="00275A6A">
            <w:pPr>
              <w:rPr>
                <w:rFonts w:ascii="Futura BT Book" w:hAnsi="Futura BT Book"/>
                <w:color w:val="000000" w:themeColor="text1"/>
                <w:sz w:val="20"/>
                <w:szCs w:val="20"/>
                <w:lang w:val="de-CH"/>
              </w:rPr>
            </w:pPr>
          </w:p>
          <w:p w14:paraId="66C14C1C" w14:textId="5D0A9D5C" w:rsidR="00275A6A" w:rsidRPr="00307E5A" w:rsidRDefault="00275A6A" w:rsidP="00275A6A">
            <w:pPr>
              <w:rPr>
                <w:rFonts w:ascii="Futura BT Book" w:eastAsia="Times New Roman" w:hAnsi="Futura BT Book"/>
                <w:color w:val="000000" w:themeColor="text1"/>
                <w:sz w:val="20"/>
                <w:szCs w:val="20"/>
              </w:rPr>
            </w:pPr>
            <w:r>
              <w:rPr>
                <w:rFonts w:ascii="Futura BT Book" w:hAnsi="Futura BT Book"/>
                <w:b/>
                <w:color w:val="000000" w:themeColor="text1"/>
                <w:sz w:val="20"/>
                <w:szCs w:val="20"/>
              </w:rPr>
              <w:t>Lösung:</w:t>
            </w:r>
            <w:r>
              <w:rPr>
                <w:rFonts w:ascii="Futura BT Book" w:hAnsi="Futura BT Book"/>
                <w:color w:val="000000" w:themeColor="text1"/>
                <w:sz w:val="20"/>
                <w:szCs w:val="20"/>
              </w:rPr>
              <w:t xml:space="preserve"> </w:t>
            </w:r>
            <w:r>
              <w:rPr>
                <w:rFonts w:ascii="Futura BT Book" w:hAnsi="Futura BT Book"/>
                <w:color w:val="000000"/>
                <w:sz w:val="20"/>
                <w:szCs w:val="20"/>
              </w:rPr>
              <w:t xml:space="preserve">Petit Pli-Kleidung nutzt eine negative </w:t>
            </w:r>
            <w:proofErr w:type="spellStart"/>
            <w:r>
              <w:rPr>
                <w:rFonts w:ascii="Futura BT Book" w:hAnsi="Futura BT Book"/>
                <w:color w:val="000000"/>
                <w:sz w:val="20"/>
                <w:szCs w:val="20"/>
              </w:rPr>
              <w:t>Poissonzahl</w:t>
            </w:r>
            <w:proofErr w:type="spellEnd"/>
            <w:r>
              <w:rPr>
                <w:rFonts w:ascii="Futura BT Book" w:hAnsi="Futura BT Book"/>
                <w:color w:val="000000"/>
                <w:sz w:val="20"/>
                <w:szCs w:val="20"/>
              </w:rPr>
              <w:t>, damit die gleichen Kleidungsstücke gleichzeitig Kindern zwischen vier und 36 Monaten passen.</w:t>
            </w:r>
          </w:p>
          <w:p w14:paraId="60423C5F" w14:textId="77777777" w:rsidR="00275A6A" w:rsidRPr="002F067D" w:rsidRDefault="00275A6A" w:rsidP="00275A6A">
            <w:pPr>
              <w:rPr>
                <w:rFonts w:ascii="Futura BT Book" w:hAnsi="Futura BT Book"/>
                <w:sz w:val="20"/>
                <w:szCs w:val="20"/>
                <w:lang w:val="de-CH"/>
              </w:rPr>
            </w:pPr>
          </w:p>
        </w:tc>
      </w:tr>
      <w:tr w:rsidR="00CD458D" w:rsidRPr="00307E5A" w14:paraId="11857C52" w14:textId="77777777" w:rsidTr="00A72985">
        <w:tc>
          <w:tcPr>
            <w:tcW w:w="2976" w:type="dxa"/>
          </w:tcPr>
          <w:p w14:paraId="3A35B93A" w14:textId="18697A4A" w:rsidR="00275A6A" w:rsidRPr="00307E5A" w:rsidRDefault="00CA5D00" w:rsidP="00873424">
            <w:pPr>
              <w:jc w:val="center"/>
              <w:rPr>
                <w:rFonts w:ascii="Futura BT Book" w:hAnsi="Futura BT Book"/>
                <w:sz w:val="20"/>
                <w:szCs w:val="20"/>
              </w:rPr>
            </w:pPr>
            <w:r w:rsidRPr="00307E5A">
              <w:rPr>
                <w:rFonts w:ascii="Futura BT Book" w:hAnsi="Futura BT Book"/>
                <w:b/>
                <w:noProof/>
                <w:sz w:val="20"/>
                <w:szCs w:val="20"/>
                <w:lang w:val="de-CH" w:eastAsia="de-CH"/>
              </w:rPr>
              <w:drawing>
                <wp:anchor distT="0" distB="0" distL="114300" distR="114300" simplePos="0" relativeHeight="251663360" behindDoc="0" locked="0" layoutInCell="1" allowOverlap="1" wp14:anchorId="0A90FD72" wp14:editId="67972209">
                  <wp:simplePos x="0" y="0"/>
                  <wp:positionH relativeFrom="column">
                    <wp:posOffset>8890</wp:posOffset>
                  </wp:positionH>
                  <wp:positionV relativeFrom="paragraph">
                    <wp:posOffset>59690</wp:posOffset>
                  </wp:positionV>
                  <wp:extent cx="1636395" cy="1221740"/>
                  <wp:effectExtent l="0" t="0" r="0" b="0"/>
                  <wp:wrapTight wrapText="bothSides">
                    <wp:wrapPolygon edited="0">
                      <wp:start x="0" y="0"/>
                      <wp:lineTo x="0" y="21106"/>
                      <wp:lineTo x="21122" y="21106"/>
                      <wp:lineTo x="2112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09-14 at 18.45.50.png"/>
                          <pic:cNvPicPr/>
                        </pic:nvPicPr>
                        <pic:blipFill>
                          <a:blip r:embed="rId14" cstate="email">
                            <a:extLst>
                              <a:ext uri="{28A0092B-C50C-407E-A947-70E740481C1C}">
                                <a14:useLocalDpi xmlns:a14="http://schemas.microsoft.com/office/drawing/2010/main"/>
                              </a:ext>
                            </a:extLst>
                          </a:blip>
                          <a:stretch>
                            <a:fillRect/>
                          </a:stretch>
                        </pic:blipFill>
                        <pic:spPr>
                          <a:xfrm>
                            <a:off x="0" y="0"/>
                            <a:ext cx="1636395" cy="1221740"/>
                          </a:xfrm>
                          <a:prstGeom prst="rect">
                            <a:avLst/>
                          </a:prstGeom>
                        </pic:spPr>
                      </pic:pic>
                    </a:graphicData>
                  </a:graphic>
                  <wp14:sizeRelH relativeFrom="page">
                    <wp14:pctWidth>0</wp14:pctWidth>
                  </wp14:sizeRelH>
                  <wp14:sizeRelV relativeFrom="page">
                    <wp14:pctHeight>0</wp14:pctHeight>
                  </wp14:sizeRelV>
                </wp:anchor>
              </w:drawing>
            </w:r>
          </w:p>
        </w:tc>
        <w:tc>
          <w:tcPr>
            <w:tcW w:w="2244" w:type="dxa"/>
          </w:tcPr>
          <w:p w14:paraId="54C7D32C" w14:textId="77777777" w:rsidR="00275A6A" w:rsidRPr="002F067D" w:rsidRDefault="00CA5D00" w:rsidP="00CA5D00">
            <w:pPr>
              <w:rPr>
                <w:rFonts w:ascii="Futura BT Book" w:hAnsi="Futura BT Book"/>
                <w:sz w:val="20"/>
                <w:szCs w:val="20"/>
                <w:lang w:val="en-US"/>
              </w:rPr>
            </w:pPr>
            <w:proofErr w:type="spellStart"/>
            <w:r w:rsidRPr="002F067D">
              <w:rPr>
                <w:rFonts w:ascii="Futura BT Book" w:hAnsi="Futura BT Book"/>
                <w:sz w:val="20"/>
                <w:szCs w:val="20"/>
                <w:lang w:val="en-US"/>
              </w:rPr>
              <w:t>Kanada</w:t>
            </w:r>
            <w:proofErr w:type="spellEnd"/>
            <w:r w:rsidRPr="002F067D">
              <w:rPr>
                <w:rFonts w:ascii="Futura BT Book" w:hAnsi="Futura BT Book"/>
                <w:sz w:val="20"/>
                <w:szCs w:val="20"/>
                <w:lang w:val="en-US"/>
              </w:rPr>
              <w:t>,</w:t>
            </w:r>
          </w:p>
          <w:p w14:paraId="5CB3457D" w14:textId="67538C5F" w:rsidR="00CA5D00" w:rsidRPr="002F067D" w:rsidRDefault="00F84C41" w:rsidP="00CA5D00">
            <w:pPr>
              <w:rPr>
                <w:rStyle w:val="Hyperlink"/>
                <w:rFonts w:ascii="Futura BT Book" w:hAnsi="Futura BT Book"/>
                <w:sz w:val="20"/>
                <w:szCs w:val="20"/>
                <w:lang w:val="en-US"/>
              </w:rPr>
            </w:pPr>
            <w:r>
              <w:rPr>
                <w:rFonts w:ascii="Futura BT Book" w:hAnsi="Futura BT Book"/>
                <w:sz w:val="20"/>
                <w:szCs w:val="20"/>
              </w:rPr>
              <w:fldChar w:fldCharType="begin"/>
            </w:r>
            <w:r w:rsidRPr="002F067D">
              <w:rPr>
                <w:rFonts w:ascii="Futura BT Book" w:hAnsi="Futura BT Book"/>
                <w:sz w:val="20"/>
                <w:szCs w:val="20"/>
                <w:lang w:val="en-US"/>
              </w:rPr>
              <w:instrText xml:space="preserve"> HYPERLINK "https://jamesdysonaward.org/projects/the-skan/" </w:instrText>
            </w:r>
            <w:r>
              <w:rPr>
                <w:rFonts w:ascii="Futura BT Book" w:hAnsi="Futura BT Book"/>
                <w:sz w:val="20"/>
                <w:szCs w:val="20"/>
              </w:rPr>
              <w:fldChar w:fldCharType="separate"/>
            </w:r>
            <w:r w:rsidRPr="002F067D">
              <w:rPr>
                <w:rStyle w:val="Hyperlink"/>
                <w:rFonts w:ascii="Futura BT Book" w:hAnsi="Futura BT Book"/>
                <w:sz w:val="20"/>
                <w:szCs w:val="20"/>
                <w:lang w:val="en-US"/>
              </w:rPr>
              <w:t xml:space="preserve">The </w:t>
            </w:r>
            <w:proofErr w:type="spellStart"/>
            <w:r w:rsidRPr="002F067D">
              <w:rPr>
                <w:rStyle w:val="Hyperlink"/>
                <w:rFonts w:ascii="Futura BT Book" w:hAnsi="Futura BT Book"/>
                <w:sz w:val="20"/>
                <w:szCs w:val="20"/>
                <w:lang w:val="en-US"/>
              </w:rPr>
              <w:t>Skan</w:t>
            </w:r>
            <w:proofErr w:type="spellEnd"/>
            <w:r w:rsidRPr="002F067D">
              <w:rPr>
                <w:rStyle w:val="Hyperlink"/>
                <w:rFonts w:ascii="Futura BT Book" w:hAnsi="Futura BT Book"/>
                <w:sz w:val="20"/>
                <w:szCs w:val="20"/>
                <w:lang w:val="en-US"/>
              </w:rPr>
              <w:t xml:space="preserve">, </w:t>
            </w:r>
          </w:p>
          <w:p w14:paraId="1D732C4F" w14:textId="72E98D7D" w:rsidR="00CA5D00" w:rsidRPr="002F067D" w:rsidRDefault="00F84C41" w:rsidP="00CA5D00">
            <w:pPr>
              <w:rPr>
                <w:rFonts w:ascii="Futura BT Book" w:hAnsi="Futura BT Book"/>
                <w:sz w:val="20"/>
                <w:szCs w:val="20"/>
                <w:lang w:val="en-US"/>
              </w:rPr>
            </w:pPr>
            <w:r>
              <w:rPr>
                <w:rFonts w:ascii="Futura BT Book" w:hAnsi="Futura BT Book"/>
                <w:sz w:val="20"/>
                <w:szCs w:val="20"/>
              </w:rPr>
              <w:fldChar w:fldCharType="end"/>
            </w:r>
            <w:r w:rsidRPr="002F067D">
              <w:rPr>
                <w:rFonts w:ascii="Futura BT Book" w:hAnsi="Futura BT Book"/>
                <w:sz w:val="20"/>
                <w:szCs w:val="20"/>
                <w:lang w:val="en-US"/>
              </w:rPr>
              <w:t xml:space="preserve">Michael </w:t>
            </w:r>
            <w:proofErr w:type="spellStart"/>
            <w:r w:rsidRPr="002F067D">
              <w:rPr>
                <w:rFonts w:ascii="Futura BT Book" w:hAnsi="Futura BT Book"/>
                <w:sz w:val="20"/>
                <w:szCs w:val="20"/>
                <w:lang w:val="en-US"/>
              </w:rPr>
              <w:t>Takla</w:t>
            </w:r>
            <w:proofErr w:type="spellEnd"/>
            <w:r w:rsidRPr="002F067D">
              <w:rPr>
                <w:rFonts w:ascii="Futura BT Book" w:hAnsi="Futura BT Book"/>
                <w:sz w:val="20"/>
                <w:szCs w:val="20"/>
                <w:lang w:val="en-US"/>
              </w:rPr>
              <w:t xml:space="preserve">, </w:t>
            </w:r>
            <w:proofErr w:type="spellStart"/>
            <w:r w:rsidRPr="002F067D">
              <w:rPr>
                <w:rFonts w:ascii="Futura BT Book" w:hAnsi="Futura BT Book"/>
                <w:sz w:val="20"/>
                <w:szCs w:val="20"/>
                <w:lang w:val="en-US"/>
              </w:rPr>
              <w:t>Rotimi</w:t>
            </w:r>
            <w:proofErr w:type="spellEnd"/>
            <w:r w:rsidRPr="002F067D">
              <w:rPr>
                <w:rFonts w:ascii="Futura BT Book" w:hAnsi="Futura BT Book"/>
                <w:sz w:val="20"/>
                <w:szCs w:val="20"/>
                <w:lang w:val="en-US"/>
              </w:rPr>
              <w:t xml:space="preserve"> </w:t>
            </w:r>
            <w:proofErr w:type="spellStart"/>
            <w:r w:rsidRPr="002F067D">
              <w:rPr>
                <w:rFonts w:ascii="Futura BT Book" w:hAnsi="Futura BT Book"/>
                <w:sz w:val="20"/>
                <w:szCs w:val="20"/>
                <w:lang w:val="en-US"/>
              </w:rPr>
              <w:t>Fadiya</w:t>
            </w:r>
            <w:proofErr w:type="spellEnd"/>
            <w:r w:rsidRPr="002F067D">
              <w:rPr>
                <w:rFonts w:ascii="Futura BT Book" w:hAnsi="Futura BT Book"/>
                <w:sz w:val="20"/>
                <w:szCs w:val="20"/>
                <w:lang w:val="en-US"/>
              </w:rPr>
              <w:t xml:space="preserve">, </w:t>
            </w:r>
            <w:proofErr w:type="spellStart"/>
            <w:r w:rsidRPr="002F067D">
              <w:rPr>
                <w:rFonts w:ascii="Futura BT Book" w:hAnsi="Futura BT Book"/>
                <w:sz w:val="20"/>
                <w:szCs w:val="20"/>
                <w:lang w:val="en-US"/>
              </w:rPr>
              <w:t>Shivad</w:t>
            </w:r>
            <w:proofErr w:type="spellEnd"/>
            <w:r w:rsidRPr="002F067D">
              <w:rPr>
                <w:rFonts w:ascii="Futura BT Book" w:hAnsi="Futura BT Book"/>
                <w:sz w:val="20"/>
                <w:szCs w:val="20"/>
                <w:lang w:val="en-US"/>
              </w:rPr>
              <w:t xml:space="preserve"> </w:t>
            </w:r>
            <w:proofErr w:type="spellStart"/>
            <w:r w:rsidRPr="002F067D">
              <w:rPr>
                <w:rFonts w:ascii="Futura BT Book" w:hAnsi="Futura BT Book"/>
                <w:sz w:val="20"/>
                <w:szCs w:val="20"/>
                <w:lang w:val="en-US"/>
              </w:rPr>
              <w:t>Bhavsar</w:t>
            </w:r>
            <w:proofErr w:type="spellEnd"/>
            <w:r w:rsidRPr="002F067D">
              <w:rPr>
                <w:rFonts w:ascii="Futura BT Book" w:hAnsi="Futura BT Book"/>
                <w:sz w:val="20"/>
                <w:szCs w:val="20"/>
                <w:lang w:val="en-US"/>
              </w:rPr>
              <w:t xml:space="preserve">, </w:t>
            </w:r>
            <w:proofErr w:type="spellStart"/>
            <w:r w:rsidRPr="002F067D">
              <w:rPr>
                <w:rFonts w:ascii="Futura BT Book" w:hAnsi="Futura BT Book"/>
                <w:sz w:val="20"/>
                <w:szCs w:val="20"/>
                <w:lang w:val="en-US"/>
              </w:rPr>
              <w:t>Prateek</w:t>
            </w:r>
            <w:proofErr w:type="spellEnd"/>
            <w:r w:rsidRPr="002F067D">
              <w:rPr>
                <w:rFonts w:ascii="Futura BT Book" w:hAnsi="Futura BT Book"/>
                <w:sz w:val="20"/>
                <w:szCs w:val="20"/>
                <w:lang w:val="en-US"/>
              </w:rPr>
              <w:t xml:space="preserve"> </w:t>
            </w:r>
            <w:proofErr w:type="spellStart"/>
            <w:r w:rsidRPr="002F067D">
              <w:rPr>
                <w:rFonts w:ascii="Futura BT Book" w:hAnsi="Futura BT Book"/>
                <w:sz w:val="20"/>
                <w:szCs w:val="20"/>
                <w:lang w:val="en-US"/>
              </w:rPr>
              <w:t>Mathur</w:t>
            </w:r>
            <w:proofErr w:type="spellEnd"/>
          </w:p>
          <w:p w14:paraId="152EFDD2" w14:textId="46CC1DFB" w:rsidR="00CA5D00" w:rsidRPr="00307E5A" w:rsidRDefault="00CA5D00" w:rsidP="00CA5D00">
            <w:pPr>
              <w:rPr>
                <w:rFonts w:ascii="Futura BT Book" w:hAnsi="Futura BT Book"/>
                <w:sz w:val="20"/>
                <w:szCs w:val="20"/>
              </w:rPr>
            </w:pPr>
            <w:r>
              <w:rPr>
                <w:rFonts w:ascii="Futura BT Book" w:hAnsi="Futura BT Book"/>
                <w:sz w:val="20"/>
                <w:szCs w:val="20"/>
              </w:rPr>
              <w:t>McMaster University</w:t>
            </w:r>
          </w:p>
          <w:p w14:paraId="3A0FC24F" w14:textId="77777777" w:rsidR="00CA5D00" w:rsidRPr="00307E5A" w:rsidRDefault="00CA5D00" w:rsidP="00873424">
            <w:pPr>
              <w:jc w:val="center"/>
              <w:rPr>
                <w:rFonts w:ascii="Futura BT Book" w:hAnsi="Futura BT Book"/>
                <w:sz w:val="20"/>
                <w:szCs w:val="20"/>
                <w:lang w:val="en-US"/>
              </w:rPr>
            </w:pPr>
          </w:p>
        </w:tc>
        <w:tc>
          <w:tcPr>
            <w:tcW w:w="6300" w:type="dxa"/>
          </w:tcPr>
          <w:p w14:paraId="03AB80AE" w14:textId="621C9F34" w:rsidR="00CA5D00" w:rsidRPr="00307E5A" w:rsidRDefault="00CA5D00" w:rsidP="00CA5D00">
            <w:pPr>
              <w:rPr>
                <w:rFonts w:ascii="Futura BT Book" w:hAnsi="Futura BT Book"/>
                <w:sz w:val="20"/>
                <w:szCs w:val="20"/>
              </w:rPr>
            </w:pPr>
            <w:r>
              <w:rPr>
                <w:rFonts w:ascii="Futura BT Book" w:hAnsi="Futura BT Book"/>
                <w:b/>
                <w:sz w:val="20"/>
                <w:szCs w:val="20"/>
              </w:rPr>
              <w:t xml:space="preserve">Problem: </w:t>
            </w:r>
            <w:r>
              <w:rPr>
                <w:rFonts w:ascii="Futura BT Book" w:hAnsi="Futura BT Book"/>
                <w:sz w:val="20"/>
                <w:szCs w:val="20"/>
              </w:rPr>
              <w:t>Melanome sind harmlos, wenn sie frühzeitig erkannt werden. Studien aus Kliniken in den USA zeigen, dass nur etwa 1/50 aller Hautbiopsien krebsartig sind. Aktuelle Diagnosemethoden sind rein qualitativ und basieren nur auf einer optischen Kontrolle.</w:t>
            </w:r>
          </w:p>
          <w:p w14:paraId="0C016AD4" w14:textId="77777777" w:rsidR="00CA5D00" w:rsidRPr="00307E5A" w:rsidRDefault="00CA5D00" w:rsidP="00CA5D00">
            <w:pPr>
              <w:rPr>
                <w:rFonts w:ascii="Futura BT Book" w:hAnsi="Futura BT Book"/>
                <w:sz w:val="20"/>
                <w:szCs w:val="20"/>
              </w:rPr>
            </w:pPr>
          </w:p>
          <w:p w14:paraId="0B05B2E2" w14:textId="3FAD6B05" w:rsidR="00275A6A" w:rsidRPr="00307E5A" w:rsidRDefault="00CA5D00" w:rsidP="00CA5D00">
            <w:pPr>
              <w:rPr>
                <w:rFonts w:ascii="Futura BT Book" w:hAnsi="Futura BT Book"/>
                <w:sz w:val="20"/>
                <w:szCs w:val="20"/>
              </w:rPr>
            </w:pPr>
            <w:r>
              <w:rPr>
                <w:rFonts w:ascii="Futura BT Book" w:hAnsi="Futura BT Book"/>
                <w:b/>
                <w:sz w:val="20"/>
                <w:szCs w:val="20"/>
              </w:rPr>
              <w:t xml:space="preserve">Lösung: </w:t>
            </w:r>
            <w:r>
              <w:rPr>
                <w:rFonts w:ascii="Futura BT Book" w:hAnsi="Futura BT Book"/>
                <w:sz w:val="20"/>
                <w:szCs w:val="20"/>
              </w:rPr>
              <w:t xml:space="preserve">„The </w:t>
            </w:r>
            <w:proofErr w:type="spellStart"/>
            <w:r>
              <w:rPr>
                <w:rFonts w:ascii="Futura BT Book" w:hAnsi="Futura BT Book"/>
                <w:sz w:val="20"/>
                <w:szCs w:val="20"/>
              </w:rPr>
              <w:t>sKan</w:t>
            </w:r>
            <w:proofErr w:type="spellEnd"/>
            <w:r>
              <w:rPr>
                <w:rFonts w:ascii="Futura BT Book" w:hAnsi="Futura BT Book"/>
                <w:sz w:val="20"/>
                <w:szCs w:val="20"/>
              </w:rPr>
              <w:t xml:space="preserve">“ ist ein Gerät zur thermischen Kartierung von Melanomen. Studien zeigen einen erkennbaren Unterschied zwischen der Temperatur von gesunder Haut und von Melanomen während der Wärmerückgewinnung. „The </w:t>
            </w:r>
            <w:proofErr w:type="spellStart"/>
            <w:r>
              <w:rPr>
                <w:rFonts w:ascii="Futura BT Book" w:hAnsi="Futura BT Book"/>
                <w:sz w:val="20"/>
                <w:szCs w:val="20"/>
              </w:rPr>
              <w:t>sKan</w:t>
            </w:r>
            <w:proofErr w:type="spellEnd"/>
            <w:r>
              <w:rPr>
                <w:rFonts w:ascii="Futura BT Book" w:hAnsi="Futura BT Book"/>
                <w:sz w:val="20"/>
                <w:szCs w:val="20"/>
              </w:rPr>
              <w:t>“ bietet eine quantitative Messung zur Verbesserung der derzeitigen Testformen, die zur Früherkennung von Melanomen beiträgt.</w:t>
            </w:r>
          </w:p>
          <w:p w14:paraId="099E1B2E" w14:textId="2D6C097A" w:rsidR="00CA5D00" w:rsidRPr="00307E5A" w:rsidRDefault="00CA5D00" w:rsidP="00CA5D00">
            <w:pPr>
              <w:rPr>
                <w:rFonts w:ascii="Futura BT Book" w:hAnsi="Futura BT Book"/>
                <w:sz w:val="20"/>
                <w:szCs w:val="20"/>
              </w:rPr>
            </w:pPr>
          </w:p>
        </w:tc>
      </w:tr>
      <w:tr w:rsidR="00CD458D" w:rsidRPr="00307E5A" w14:paraId="65EF1B17" w14:textId="77777777" w:rsidTr="00A72985">
        <w:trPr>
          <w:trHeight w:val="323"/>
        </w:trPr>
        <w:tc>
          <w:tcPr>
            <w:tcW w:w="2976" w:type="dxa"/>
          </w:tcPr>
          <w:p w14:paraId="48FF09A4" w14:textId="6EF95D44" w:rsidR="00275A6A" w:rsidRPr="00307E5A" w:rsidRDefault="00CA5D00" w:rsidP="007945AD">
            <w:pPr>
              <w:rPr>
                <w:rFonts w:ascii="Futura BT Book" w:hAnsi="Futura BT Book"/>
                <w:sz w:val="20"/>
                <w:szCs w:val="20"/>
              </w:rPr>
            </w:pPr>
            <w:r w:rsidRPr="00307E5A">
              <w:rPr>
                <w:rFonts w:ascii="Futura BT Book" w:hAnsi="Futura BT Book"/>
                <w:b/>
                <w:noProof/>
                <w:sz w:val="20"/>
                <w:szCs w:val="20"/>
                <w:lang w:val="de-CH" w:eastAsia="de-CH"/>
              </w:rPr>
              <w:lastRenderedPageBreak/>
              <w:drawing>
                <wp:inline distT="0" distB="0" distL="0" distR="0" wp14:anchorId="7B037F14" wp14:editId="3340929A">
                  <wp:extent cx="1544262" cy="114878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09-14 at 18.53.26.png"/>
                          <pic:cNvPicPr/>
                        </pic:nvPicPr>
                        <pic:blipFill>
                          <a:blip r:embed="rId15" cstate="email">
                            <a:extLst>
                              <a:ext uri="{28A0092B-C50C-407E-A947-70E740481C1C}">
                                <a14:useLocalDpi xmlns:a14="http://schemas.microsoft.com/office/drawing/2010/main"/>
                              </a:ext>
                            </a:extLst>
                          </a:blip>
                          <a:stretch>
                            <a:fillRect/>
                          </a:stretch>
                        </pic:blipFill>
                        <pic:spPr>
                          <a:xfrm>
                            <a:off x="0" y="0"/>
                            <a:ext cx="1574172" cy="1171030"/>
                          </a:xfrm>
                          <a:prstGeom prst="rect">
                            <a:avLst/>
                          </a:prstGeom>
                        </pic:spPr>
                      </pic:pic>
                    </a:graphicData>
                  </a:graphic>
                </wp:inline>
              </w:drawing>
            </w:r>
          </w:p>
        </w:tc>
        <w:tc>
          <w:tcPr>
            <w:tcW w:w="2244" w:type="dxa"/>
          </w:tcPr>
          <w:p w14:paraId="5C64C328" w14:textId="77777777" w:rsidR="00275A6A" w:rsidRPr="002F067D" w:rsidRDefault="00CA5D00" w:rsidP="00CA5D00">
            <w:pPr>
              <w:rPr>
                <w:rFonts w:ascii="Futura BT Book" w:hAnsi="Futura BT Book"/>
                <w:sz w:val="20"/>
                <w:szCs w:val="20"/>
                <w:lang w:val="en-US"/>
              </w:rPr>
            </w:pPr>
            <w:proofErr w:type="spellStart"/>
            <w:r w:rsidRPr="002F067D">
              <w:rPr>
                <w:rFonts w:ascii="Futura BT Book" w:hAnsi="Futura BT Book"/>
                <w:sz w:val="20"/>
                <w:szCs w:val="20"/>
                <w:lang w:val="en-US"/>
              </w:rPr>
              <w:t>Kanada</w:t>
            </w:r>
            <w:proofErr w:type="spellEnd"/>
            <w:r w:rsidRPr="002F067D">
              <w:rPr>
                <w:rFonts w:ascii="Futura BT Book" w:hAnsi="Futura BT Book"/>
                <w:sz w:val="20"/>
                <w:szCs w:val="20"/>
                <w:lang w:val="en-US"/>
              </w:rPr>
              <w:t xml:space="preserve">, </w:t>
            </w:r>
          </w:p>
          <w:p w14:paraId="19136EF7" w14:textId="21D59D1E" w:rsidR="00CA5D00" w:rsidRPr="002F067D" w:rsidRDefault="00732879" w:rsidP="00CA5D00">
            <w:pPr>
              <w:rPr>
                <w:rStyle w:val="Hyperlink"/>
                <w:rFonts w:ascii="Futura BT Book" w:hAnsi="Futura BT Book"/>
                <w:sz w:val="20"/>
                <w:szCs w:val="20"/>
                <w:lang w:val="en-US"/>
              </w:rPr>
            </w:pPr>
            <w:r>
              <w:rPr>
                <w:rFonts w:ascii="Futura BT Book" w:hAnsi="Futura BT Book"/>
                <w:sz w:val="20"/>
                <w:szCs w:val="20"/>
              </w:rPr>
              <w:fldChar w:fldCharType="begin"/>
            </w:r>
            <w:r w:rsidRPr="002F067D">
              <w:rPr>
                <w:rFonts w:ascii="Futura BT Book" w:hAnsi="Futura BT Book"/>
                <w:sz w:val="20"/>
                <w:szCs w:val="20"/>
                <w:lang w:val="en-US"/>
              </w:rPr>
              <w:instrText xml:space="preserve"> HYPERLINK "https://jamesdysonaward.org/projects/avro-life-science/" </w:instrText>
            </w:r>
            <w:r>
              <w:rPr>
                <w:rFonts w:ascii="Futura BT Book" w:hAnsi="Futura BT Book"/>
                <w:sz w:val="20"/>
                <w:szCs w:val="20"/>
              </w:rPr>
              <w:fldChar w:fldCharType="separate"/>
            </w:r>
            <w:r w:rsidRPr="002F067D">
              <w:rPr>
                <w:rStyle w:val="Hyperlink"/>
                <w:rFonts w:ascii="Futura BT Book" w:hAnsi="Futura BT Book"/>
                <w:sz w:val="20"/>
                <w:szCs w:val="20"/>
                <w:lang w:val="en-US"/>
              </w:rPr>
              <w:t>Avro Life Science,</w:t>
            </w:r>
          </w:p>
          <w:p w14:paraId="1449BA6E" w14:textId="21D174CC" w:rsidR="00CA5D00" w:rsidRPr="002F067D" w:rsidRDefault="00732879" w:rsidP="00CA5D00">
            <w:pPr>
              <w:rPr>
                <w:rFonts w:ascii="Futura BT Book" w:hAnsi="Futura BT Book"/>
                <w:sz w:val="20"/>
                <w:szCs w:val="20"/>
                <w:lang w:val="en-US"/>
              </w:rPr>
            </w:pPr>
            <w:r>
              <w:rPr>
                <w:rFonts w:ascii="Futura BT Book" w:hAnsi="Futura BT Book"/>
                <w:sz w:val="20"/>
                <w:szCs w:val="20"/>
              </w:rPr>
              <w:fldChar w:fldCharType="end"/>
            </w:r>
            <w:proofErr w:type="spellStart"/>
            <w:r w:rsidRPr="002F067D">
              <w:rPr>
                <w:rFonts w:ascii="Futura BT Book" w:hAnsi="Futura BT Book"/>
                <w:sz w:val="20"/>
                <w:szCs w:val="20"/>
                <w:lang w:val="en-US"/>
              </w:rPr>
              <w:t>Shakir</w:t>
            </w:r>
            <w:proofErr w:type="spellEnd"/>
            <w:r w:rsidRPr="002F067D">
              <w:rPr>
                <w:rFonts w:ascii="Futura BT Book" w:hAnsi="Futura BT Book"/>
                <w:sz w:val="20"/>
                <w:szCs w:val="20"/>
                <w:lang w:val="en-US"/>
              </w:rPr>
              <w:t xml:space="preserve"> Lakhani, </w:t>
            </w:r>
            <w:proofErr w:type="spellStart"/>
            <w:r w:rsidRPr="002F067D">
              <w:rPr>
                <w:rFonts w:ascii="Futura BT Book" w:hAnsi="Futura BT Book"/>
                <w:sz w:val="20"/>
                <w:szCs w:val="20"/>
                <w:lang w:val="en-US"/>
              </w:rPr>
              <w:t>Keean</w:t>
            </w:r>
            <w:proofErr w:type="spellEnd"/>
            <w:r w:rsidRPr="002F067D">
              <w:rPr>
                <w:rFonts w:ascii="Futura BT Book" w:hAnsi="Futura BT Book"/>
                <w:sz w:val="20"/>
                <w:szCs w:val="20"/>
                <w:lang w:val="en-US"/>
              </w:rPr>
              <w:t xml:space="preserve"> </w:t>
            </w:r>
            <w:proofErr w:type="spellStart"/>
            <w:r w:rsidRPr="002F067D">
              <w:rPr>
                <w:rFonts w:ascii="Futura BT Book" w:hAnsi="Futura BT Book"/>
                <w:sz w:val="20"/>
                <w:szCs w:val="20"/>
                <w:lang w:val="en-US"/>
              </w:rPr>
              <w:t>Sarani</w:t>
            </w:r>
            <w:proofErr w:type="spellEnd"/>
            <w:r w:rsidRPr="002F067D">
              <w:rPr>
                <w:rFonts w:ascii="Futura BT Book" w:hAnsi="Futura BT Book"/>
                <w:sz w:val="20"/>
                <w:szCs w:val="20"/>
                <w:lang w:val="en-US"/>
              </w:rPr>
              <w:t>,</w:t>
            </w:r>
          </w:p>
          <w:p w14:paraId="6F5D60E8" w14:textId="6C5B99EB" w:rsidR="00CA5D00" w:rsidRPr="00307E5A" w:rsidRDefault="00CA5D00" w:rsidP="00CA5D00">
            <w:pPr>
              <w:rPr>
                <w:rFonts w:ascii="Futura BT Book" w:hAnsi="Futura BT Book"/>
                <w:sz w:val="20"/>
                <w:szCs w:val="20"/>
              </w:rPr>
            </w:pPr>
            <w:r>
              <w:rPr>
                <w:rFonts w:ascii="Futura BT Book" w:hAnsi="Futura BT Book"/>
                <w:sz w:val="20"/>
                <w:szCs w:val="20"/>
              </w:rPr>
              <w:t xml:space="preserve">University </w:t>
            </w:r>
            <w:proofErr w:type="spellStart"/>
            <w:r>
              <w:rPr>
                <w:rFonts w:ascii="Futura BT Book" w:hAnsi="Futura BT Book"/>
                <w:sz w:val="20"/>
                <w:szCs w:val="20"/>
              </w:rPr>
              <w:t>of</w:t>
            </w:r>
            <w:proofErr w:type="spellEnd"/>
            <w:r>
              <w:rPr>
                <w:rFonts w:ascii="Futura BT Book" w:hAnsi="Futura BT Book"/>
                <w:sz w:val="20"/>
                <w:szCs w:val="20"/>
              </w:rPr>
              <w:t xml:space="preserve"> Waterloo</w:t>
            </w:r>
          </w:p>
          <w:p w14:paraId="7B21A6BA" w14:textId="78CE1006" w:rsidR="00CA5D00" w:rsidRPr="00307E5A" w:rsidRDefault="00CA5D00" w:rsidP="00873424">
            <w:pPr>
              <w:jc w:val="center"/>
              <w:rPr>
                <w:rFonts w:ascii="Futura BT Book" w:hAnsi="Futura BT Book"/>
                <w:sz w:val="20"/>
                <w:szCs w:val="20"/>
                <w:lang w:val="en-US"/>
              </w:rPr>
            </w:pPr>
          </w:p>
        </w:tc>
        <w:tc>
          <w:tcPr>
            <w:tcW w:w="6300" w:type="dxa"/>
          </w:tcPr>
          <w:p w14:paraId="491B1E8C" w14:textId="510E4A07" w:rsidR="00CA5D00" w:rsidRPr="00307E5A" w:rsidRDefault="00CA5D00" w:rsidP="00CA5D00">
            <w:pPr>
              <w:rPr>
                <w:rFonts w:ascii="Futura BT Book" w:hAnsi="Futura BT Book"/>
                <w:b/>
                <w:sz w:val="20"/>
                <w:szCs w:val="20"/>
              </w:rPr>
            </w:pPr>
            <w:r>
              <w:rPr>
                <w:rFonts w:ascii="Futura BT Book" w:hAnsi="Futura BT Book"/>
                <w:b/>
                <w:sz w:val="20"/>
                <w:szCs w:val="20"/>
              </w:rPr>
              <w:t xml:space="preserve">Problem: </w:t>
            </w:r>
            <w:r>
              <w:rPr>
                <w:rFonts w:ascii="Futura BT Book" w:hAnsi="Futura BT Book"/>
                <w:sz w:val="20"/>
                <w:szCs w:val="20"/>
              </w:rPr>
              <w:t>Über 25 Mio. Kinder leiden in Nordamerika unter saisonalen Allergien und ¼ von Ihnen leider unter Dysphagie, der Unfähigkeit, als Kinder Tabletten zu schlucken. Das größte Problem für Kinder, die Medikamente einnehmen müssen, ist es, dem nachzukommen. Egal wie klein die Tablette ist - Kinder werden sie nicht nehmen, wenn sie es nicht wollen.</w:t>
            </w:r>
          </w:p>
          <w:p w14:paraId="4729AFEB" w14:textId="77777777" w:rsidR="00275A6A" w:rsidRPr="002F067D" w:rsidRDefault="00275A6A" w:rsidP="00CA5D00">
            <w:pPr>
              <w:rPr>
                <w:rFonts w:ascii="Futura BT Book" w:hAnsi="Futura BT Book"/>
                <w:sz w:val="20"/>
                <w:szCs w:val="20"/>
                <w:lang w:val="de-CH"/>
              </w:rPr>
            </w:pPr>
          </w:p>
          <w:p w14:paraId="254EA1BD" w14:textId="6C77DFC9" w:rsidR="00CA5D00" w:rsidRPr="00307E5A" w:rsidRDefault="00CA5D00" w:rsidP="00CA5D00">
            <w:pPr>
              <w:rPr>
                <w:rFonts w:ascii="Futura BT Book" w:hAnsi="Futura BT Book"/>
                <w:sz w:val="20"/>
                <w:szCs w:val="20"/>
              </w:rPr>
            </w:pPr>
            <w:r>
              <w:rPr>
                <w:rFonts w:ascii="Futura BT Book" w:hAnsi="Futura BT Book"/>
                <w:b/>
                <w:sz w:val="20"/>
                <w:szCs w:val="20"/>
              </w:rPr>
              <w:t xml:space="preserve">Lösung: </w:t>
            </w:r>
            <w:proofErr w:type="spellStart"/>
            <w:r>
              <w:rPr>
                <w:rFonts w:ascii="Futura BT Book" w:hAnsi="Futura BT Book"/>
                <w:sz w:val="20"/>
                <w:szCs w:val="20"/>
              </w:rPr>
              <w:t>Avro</w:t>
            </w:r>
            <w:proofErr w:type="spellEnd"/>
            <w:r>
              <w:rPr>
                <w:rFonts w:ascii="Futura BT Book" w:hAnsi="Futura BT Book"/>
                <w:sz w:val="20"/>
                <w:szCs w:val="20"/>
              </w:rPr>
              <w:t xml:space="preserve"> entwickelt transdermale Arznei-Applikationssysteme für die Applikation von </w:t>
            </w:r>
            <w:proofErr w:type="spellStart"/>
            <w:r>
              <w:rPr>
                <w:rFonts w:ascii="Futura BT Book" w:hAnsi="Futura BT Book"/>
                <w:sz w:val="20"/>
                <w:szCs w:val="20"/>
              </w:rPr>
              <w:t>Desloratedin</w:t>
            </w:r>
            <w:proofErr w:type="spellEnd"/>
            <w:r>
              <w:rPr>
                <w:rFonts w:ascii="Futura BT Book" w:hAnsi="Futura BT Book"/>
                <w:sz w:val="20"/>
                <w:szCs w:val="20"/>
              </w:rPr>
              <w:t xml:space="preserve"> (DSL) in die Blutbahn. Diese bestehen aus einer neuartigen Polymer-Matrix, die DSL enthält. Es gelangt im Laufe des Tages allmählich durch passive Diffusion aus dem Pflaster in die Haut und letztlich in die Blutbahn. Die Bio-Polymer-Matrix enthält das Medikament und steuert die Freisetzung des Medikaments.</w:t>
            </w:r>
          </w:p>
          <w:p w14:paraId="550618B8" w14:textId="754900AB" w:rsidR="00CA5D00" w:rsidRPr="002F067D" w:rsidRDefault="00CA5D00" w:rsidP="00CA5D00">
            <w:pPr>
              <w:rPr>
                <w:rFonts w:ascii="Futura BT Book" w:hAnsi="Futura BT Book"/>
                <w:sz w:val="20"/>
                <w:szCs w:val="20"/>
                <w:lang w:val="de-CH"/>
              </w:rPr>
            </w:pPr>
          </w:p>
        </w:tc>
      </w:tr>
      <w:tr w:rsidR="00CD458D" w:rsidRPr="00307E5A" w14:paraId="1547FB57" w14:textId="77777777" w:rsidTr="00A72985">
        <w:tc>
          <w:tcPr>
            <w:tcW w:w="2976" w:type="dxa"/>
          </w:tcPr>
          <w:p w14:paraId="20EF2FCD" w14:textId="5B874826" w:rsidR="00275A6A" w:rsidRPr="00307E5A" w:rsidRDefault="00451D64" w:rsidP="00873424">
            <w:pPr>
              <w:jc w:val="center"/>
              <w:rPr>
                <w:rFonts w:ascii="Futura BT Book" w:hAnsi="Futura BT Book"/>
                <w:sz w:val="20"/>
                <w:szCs w:val="20"/>
              </w:rPr>
            </w:pPr>
            <w:r>
              <w:rPr>
                <w:rFonts w:ascii="Futura BT Book" w:hAnsi="Futura BT Book"/>
                <w:noProof/>
                <w:sz w:val="20"/>
                <w:szCs w:val="20"/>
                <w:lang w:val="de-CH" w:eastAsia="de-CH"/>
              </w:rPr>
              <w:drawing>
                <wp:anchor distT="0" distB="0" distL="114300" distR="114300" simplePos="0" relativeHeight="251665408" behindDoc="0" locked="0" layoutInCell="1" allowOverlap="1" wp14:anchorId="7AB09CFC" wp14:editId="19ADE2CB">
                  <wp:simplePos x="0" y="0"/>
                  <wp:positionH relativeFrom="column">
                    <wp:posOffset>-5080</wp:posOffset>
                  </wp:positionH>
                  <wp:positionV relativeFrom="paragraph">
                    <wp:posOffset>72390</wp:posOffset>
                  </wp:positionV>
                  <wp:extent cx="1530350" cy="619760"/>
                  <wp:effectExtent l="0" t="0" r="0" b="0"/>
                  <wp:wrapTight wrapText="bothSides">
                    <wp:wrapPolygon edited="0">
                      <wp:start x="0" y="0"/>
                      <wp:lineTo x="0" y="20361"/>
                      <wp:lineTo x="21152" y="20361"/>
                      <wp:lineTo x="2115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ush&amp;Push.png"/>
                          <pic:cNvPicPr/>
                        </pic:nvPicPr>
                        <pic:blipFill>
                          <a:blip r:embed="rId16" cstate="email">
                            <a:extLst>
                              <a:ext uri="{28A0092B-C50C-407E-A947-70E740481C1C}">
                                <a14:useLocalDpi xmlns:a14="http://schemas.microsoft.com/office/drawing/2010/main"/>
                              </a:ext>
                            </a:extLst>
                          </a:blip>
                          <a:stretch>
                            <a:fillRect/>
                          </a:stretch>
                        </pic:blipFill>
                        <pic:spPr>
                          <a:xfrm>
                            <a:off x="0" y="0"/>
                            <a:ext cx="1530350" cy="619760"/>
                          </a:xfrm>
                          <a:prstGeom prst="rect">
                            <a:avLst/>
                          </a:prstGeom>
                        </pic:spPr>
                      </pic:pic>
                    </a:graphicData>
                  </a:graphic>
                  <wp14:sizeRelH relativeFrom="page">
                    <wp14:pctWidth>0</wp14:pctWidth>
                  </wp14:sizeRelH>
                  <wp14:sizeRelV relativeFrom="page">
                    <wp14:pctHeight>0</wp14:pctHeight>
                  </wp14:sizeRelV>
                </wp:anchor>
              </w:drawing>
            </w:r>
          </w:p>
        </w:tc>
        <w:tc>
          <w:tcPr>
            <w:tcW w:w="2244" w:type="dxa"/>
          </w:tcPr>
          <w:p w14:paraId="0CAB9311" w14:textId="77777777" w:rsidR="00275A6A" w:rsidRPr="002F067D" w:rsidRDefault="00CA5D00" w:rsidP="00CA5D00">
            <w:pPr>
              <w:rPr>
                <w:rFonts w:ascii="Futura BT Book" w:hAnsi="Futura BT Book"/>
                <w:sz w:val="20"/>
                <w:szCs w:val="20"/>
                <w:lang w:val="en-US"/>
              </w:rPr>
            </w:pPr>
            <w:r w:rsidRPr="002F067D">
              <w:rPr>
                <w:rFonts w:ascii="Futura BT Book" w:hAnsi="Futura BT Book"/>
                <w:sz w:val="20"/>
                <w:szCs w:val="20"/>
                <w:lang w:val="en-US"/>
              </w:rPr>
              <w:t xml:space="preserve">China, </w:t>
            </w:r>
          </w:p>
          <w:p w14:paraId="7C363E22" w14:textId="4AFD194A" w:rsidR="00CA5D00" w:rsidRPr="002F067D" w:rsidRDefault="004234B0" w:rsidP="00CA5D00">
            <w:pPr>
              <w:rPr>
                <w:rStyle w:val="Hyperlink"/>
                <w:rFonts w:ascii="Futura BT Book" w:hAnsi="Futura BT Book"/>
                <w:sz w:val="20"/>
                <w:szCs w:val="20"/>
                <w:lang w:val="en-US"/>
              </w:rPr>
            </w:pPr>
            <w:r>
              <w:rPr>
                <w:rFonts w:ascii="Futura BT Book" w:hAnsi="Futura BT Book"/>
                <w:sz w:val="20"/>
                <w:szCs w:val="20"/>
              </w:rPr>
              <w:fldChar w:fldCharType="begin"/>
            </w:r>
            <w:r w:rsidRPr="002F067D">
              <w:rPr>
                <w:rFonts w:ascii="Futura BT Book" w:hAnsi="Futura BT Book"/>
                <w:sz w:val="20"/>
                <w:szCs w:val="20"/>
                <w:lang w:val="en-US"/>
              </w:rPr>
              <w:instrText xml:space="preserve"> HYPERLINK "https://jamesdysonaward.org/projects/pushpush-3/" </w:instrText>
            </w:r>
            <w:r>
              <w:rPr>
                <w:rFonts w:ascii="Futura BT Book" w:hAnsi="Futura BT Book"/>
                <w:sz w:val="20"/>
                <w:szCs w:val="20"/>
              </w:rPr>
              <w:fldChar w:fldCharType="separate"/>
            </w:r>
            <w:proofErr w:type="spellStart"/>
            <w:r w:rsidRPr="002F067D">
              <w:rPr>
                <w:rStyle w:val="Hyperlink"/>
                <w:rFonts w:ascii="Futura BT Book" w:hAnsi="Futura BT Book"/>
                <w:sz w:val="20"/>
                <w:szCs w:val="20"/>
                <w:lang w:val="en-US"/>
              </w:rPr>
              <w:t>Push&amp;Push</w:t>
            </w:r>
            <w:proofErr w:type="spellEnd"/>
          </w:p>
          <w:p w14:paraId="2BF6A204" w14:textId="43AC08ED" w:rsidR="00CA5D00" w:rsidRPr="002F067D" w:rsidRDefault="004234B0" w:rsidP="00CA5D00">
            <w:pPr>
              <w:rPr>
                <w:rFonts w:ascii="Futura BT Book" w:hAnsi="Futura BT Book"/>
                <w:color w:val="000000"/>
                <w:sz w:val="20"/>
                <w:szCs w:val="20"/>
                <w:lang w:val="en-US"/>
              </w:rPr>
            </w:pPr>
            <w:r>
              <w:rPr>
                <w:rFonts w:ascii="Futura BT Book" w:hAnsi="Futura BT Book"/>
                <w:sz w:val="20"/>
                <w:szCs w:val="20"/>
              </w:rPr>
              <w:fldChar w:fldCharType="end"/>
            </w:r>
            <w:proofErr w:type="spellStart"/>
            <w:r w:rsidRPr="002F067D">
              <w:rPr>
                <w:rFonts w:ascii="Futura BT Book" w:hAnsi="Futura BT Book"/>
                <w:color w:val="000000"/>
                <w:sz w:val="20"/>
                <w:szCs w:val="20"/>
                <w:lang w:val="en-US"/>
              </w:rPr>
              <w:t>Hao</w:t>
            </w:r>
            <w:proofErr w:type="spellEnd"/>
            <w:r w:rsidRPr="002F067D">
              <w:rPr>
                <w:rFonts w:ascii="Futura BT Book" w:hAnsi="Futura BT Book"/>
                <w:color w:val="000000"/>
                <w:sz w:val="20"/>
                <w:szCs w:val="20"/>
                <w:lang w:val="en-US"/>
              </w:rPr>
              <w:t xml:space="preserve"> </w:t>
            </w:r>
            <w:proofErr w:type="spellStart"/>
            <w:r w:rsidRPr="002F067D">
              <w:rPr>
                <w:rFonts w:ascii="Futura BT Book" w:hAnsi="Futura BT Book"/>
                <w:color w:val="000000"/>
                <w:sz w:val="20"/>
                <w:szCs w:val="20"/>
                <w:lang w:val="en-US"/>
              </w:rPr>
              <w:t>Tianshu</w:t>
            </w:r>
            <w:proofErr w:type="spellEnd"/>
            <w:r w:rsidRPr="002F067D">
              <w:rPr>
                <w:rFonts w:ascii="Futura BT Book" w:hAnsi="Futura BT Book"/>
                <w:color w:val="000000"/>
                <w:sz w:val="20"/>
                <w:szCs w:val="20"/>
                <w:lang w:val="en-US"/>
              </w:rPr>
              <w:t xml:space="preserve">, Chen </w:t>
            </w:r>
            <w:proofErr w:type="spellStart"/>
            <w:r w:rsidRPr="002F067D">
              <w:rPr>
                <w:rFonts w:ascii="Futura BT Book" w:hAnsi="Futura BT Book"/>
                <w:color w:val="000000"/>
                <w:sz w:val="20"/>
                <w:szCs w:val="20"/>
                <w:lang w:val="en-US"/>
              </w:rPr>
              <w:t>Xingcan</w:t>
            </w:r>
            <w:proofErr w:type="spellEnd"/>
            <w:r w:rsidRPr="002F067D">
              <w:rPr>
                <w:rFonts w:ascii="Futura BT Book" w:hAnsi="Futura BT Book"/>
                <w:color w:val="000000"/>
                <w:sz w:val="20"/>
                <w:szCs w:val="20"/>
                <w:lang w:val="en-US"/>
              </w:rPr>
              <w:t xml:space="preserve">, Huang </w:t>
            </w:r>
            <w:proofErr w:type="spellStart"/>
            <w:r w:rsidRPr="002F067D">
              <w:rPr>
                <w:rFonts w:ascii="Futura BT Book" w:hAnsi="Futura BT Book"/>
                <w:color w:val="000000"/>
                <w:sz w:val="20"/>
                <w:szCs w:val="20"/>
                <w:lang w:val="en-US"/>
              </w:rPr>
              <w:t>Shilong</w:t>
            </w:r>
            <w:proofErr w:type="spellEnd"/>
          </w:p>
          <w:p w14:paraId="10159390" w14:textId="26CAA4E6" w:rsidR="00CA5D00" w:rsidRPr="00307E5A" w:rsidRDefault="00CA5D00" w:rsidP="00CA5D00">
            <w:pPr>
              <w:rPr>
                <w:rFonts w:ascii="Futura BT Book" w:hAnsi="Futura BT Book"/>
                <w:sz w:val="20"/>
                <w:szCs w:val="20"/>
              </w:rPr>
            </w:pPr>
            <w:proofErr w:type="spellStart"/>
            <w:r>
              <w:rPr>
                <w:rFonts w:ascii="Futura BT Book" w:hAnsi="Futura BT Book"/>
                <w:color w:val="000000"/>
                <w:sz w:val="20"/>
                <w:szCs w:val="20"/>
              </w:rPr>
              <w:t>Tongji</w:t>
            </w:r>
            <w:proofErr w:type="spellEnd"/>
            <w:r>
              <w:rPr>
                <w:rFonts w:ascii="Futura BT Book" w:hAnsi="Futura BT Book"/>
                <w:color w:val="000000"/>
                <w:sz w:val="20"/>
                <w:szCs w:val="20"/>
              </w:rPr>
              <w:t>-Universität</w:t>
            </w:r>
          </w:p>
          <w:p w14:paraId="13099B46" w14:textId="77777777" w:rsidR="00CA5D00" w:rsidRPr="00307E5A" w:rsidRDefault="00CA5D00" w:rsidP="00873424">
            <w:pPr>
              <w:jc w:val="center"/>
              <w:rPr>
                <w:rFonts w:ascii="Futura BT Book" w:hAnsi="Futura BT Book"/>
                <w:sz w:val="20"/>
                <w:szCs w:val="20"/>
                <w:lang w:val="en-US"/>
              </w:rPr>
            </w:pPr>
          </w:p>
        </w:tc>
        <w:tc>
          <w:tcPr>
            <w:tcW w:w="6300" w:type="dxa"/>
          </w:tcPr>
          <w:p w14:paraId="45D51AC8" w14:textId="5AC38A03" w:rsidR="00CA5D00" w:rsidRPr="00307E5A" w:rsidRDefault="006A3C59" w:rsidP="00CA5D00">
            <w:pPr>
              <w:rPr>
                <w:rFonts w:ascii="Futura BT Book" w:hAnsi="Futura BT Book"/>
                <w:sz w:val="20"/>
                <w:szCs w:val="20"/>
              </w:rPr>
            </w:pPr>
            <w:r>
              <w:rPr>
                <w:rFonts w:ascii="Futura BT Book" w:hAnsi="Futura BT Book"/>
                <w:b/>
                <w:sz w:val="20"/>
                <w:szCs w:val="20"/>
              </w:rPr>
              <w:t xml:space="preserve">Problem: </w:t>
            </w:r>
            <w:proofErr w:type="spellStart"/>
            <w:r>
              <w:rPr>
                <w:rFonts w:ascii="Futura BT Book" w:hAnsi="Futura BT Book"/>
                <w:sz w:val="20"/>
                <w:szCs w:val="20"/>
              </w:rPr>
              <w:t>Steckerleisten</w:t>
            </w:r>
            <w:proofErr w:type="spellEnd"/>
            <w:r>
              <w:rPr>
                <w:rFonts w:ascii="Futura BT Book" w:hAnsi="Futura BT Book"/>
                <w:sz w:val="20"/>
                <w:szCs w:val="20"/>
              </w:rPr>
              <w:t xml:space="preserve"> erfordern ein hohes Maß an Kraft und Halt beim Entfernen eines Steckers. Dies kann für einige Menschen, einschließlich Älteren und Behinderten, schwierig sein.</w:t>
            </w:r>
          </w:p>
          <w:p w14:paraId="2124D4E1" w14:textId="77777777" w:rsidR="00CA5D00" w:rsidRPr="00307E5A" w:rsidRDefault="00CA5D00" w:rsidP="00CA5D00">
            <w:pPr>
              <w:rPr>
                <w:rFonts w:ascii="Futura BT Book" w:hAnsi="Futura BT Book"/>
                <w:sz w:val="20"/>
                <w:szCs w:val="20"/>
              </w:rPr>
            </w:pPr>
          </w:p>
          <w:p w14:paraId="72969110" w14:textId="29DE933E" w:rsidR="00275A6A" w:rsidRPr="00307E5A" w:rsidRDefault="00CA5D00" w:rsidP="00CA5D00">
            <w:pPr>
              <w:rPr>
                <w:rFonts w:ascii="Futura BT Book" w:hAnsi="Futura BT Book"/>
                <w:sz w:val="20"/>
                <w:szCs w:val="20"/>
              </w:rPr>
            </w:pPr>
            <w:r>
              <w:rPr>
                <w:rFonts w:ascii="Futura BT Book" w:hAnsi="Futura BT Book"/>
                <w:b/>
                <w:sz w:val="20"/>
                <w:szCs w:val="20"/>
              </w:rPr>
              <w:t xml:space="preserve">Lösung: </w:t>
            </w:r>
            <w:proofErr w:type="spellStart"/>
            <w:r>
              <w:rPr>
                <w:rFonts w:ascii="Futura BT Book" w:hAnsi="Futura BT Book"/>
                <w:sz w:val="20"/>
                <w:szCs w:val="20"/>
              </w:rPr>
              <w:t>Push&amp;Push</w:t>
            </w:r>
            <w:proofErr w:type="spellEnd"/>
            <w:r>
              <w:rPr>
                <w:rFonts w:ascii="Futura BT Book" w:hAnsi="Futura BT Book"/>
                <w:b/>
                <w:sz w:val="20"/>
                <w:szCs w:val="20"/>
              </w:rPr>
              <w:t xml:space="preserve"> </w:t>
            </w:r>
            <w:r>
              <w:rPr>
                <w:rFonts w:ascii="Futura BT Book" w:hAnsi="Futura BT Book"/>
                <w:color w:val="000000"/>
                <w:sz w:val="20"/>
                <w:szCs w:val="20"/>
              </w:rPr>
              <w:t xml:space="preserve">ermöglicht den Benutzern, den Stromkreis durch Herunterdrücken des Stechers einzuschalten. Zum Ausschalten müssen ihn die Benutzer einfach nochmals nach unten drücken. Die </w:t>
            </w:r>
            <w:proofErr w:type="spellStart"/>
            <w:r>
              <w:rPr>
                <w:rFonts w:ascii="Futura BT Book" w:hAnsi="Futura BT Book"/>
                <w:color w:val="000000"/>
                <w:sz w:val="20"/>
                <w:szCs w:val="20"/>
              </w:rPr>
              <w:t>Push&amp;Push-Steckdose</w:t>
            </w:r>
            <w:proofErr w:type="spellEnd"/>
            <w:r>
              <w:rPr>
                <w:rFonts w:ascii="Futura BT Book" w:hAnsi="Futura BT Book"/>
                <w:color w:val="000000"/>
                <w:sz w:val="20"/>
                <w:szCs w:val="20"/>
              </w:rPr>
              <w:t xml:space="preserve"> vereinfacht das gesamte Verfahren und verbessert die Sicherheit. Wer Probleme mit traditionellen </w:t>
            </w:r>
            <w:proofErr w:type="spellStart"/>
            <w:r>
              <w:rPr>
                <w:rFonts w:ascii="Futura BT Book" w:hAnsi="Futura BT Book"/>
                <w:color w:val="000000"/>
                <w:sz w:val="20"/>
                <w:szCs w:val="20"/>
              </w:rPr>
              <w:t>Steckerleisten</w:t>
            </w:r>
            <w:proofErr w:type="spellEnd"/>
            <w:r>
              <w:rPr>
                <w:rFonts w:ascii="Futura BT Book" w:hAnsi="Futura BT Book"/>
                <w:color w:val="000000"/>
                <w:sz w:val="20"/>
                <w:szCs w:val="20"/>
              </w:rPr>
              <w:t xml:space="preserve"> hat, wird </w:t>
            </w:r>
            <w:proofErr w:type="spellStart"/>
            <w:r>
              <w:rPr>
                <w:rFonts w:ascii="Futura BT Book" w:hAnsi="Futura BT Book"/>
                <w:color w:val="000000"/>
                <w:sz w:val="20"/>
                <w:szCs w:val="20"/>
              </w:rPr>
              <w:t>Push&amp;Push</w:t>
            </w:r>
            <w:proofErr w:type="spellEnd"/>
            <w:r>
              <w:rPr>
                <w:rFonts w:ascii="Futura BT Book" w:hAnsi="Futura BT Book"/>
                <w:color w:val="000000"/>
                <w:sz w:val="20"/>
                <w:szCs w:val="20"/>
              </w:rPr>
              <w:t xml:space="preserve"> sehr einfach in der Bedienung finden, da nicht mehr beide Hände zum Entfernen eines Steckers benötigt werden. Lediglich das Herunterdrücken ist erforderlich. </w:t>
            </w:r>
          </w:p>
        </w:tc>
      </w:tr>
      <w:tr w:rsidR="00CD458D" w:rsidRPr="00307E5A" w14:paraId="1714E891" w14:textId="77777777" w:rsidTr="00A72985">
        <w:tc>
          <w:tcPr>
            <w:tcW w:w="2976" w:type="dxa"/>
          </w:tcPr>
          <w:p w14:paraId="0581FB12" w14:textId="41E5612E" w:rsidR="00275A6A" w:rsidRPr="00307E5A" w:rsidRDefault="00CA5D00" w:rsidP="007945AD">
            <w:pPr>
              <w:rPr>
                <w:rFonts w:ascii="Futura BT Book" w:hAnsi="Futura BT Book"/>
                <w:sz w:val="20"/>
                <w:szCs w:val="20"/>
              </w:rPr>
            </w:pPr>
            <w:r w:rsidRPr="00307E5A">
              <w:rPr>
                <w:rFonts w:ascii="Futura BT Book" w:hAnsi="Futura BT Book"/>
                <w:b/>
                <w:noProof/>
                <w:sz w:val="20"/>
                <w:szCs w:val="20"/>
                <w:lang w:val="de-CH" w:eastAsia="de-CH"/>
              </w:rPr>
              <w:drawing>
                <wp:inline distT="0" distB="0" distL="0" distR="0" wp14:anchorId="788205D4" wp14:editId="7D19C3B0">
                  <wp:extent cx="1745398" cy="1090122"/>
                  <wp:effectExtent l="0" t="0" r="762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7-09-14 at 19.00.22.png"/>
                          <pic:cNvPicPr/>
                        </pic:nvPicPr>
                        <pic:blipFill>
                          <a:blip r:embed="rId17" cstate="email">
                            <a:extLst>
                              <a:ext uri="{28A0092B-C50C-407E-A947-70E740481C1C}">
                                <a14:useLocalDpi xmlns:a14="http://schemas.microsoft.com/office/drawing/2010/main"/>
                              </a:ext>
                            </a:extLst>
                          </a:blip>
                          <a:stretch>
                            <a:fillRect/>
                          </a:stretch>
                        </pic:blipFill>
                        <pic:spPr>
                          <a:xfrm>
                            <a:off x="0" y="0"/>
                            <a:ext cx="1774504" cy="1108301"/>
                          </a:xfrm>
                          <a:prstGeom prst="rect">
                            <a:avLst/>
                          </a:prstGeom>
                        </pic:spPr>
                      </pic:pic>
                    </a:graphicData>
                  </a:graphic>
                </wp:inline>
              </w:drawing>
            </w:r>
          </w:p>
        </w:tc>
        <w:tc>
          <w:tcPr>
            <w:tcW w:w="2244" w:type="dxa"/>
          </w:tcPr>
          <w:p w14:paraId="761E76EF" w14:textId="77777777" w:rsidR="00275A6A" w:rsidRPr="00307E5A" w:rsidRDefault="00CA5D00" w:rsidP="00CA5D00">
            <w:pPr>
              <w:rPr>
                <w:rFonts w:ascii="Futura BT Book" w:hAnsi="Futura BT Book"/>
                <w:sz w:val="20"/>
                <w:szCs w:val="20"/>
              </w:rPr>
            </w:pPr>
            <w:r>
              <w:rPr>
                <w:rFonts w:ascii="Futura BT Book" w:hAnsi="Futura BT Book"/>
                <w:sz w:val="20"/>
                <w:szCs w:val="20"/>
              </w:rPr>
              <w:t>Deutschland</w:t>
            </w:r>
          </w:p>
          <w:p w14:paraId="7D29701F" w14:textId="42107A77" w:rsidR="00CA5D00" w:rsidRPr="008C15A7" w:rsidRDefault="008C15A7" w:rsidP="00CA5D00">
            <w:pPr>
              <w:rPr>
                <w:rStyle w:val="Hyperlink"/>
                <w:rFonts w:ascii="Futura BT Book" w:hAnsi="Futura BT Book"/>
                <w:sz w:val="20"/>
                <w:szCs w:val="20"/>
              </w:rPr>
            </w:pPr>
            <w:r>
              <w:rPr>
                <w:rFonts w:ascii="Futura BT Book" w:hAnsi="Futura BT Book"/>
                <w:sz w:val="20"/>
                <w:szCs w:val="20"/>
              </w:rPr>
              <w:fldChar w:fldCharType="begin"/>
            </w:r>
            <w:r>
              <w:rPr>
                <w:rFonts w:ascii="Futura BT Book" w:hAnsi="Futura BT Book"/>
                <w:sz w:val="20"/>
                <w:szCs w:val="20"/>
              </w:rPr>
              <w:instrText xml:space="preserve"> HYPERLINK "https://jamesdysonaward.org/projects/twistlight/" </w:instrText>
            </w:r>
            <w:r>
              <w:rPr>
                <w:rFonts w:ascii="Futura BT Book" w:hAnsi="Futura BT Book"/>
                <w:sz w:val="20"/>
                <w:szCs w:val="20"/>
              </w:rPr>
              <w:fldChar w:fldCharType="separate"/>
            </w:r>
            <w:proofErr w:type="spellStart"/>
            <w:r>
              <w:rPr>
                <w:rStyle w:val="Hyperlink"/>
                <w:rFonts w:ascii="Futura BT Book" w:hAnsi="Futura BT Book"/>
                <w:sz w:val="20"/>
                <w:szCs w:val="20"/>
              </w:rPr>
              <w:t>Twistlight</w:t>
            </w:r>
            <w:proofErr w:type="spellEnd"/>
          </w:p>
          <w:p w14:paraId="7A4D3E6C" w14:textId="4F8E8C9C" w:rsidR="00CA5D00" w:rsidRPr="00307E5A" w:rsidRDefault="008C15A7" w:rsidP="00CA5D00">
            <w:pPr>
              <w:rPr>
                <w:rFonts w:ascii="Futura BT Book" w:hAnsi="Futura BT Book"/>
                <w:sz w:val="20"/>
                <w:szCs w:val="20"/>
              </w:rPr>
            </w:pPr>
            <w:r>
              <w:rPr>
                <w:rFonts w:ascii="Futura BT Book" w:hAnsi="Futura BT Book"/>
                <w:sz w:val="20"/>
                <w:szCs w:val="20"/>
              </w:rPr>
              <w:fldChar w:fldCharType="end"/>
            </w:r>
            <w:r>
              <w:rPr>
                <w:rFonts w:ascii="Futura BT Book" w:hAnsi="Futura BT Book"/>
                <w:sz w:val="20"/>
                <w:szCs w:val="20"/>
              </w:rPr>
              <w:t>Tina Zimmer,</w:t>
            </w:r>
          </w:p>
          <w:p w14:paraId="20D6D23F" w14:textId="6C4C8B95" w:rsidR="00CA5D00" w:rsidRPr="00307E5A" w:rsidRDefault="00CA5D00" w:rsidP="00CA5D00">
            <w:pPr>
              <w:rPr>
                <w:rFonts w:ascii="Futura BT Book" w:hAnsi="Futura BT Book"/>
                <w:sz w:val="20"/>
                <w:szCs w:val="20"/>
              </w:rPr>
            </w:pPr>
            <w:proofErr w:type="spellStart"/>
            <w:r>
              <w:rPr>
                <w:rFonts w:ascii="Futura BT Book" w:hAnsi="Futura BT Book"/>
                <w:color w:val="000000"/>
                <w:sz w:val="20"/>
                <w:szCs w:val="20"/>
              </w:rPr>
              <w:t>Ecosign</w:t>
            </w:r>
            <w:proofErr w:type="spellEnd"/>
            <w:r>
              <w:rPr>
                <w:rFonts w:ascii="Futura BT Book" w:hAnsi="Futura BT Book"/>
                <w:color w:val="000000"/>
                <w:sz w:val="20"/>
                <w:szCs w:val="20"/>
              </w:rPr>
              <w:t xml:space="preserve"> Köln Deutschland</w:t>
            </w:r>
          </w:p>
          <w:p w14:paraId="6689996F" w14:textId="77777777" w:rsidR="00CA5D00" w:rsidRPr="002F067D" w:rsidRDefault="00CA5D00" w:rsidP="00873424">
            <w:pPr>
              <w:jc w:val="center"/>
              <w:rPr>
                <w:rFonts w:ascii="Futura BT Book" w:hAnsi="Futura BT Book"/>
                <w:sz w:val="20"/>
                <w:szCs w:val="20"/>
                <w:lang w:val="de-CH"/>
              </w:rPr>
            </w:pPr>
          </w:p>
        </w:tc>
        <w:tc>
          <w:tcPr>
            <w:tcW w:w="6300" w:type="dxa"/>
          </w:tcPr>
          <w:p w14:paraId="1649EDAF" w14:textId="7CE97B3F" w:rsidR="00CA5D00" w:rsidRPr="00307E5A" w:rsidRDefault="00CA5D00" w:rsidP="00CA5D00">
            <w:pPr>
              <w:rPr>
                <w:rFonts w:ascii="Futura BT Book" w:hAnsi="Futura BT Book"/>
                <w:color w:val="000000"/>
                <w:sz w:val="20"/>
                <w:szCs w:val="20"/>
              </w:rPr>
            </w:pPr>
            <w:r>
              <w:rPr>
                <w:rFonts w:ascii="Futura BT Book" w:hAnsi="Futura BT Book"/>
                <w:b/>
                <w:sz w:val="20"/>
                <w:szCs w:val="20"/>
              </w:rPr>
              <w:t xml:space="preserve">Problem: </w:t>
            </w:r>
            <w:r>
              <w:rPr>
                <w:rFonts w:ascii="Futura BT Book" w:hAnsi="Futura BT Book"/>
                <w:color w:val="000000"/>
                <w:sz w:val="20"/>
                <w:szCs w:val="20"/>
              </w:rPr>
              <w:t xml:space="preserve">Obwohl eine Blutentnahme das häufigste medizinische Verfahren weltweit ist, sind 33% der Blutentnahmen im ersten Versuch erfolglos. Das Risiko einer Infektion und von Komplikationen erhöht sich mit jedem weiteren Versuch. Jeder gescheiterte Versuch verzögert die Therapie und erhöht die Kosten, ebenso wie die Schmerz- und Stressniveaus von Patienten und medizinischem Personal. </w:t>
            </w:r>
          </w:p>
          <w:p w14:paraId="5A050D13" w14:textId="77777777" w:rsidR="00CA5D00" w:rsidRPr="00307E5A" w:rsidRDefault="00CA5D00" w:rsidP="00CA5D00">
            <w:pPr>
              <w:rPr>
                <w:rFonts w:ascii="Futura BT Book" w:hAnsi="Futura BT Book"/>
                <w:color w:val="000000"/>
                <w:sz w:val="20"/>
                <w:szCs w:val="20"/>
              </w:rPr>
            </w:pPr>
          </w:p>
          <w:p w14:paraId="2D301A5C" w14:textId="7A69F2F9" w:rsidR="00CA5D00" w:rsidRPr="00307E5A" w:rsidRDefault="00CA5D00" w:rsidP="00CA5D00">
            <w:pPr>
              <w:rPr>
                <w:rFonts w:ascii="Futura BT Book" w:hAnsi="Futura BT Book"/>
                <w:sz w:val="20"/>
                <w:szCs w:val="20"/>
              </w:rPr>
            </w:pPr>
            <w:r>
              <w:rPr>
                <w:rFonts w:ascii="Futura BT Book" w:hAnsi="Futura BT Book"/>
                <w:b/>
                <w:color w:val="000000"/>
                <w:sz w:val="20"/>
                <w:szCs w:val="20"/>
              </w:rPr>
              <w:t>Lösung:</w:t>
            </w:r>
            <w:r>
              <w:rPr>
                <w:rFonts w:ascii="Futura BT Book" w:hAnsi="Futura BT Book"/>
                <w:color w:val="000000"/>
                <w:sz w:val="20"/>
                <w:szCs w:val="20"/>
              </w:rPr>
              <w:t xml:space="preserve"> </w:t>
            </w:r>
            <w:proofErr w:type="spellStart"/>
            <w:r>
              <w:rPr>
                <w:rFonts w:ascii="Futura BT Book" w:hAnsi="Futura BT Book"/>
                <w:color w:val="000000"/>
                <w:sz w:val="20"/>
                <w:szCs w:val="20"/>
              </w:rPr>
              <w:t>Twistlight</w:t>
            </w:r>
            <w:proofErr w:type="spellEnd"/>
            <w:r>
              <w:rPr>
                <w:rFonts w:ascii="Futura BT Book" w:hAnsi="Futura BT Book"/>
                <w:color w:val="000000"/>
                <w:sz w:val="20"/>
                <w:szCs w:val="20"/>
              </w:rPr>
              <w:t xml:space="preserve"> nutzt LED-Leuchten in diagnostisch relevanter Weise, um sie deutlich in das Gewebe zu führen. Es sorgt dafür, dass Venen innerhalb des sie umgebenden Hautgewebes kontrastreich dargestellt werden. Das Gerät kann mit einer Hand bedient werden. Dadurch kann die andere Hand dafür verwendet werden, den Venenstaugurt zu lösen, die Haut zu straffen und den Venenkatheter zu fixieren, wenn der </w:t>
            </w:r>
            <w:proofErr w:type="spellStart"/>
            <w:r>
              <w:rPr>
                <w:rFonts w:ascii="Futura BT Book" w:hAnsi="Futura BT Book"/>
                <w:color w:val="000000"/>
                <w:sz w:val="20"/>
                <w:szCs w:val="20"/>
              </w:rPr>
              <w:t>Stahlmandrin</w:t>
            </w:r>
            <w:proofErr w:type="spellEnd"/>
            <w:r>
              <w:rPr>
                <w:rFonts w:ascii="Futura BT Book" w:hAnsi="Futura BT Book"/>
                <w:color w:val="000000"/>
                <w:sz w:val="20"/>
                <w:szCs w:val="20"/>
              </w:rPr>
              <w:t xml:space="preserve"> herausgezogen wird. Das Gerät enthält eine integrierte </w:t>
            </w:r>
            <w:proofErr w:type="spellStart"/>
            <w:r>
              <w:rPr>
                <w:rFonts w:ascii="Futura BT Book" w:hAnsi="Futura BT Book"/>
                <w:color w:val="000000"/>
                <w:sz w:val="20"/>
                <w:szCs w:val="20"/>
              </w:rPr>
              <w:t>Katheterzufuhr</w:t>
            </w:r>
            <w:proofErr w:type="spellEnd"/>
            <w:r>
              <w:rPr>
                <w:rFonts w:ascii="Futura BT Book" w:hAnsi="Futura BT Book"/>
                <w:color w:val="000000"/>
                <w:sz w:val="20"/>
                <w:szCs w:val="20"/>
              </w:rPr>
              <w:t xml:space="preserve"> und eine </w:t>
            </w:r>
            <w:proofErr w:type="spellStart"/>
            <w:r>
              <w:rPr>
                <w:rFonts w:ascii="Futura BT Book" w:hAnsi="Futura BT Book"/>
                <w:color w:val="000000"/>
                <w:sz w:val="20"/>
                <w:szCs w:val="20"/>
              </w:rPr>
              <w:t>Katheterführung</w:t>
            </w:r>
            <w:proofErr w:type="spellEnd"/>
            <w:r>
              <w:rPr>
                <w:rFonts w:ascii="Futura BT Book" w:hAnsi="Futura BT Book"/>
                <w:color w:val="000000"/>
                <w:sz w:val="20"/>
                <w:szCs w:val="20"/>
              </w:rPr>
              <w:t xml:space="preserve">. Das Gerät ist batteriebetrieben und kann deshalb in Krankenhäusern, in Büros und unterwegs von Notdiensten verwendet werden. </w:t>
            </w:r>
          </w:p>
          <w:p w14:paraId="47D0247F" w14:textId="77777777" w:rsidR="00275A6A" w:rsidRPr="002F067D" w:rsidRDefault="00275A6A" w:rsidP="00873424">
            <w:pPr>
              <w:jc w:val="center"/>
              <w:rPr>
                <w:rFonts w:ascii="Futura BT Book" w:hAnsi="Futura BT Book"/>
                <w:sz w:val="20"/>
                <w:szCs w:val="20"/>
                <w:lang w:val="de-CH"/>
              </w:rPr>
            </w:pPr>
          </w:p>
        </w:tc>
      </w:tr>
      <w:tr w:rsidR="00CD458D" w:rsidRPr="00307E5A" w14:paraId="71321EBF" w14:textId="77777777" w:rsidTr="00A72985">
        <w:tc>
          <w:tcPr>
            <w:tcW w:w="2976" w:type="dxa"/>
          </w:tcPr>
          <w:p w14:paraId="182AC0A5" w14:textId="6F92A9B4" w:rsidR="00275A6A" w:rsidRPr="00307E5A" w:rsidRDefault="00CA5D00" w:rsidP="007945AD">
            <w:pPr>
              <w:rPr>
                <w:rFonts w:ascii="Futura BT Book" w:hAnsi="Futura BT Book"/>
                <w:sz w:val="20"/>
                <w:szCs w:val="20"/>
              </w:rPr>
            </w:pPr>
            <w:r w:rsidRPr="00307E5A">
              <w:rPr>
                <w:rFonts w:ascii="Futura BT Book" w:hAnsi="Futura BT Book"/>
                <w:b/>
                <w:noProof/>
                <w:sz w:val="20"/>
                <w:szCs w:val="20"/>
                <w:lang w:val="de-CH" w:eastAsia="de-CH"/>
              </w:rPr>
              <w:drawing>
                <wp:inline distT="0" distB="0" distL="0" distR="0" wp14:anchorId="0851C680" wp14:editId="38967604">
                  <wp:extent cx="1627982" cy="96543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7-09-14 at 19.02.55.png"/>
                          <pic:cNvPicPr/>
                        </pic:nvPicPr>
                        <pic:blipFill>
                          <a:blip r:embed="rId18" cstate="email">
                            <a:extLst>
                              <a:ext uri="{28A0092B-C50C-407E-A947-70E740481C1C}">
                                <a14:useLocalDpi xmlns:a14="http://schemas.microsoft.com/office/drawing/2010/main"/>
                              </a:ext>
                            </a:extLst>
                          </a:blip>
                          <a:stretch>
                            <a:fillRect/>
                          </a:stretch>
                        </pic:blipFill>
                        <pic:spPr>
                          <a:xfrm>
                            <a:off x="0" y="0"/>
                            <a:ext cx="1648873" cy="977820"/>
                          </a:xfrm>
                          <a:prstGeom prst="rect">
                            <a:avLst/>
                          </a:prstGeom>
                        </pic:spPr>
                      </pic:pic>
                    </a:graphicData>
                  </a:graphic>
                </wp:inline>
              </w:drawing>
            </w:r>
          </w:p>
        </w:tc>
        <w:tc>
          <w:tcPr>
            <w:tcW w:w="2244" w:type="dxa"/>
          </w:tcPr>
          <w:p w14:paraId="0ED373B0" w14:textId="77777777" w:rsidR="00275A6A" w:rsidRPr="00307E5A" w:rsidRDefault="00CA5D00" w:rsidP="00CA5D00">
            <w:pPr>
              <w:rPr>
                <w:rFonts w:ascii="Futura BT Book" w:hAnsi="Futura BT Book"/>
                <w:sz w:val="20"/>
                <w:szCs w:val="20"/>
              </w:rPr>
            </w:pPr>
            <w:r>
              <w:rPr>
                <w:rFonts w:ascii="Futura BT Book" w:hAnsi="Futura BT Book"/>
                <w:sz w:val="20"/>
                <w:szCs w:val="20"/>
              </w:rPr>
              <w:t>Indien,</w:t>
            </w:r>
          </w:p>
          <w:p w14:paraId="4DB1EFFC" w14:textId="0AB5C039" w:rsidR="00CA5D00" w:rsidRPr="00751FC5" w:rsidRDefault="00751FC5" w:rsidP="00CA5D00">
            <w:pPr>
              <w:rPr>
                <w:rStyle w:val="Hyperlink"/>
                <w:rFonts w:ascii="Futura BT Book" w:hAnsi="Futura BT Book"/>
                <w:sz w:val="20"/>
                <w:szCs w:val="20"/>
              </w:rPr>
            </w:pPr>
            <w:r>
              <w:rPr>
                <w:rFonts w:ascii="Futura BT Book" w:hAnsi="Futura BT Book"/>
                <w:sz w:val="20"/>
                <w:szCs w:val="20"/>
              </w:rPr>
              <w:fldChar w:fldCharType="begin"/>
            </w:r>
            <w:r>
              <w:rPr>
                <w:rFonts w:ascii="Futura BT Book" w:hAnsi="Futura BT Book"/>
                <w:sz w:val="20"/>
                <w:szCs w:val="20"/>
              </w:rPr>
              <w:instrText xml:space="preserve"> HYPERLINK "https://jamesdysonaward.org/projects/maattam-retrofit-patient-transfer-system/" </w:instrText>
            </w:r>
            <w:r>
              <w:rPr>
                <w:rFonts w:ascii="Futura BT Book" w:hAnsi="Futura BT Book"/>
                <w:sz w:val="20"/>
                <w:szCs w:val="20"/>
              </w:rPr>
              <w:fldChar w:fldCharType="separate"/>
            </w:r>
            <w:proofErr w:type="spellStart"/>
            <w:r>
              <w:rPr>
                <w:rStyle w:val="Hyperlink"/>
                <w:rFonts w:ascii="Futura BT Book" w:hAnsi="Futura BT Book"/>
                <w:sz w:val="20"/>
                <w:szCs w:val="20"/>
              </w:rPr>
              <w:t>Maattam</w:t>
            </w:r>
            <w:proofErr w:type="spellEnd"/>
            <w:r>
              <w:rPr>
                <w:rStyle w:val="Hyperlink"/>
                <w:rFonts w:ascii="Futura BT Book" w:hAnsi="Futura BT Book"/>
                <w:sz w:val="20"/>
                <w:szCs w:val="20"/>
              </w:rPr>
              <w:t xml:space="preserve">, </w:t>
            </w:r>
          </w:p>
          <w:p w14:paraId="31053FD8" w14:textId="1B310489" w:rsidR="00CA5D00" w:rsidRPr="00307E5A" w:rsidRDefault="00751FC5" w:rsidP="00CA5D00">
            <w:pPr>
              <w:rPr>
                <w:rFonts w:ascii="Futura BT Book" w:hAnsi="Futura BT Book"/>
                <w:sz w:val="20"/>
                <w:szCs w:val="20"/>
              </w:rPr>
            </w:pPr>
            <w:r>
              <w:rPr>
                <w:rFonts w:ascii="Futura BT Book" w:hAnsi="Futura BT Book"/>
                <w:sz w:val="20"/>
                <w:szCs w:val="20"/>
              </w:rPr>
              <w:fldChar w:fldCharType="end"/>
            </w:r>
            <w:proofErr w:type="spellStart"/>
            <w:r>
              <w:rPr>
                <w:rFonts w:ascii="Futura BT Book" w:hAnsi="Futura BT Book"/>
                <w:sz w:val="20"/>
                <w:szCs w:val="20"/>
              </w:rPr>
              <w:t>Sandesh</w:t>
            </w:r>
            <w:proofErr w:type="spellEnd"/>
            <w:r>
              <w:rPr>
                <w:rFonts w:ascii="Futura BT Book" w:hAnsi="Futura BT Book"/>
                <w:sz w:val="20"/>
                <w:szCs w:val="20"/>
              </w:rPr>
              <w:t xml:space="preserve"> </w:t>
            </w:r>
            <w:proofErr w:type="spellStart"/>
            <w:r>
              <w:rPr>
                <w:rFonts w:ascii="Futura BT Book" w:hAnsi="Futura BT Book"/>
                <w:sz w:val="20"/>
                <w:szCs w:val="20"/>
              </w:rPr>
              <w:t>Manik</w:t>
            </w:r>
            <w:proofErr w:type="spellEnd"/>
            <w:r>
              <w:rPr>
                <w:rFonts w:ascii="Futura BT Book" w:hAnsi="Futura BT Book"/>
                <w:sz w:val="20"/>
                <w:szCs w:val="20"/>
              </w:rPr>
              <w:t>,</w:t>
            </w:r>
          </w:p>
          <w:p w14:paraId="3026CB72" w14:textId="5B578E55" w:rsidR="00CA5D00" w:rsidRPr="00307E5A" w:rsidRDefault="00CA5D00" w:rsidP="00CA5D00">
            <w:pPr>
              <w:rPr>
                <w:rFonts w:ascii="Futura BT Book" w:hAnsi="Futura BT Book"/>
                <w:sz w:val="20"/>
                <w:szCs w:val="20"/>
              </w:rPr>
            </w:pPr>
            <w:proofErr w:type="spellStart"/>
            <w:r>
              <w:rPr>
                <w:rFonts w:ascii="Futura BT Book" w:hAnsi="Futura BT Book"/>
                <w:sz w:val="20"/>
                <w:szCs w:val="20"/>
              </w:rPr>
              <w:t>Manipal</w:t>
            </w:r>
            <w:proofErr w:type="spellEnd"/>
            <w:r>
              <w:rPr>
                <w:rFonts w:ascii="Futura BT Book" w:hAnsi="Futura BT Book"/>
                <w:sz w:val="20"/>
                <w:szCs w:val="20"/>
              </w:rPr>
              <w:t xml:space="preserve"> Institute </w:t>
            </w:r>
            <w:proofErr w:type="spellStart"/>
            <w:r>
              <w:rPr>
                <w:rFonts w:ascii="Futura BT Book" w:hAnsi="Futura BT Book"/>
                <w:sz w:val="20"/>
                <w:szCs w:val="20"/>
              </w:rPr>
              <w:t>of</w:t>
            </w:r>
            <w:proofErr w:type="spellEnd"/>
            <w:r>
              <w:rPr>
                <w:rFonts w:ascii="Futura BT Book" w:hAnsi="Futura BT Book"/>
                <w:sz w:val="20"/>
                <w:szCs w:val="20"/>
              </w:rPr>
              <w:t xml:space="preserve"> Technology</w:t>
            </w:r>
          </w:p>
          <w:p w14:paraId="3B2D35BC" w14:textId="3E507E2C" w:rsidR="00CA5D00" w:rsidRPr="00307E5A" w:rsidRDefault="00CA5D00" w:rsidP="00873424">
            <w:pPr>
              <w:jc w:val="center"/>
              <w:rPr>
                <w:rFonts w:ascii="Futura BT Book" w:hAnsi="Futura BT Book"/>
                <w:sz w:val="20"/>
                <w:szCs w:val="20"/>
                <w:lang w:val="en-US"/>
              </w:rPr>
            </w:pPr>
          </w:p>
        </w:tc>
        <w:tc>
          <w:tcPr>
            <w:tcW w:w="6300" w:type="dxa"/>
          </w:tcPr>
          <w:p w14:paraId="6A7AF268" w14:textId="768CF9CF" w:rsidR="00CA5D00" w:rsidRPr="00307E5A" w:rsidRDefault="00CA5D00" w:rsidP="00CA5D00">
            <w:pPr>
              <w:rPr>
                <w:rFonts w:ascii="Futura BT Book" w:hAnsi="Futura BT Book"/>
                <w:sz w:val="20"/>
                <w:szCs w:val="20"/>
              </w:rPr>
            </w:pPr>
            <w:r>
              <w:rPr>
                <w:rFonts w:ascii="Futura BT Book" w:hAnsi="Futura BT Book"/>
                <w:b/>
                <w:sz w:val="20"/>
                <w:szCs w:val="20"/>
              </w:rPr>
              <w:t xml:space="preserve">Problem: </w:t>
            </w:r>
            <w:r>
              <w:rPr>
                <w:rFonts w:ascii="Futura BT Book" w:hAnsi="Futura BT Book"/>
                <w:sz w:val="20"/>
                <w:szCs w:val="20"/>
              </w:rPr>
              <w:t xml:space="preserve">Traditionelle Methoden zum Transfer von Patienten in Krankenhausbetten </w:t>
            </w:r>
            <w:proofErr w:type="gramStart"/>
            <w:r>
              <w:rPr>
                <w:rFonts w:ascii="Futura BT Book" w:hAnsi="Futura BT Book"/>
                <w:sz w:val="20"/>
                <w:szCs w:val="20"/>
              </w:rPr>
              <w:t>ist</w:t>
            </w:r>
            <w:proofErr w:type="gramEnd"/>
            <w:r>
              <w:rPr>
                <w:rFonts w:ascii="Futura BT Book" w:hAnsi="Futura BT Book"/>
                <w:sz w:val="20"/>
                <w:szCs w:val="20"/>
              </w:rPr>
              <w:t xml:space="preserve"> für die Patienten schmerzhaft, es kann langfristig auch schädlich für das Personal sein. Das Heben von Patienten ist körperlich anstrengend für die Wirbelsäule.  </w:t>
            </w:r>
          </w:p>
          <w:p w14:paraId="19586559" w14:textId="77777777" w:rsidR="00850B21" w:rsidRPr="002F067D" w:rsidRDefault="00850B21" w:rsidP="00CA5D00">
            <w:pPr>
              <w:rPr>
                <w:rFonts w:ascii="Futura BT Book" w:hAnsi="Futura BT Book"/>
                <w:sz w:val="20"/>
                <w:szCs w:val="20"/>
                <w:lang w:val="de-CH"/>
              </w:rPr>
            </w:pPr>
          </w:p>
          <w:p w14:paraId="50734530" w14:textId="7EFD3B98" w:rsidR="00275A6A" w:rsidRPr="00307E5A" w:rsidRDefault="00CA5D00" w:rsidP="003C0FFE">
            <w:pPr>
              <w:rPr>
                <w:rFonts w:ascii="Futura BT Book" w:hAnsi="Futura BT Book"/>
                <w:sz w:val="20"/>
                <w:szCs w:val="20"/>
              </w:rPr>
            </w:pPr>
            <w:r>
              <w:rPr>
                <w:rFonts w:ascii="Futura BT Book" w:hAnsi="Futura BT Book"/>
                <w:b/>
                <w:color w:val="000000"/>
                <w:sz w:val="20"/>
                <w:szCs w:val="20"/>
              </w:rPr>
              <w:t xml:space="preserve">Lösung: </w:t>
            </w:r>
            <w:proofErr w:type="spellStart"/>
            <w:r>
              <w:rPr>
                <w:rFonts w:ascii="Futura BT Book" w:hAnsi="Futura BT Book"/>
                <w:color w:val="000000"/>
                <w:sz w:val="20"/>
                <w:szCs w:val="20"/>
              </w:rPr>
              <w:t>Maattam</w:t>
            </w:r>
            <w:proofErr w:type="spellEnd"/>
            <w:r>
              <w:rPr>
                <w:rFonts w:ascii="Futura BT Book" w:hAnsi="Futura BT Book"/>
                <w:color w:val="000000"/>
                <w:sz w:val="20"/>
                <w:szCs w:val="20"/>
              </w:rPr>
              <w:t xml:space="preserve"> ist ein Patiententransfersystem, das einen Patienten über einen förderbandartigen Mechanismus von einem Bett zum anderen transportiert. Es kann auf jede fahrbare Trage montiert werden und sowohl Patienten aufnehmen als diese auch in das und aus dem Bett transferieren. Durch eine Bewegung unter dem Körper des Patienten hebt das Förderband den Patienten und transferiert ihn/sie reibungslos ohne die Notwendigkeit eines pflegerischen Kontakts. </w:t>
            </w:r>
          </w:p>
        </w:tc>
      </w:tr>
      <w:tr w:rsidR="00CD458D" w:rsidRPr="00307E5A" w14:paraId="510022BB" w14:textId="77777777" w:rsidTr="00A72985">
        <w:tc>
          <w:tcPr>
            <w:tcW w:w="2976" w:type="dxa"/>
          </w:tcPr>
          <w:p w14:paraId="2AD27D33" w14:textId="6122943F" w:rsidR="00275A6A" w:rsidRPr="00307E5A" w:rsidRDefault="007945AD" w:rsidP="007945AD">
            <w:pPr>
              <w:rPr>
                <w:rFonts w:ascii="Futura BT Book" w:hAnsi="Futura BT Book"/>
                <w:sz w:val="20"/>
                <w:szCs w:val="20"/>
              </w:rPr>
            </w:pPr>
            <w:r w:rsidRPr="00307E5A">
              <w:rPr>
                <w:rFonts w:ascii="Futura BT Book" w:hAnsi="Futura BT Book"/>
                <w:b/>
                <w:noProof/>
                <w:sz w:val="20"/>
                <w:szCs w:val="20"/>
                <w:lang w:val="de-CH" w:eastAsia="de-CH"/>
              </w:rPr>
              <w:lastRenderedPageBreak/>
              <w:drawing>
                <wp:inline distT="0" distB="0" distL="0" distR="0" wp14:anchorId="73A5DE7C" wp14:editId="0BB7B12D">
                  <wp:extent cx="1290149" cy="1329113"/>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7-09-14 at 19.10.27.png"/>
                          <pic:cNvPicPr/>
                        </pic:nvPicPr>
                        <pic:blipFill>
                          <a:blip r:embed="rId19" cstate="email">
                            <a:extLst>
                              <a:ext uri="{28A0092B-C50C-407E-A947-70E740481C1C}">
                                <a14:useLocalDpi xmlns:a14="http://schemas.microsoft.com/office/drawing/2010/main"/>
                              </a:ext>
                            </a:extLst>
                          </a:blip>
                          <a:stretch>
                            <a:fillRect/>
                          </a:stretch>
                        </pic:blipFill>
                        <pic:spPr>
                          <a:xfrm>
                            <a:off x="0" y="0"/>
                            <a:ext cx="1308117" cy="1347624"/>
                          </a:xfrm>
                          <a:prstGeom prst="rect">
                            <a:avLst/>
                          </a:prstGeom>
                        </pic:spPr>
                      </pic:pic>
                    </a:graphicData>
                  </a:graphic>
                </wp:inline>
              </w:drawing>
            </w:r>
          </w:p>
        </w:tc>
        <w:tc>
          <w:tcPr>
            <w:tcW w:w="2244" w:type="dxa"/>
          </w:tcPr>
          <w:p w14:paraId="137FEA41" w14:textId="77777777" w:rsidR="00275A6A" w:rsidRPr="00307E5A" w:rsidRDefault="008B320B" w:rsidP="007945AD">
            <w:pPr>
              <w:rPr>
                <w:rFonts w:ascii="Futura BT Book" w:hAnsi="Futura BT Book"/>
                <w:sz w:val="20"/>
                <w:szCs w:val="20"/>
              </w:rPr>
            </w:pPr>
            <w:r>
              <w:rPr>
                <w:rFonts w:ascii="Futura BT Book" w:hAnsi="Futura BT Book"/>
                <w:sz w:val="20"/>
                <w:szCs w:val="20"/>
              </w:rPr>
              <w:t xml:space="preserve">Indien, </w:t>
            </w:r>
          </w:p>
          <w:p w14:paraId="3008BC1B" w14:textId="00424862" w:rsidR="008B320B" w:rsidRPr="00C560F6" w:rsidRDefault="00C560F6" w:rsidP="007945AD">
            <w:pPr>
              <w:rPr>
                <w:rStyle w:val="Hyperlink"/>
                <w:rFonts w:ascii="Futura BT Book" w:hAnsi="Futura BT Book"/>
                <w:sz w:val="20"/>
                <w:szCs w:val="20"/>
              </w:rPr>
            </w:pPr>
            <w:r>
              <w:rPr>
                <w:rFonts w:ascii="Futura BT Book" w:hAnsi="Futura BT Book"/>
                <w:sz w:val="20"/>
                <w:szCs w:val="20"/>
              </w:rPr>
              <w:fldChar w:fldCharType="begin"/>
            </w:r>
            <w:r>
              <w:rPr>
                <w:rFonts w:ascii="Futura BT Book" w:hAnsi="Futura BT Book"/>
                <w:sz w:val="20"/>
                <w:szCs w:val="20"/>
              </w:rPr>
              <w:instrText xml:space="preserve"> HYPERLINK "https://jamesdysonaward.org/projects/saviour-2/" </w:instrText>
            </w:r>
            <w:r>
              <w:rPr>
                <w:rFonts w:ascii="Futura BT Book" w:hAnsi="Futura BT Book"/>
                <w:sz w:val="20"/>
                <w:szCs w:val="20"/>
              </w:rPr>
              <w:fldChar w:fldCharType="separate"/>
            </w:r>
            <w:proofErr w:type="spellStart"/>
            <w:r>
              <w:rPr>
                <w:rStyle w:val="Hyperlink"/>
                <w:rFonts w:ascii="Futura BT Book" w:hAnsi="Futura BT Book"/>
                <w:sz w:val="20"/>
                <w:szCs w:val="20"/>
              </w:rPr>
              <w:t>Savior</w:t>
            </w:r>
            <w:proofErr w:type="spellEnd"/>
            <w:r>
              <w:rPr>
                <w:rStyle w:val="Hyperlink"/>
                <w:rFonts w:ascii="Futura BT Book" w:hAnsi="Futura BT Book"/>
                <w:sz w:val="20"/>
                <w:szCs w:val="20"/>
              </w:rPr>
              <w:t>,</w:t>
            </w:r>
          </w:p>
          <w:p w14:paraId="0F2D4BCC" w14:textId="706E8512" w:rsidR="007945AD" w:rsidRPr="00307E5A" w:rsidRDefault="00C560F6" w:rsidP="007945AD">
            <w:pPr>
              <w:rPr>
                <w:rFonts w:ascii="Futura BT Book" w:hAnsi="Futura BT Book"/>
                <w:color w:val="000000"/>
                <w:sz w:val="20"/>
                <w:szCs w:val="20"/>
              </w:rPr>
            </w:pPr>
            <w:r>
              <w:rPr>
                <w:rFonts w:ascii="Futura BT Book" w:hAnsi="Futura BT Book"/>
                <w:sz w:val="20"/>
                <w:szCs w:val="20"/>
              </w:rPr>
              <w:fldChar w:fldCharType="end"/>
            </w:r>
            <w:proofErr w:type="spellStart"/>
            <w:r>
              <w:rPr>
                <w:rFonts w:ascii="Futura BT Book" w:hAnsi="Futura BT Book"/>
                <w:color w:val="000000"/>
                <w:sz w:val="20"/>
                <w:szCs w:val="20"/>
              </w:rPr>
              <w:t>Rishabh</w:t>
            </w:r>
            <w:proofErr w:type="spellEnd"/>
            <w:r>
              <w:rPr>
                <w:rFonts w:ascii="Futura BT Book" w:hAnsi="Futura BT Book"/>
                <w:color w:val="000000"/>
                <w:sz w:val="20"/>
                <w:szCs w:val="20"/>
              </w:rPr>
              <w:t xml:space="preserve"> </w:t>
            </w:r>
            <w:proofErr w:type="spellStart"/>
            <w:r>
              <w:rPr>
                <w:rFonts w:ascii="Futura BT Book" w:hAnsi="Futura BT Book"/>
                <w:color w:val="000000"/>
                <w:sz w:val="20"/>
                <w:szCs w:val="20"/>
              </w:rPr>
              <w:t>Babeley</w:t>
            </w:r>
            <w:proofErr w:type="spellEnd"/>
            <w:r>
              <w:rPr>
                <w:rFonts w:ascii="Futura BT Book" w:hAnsi="Futura BT Book"/>
                <w:color w:val="000000"/>
                <w:sz w:val="20"/>
                <w:szCs w:val="20"/>
              </w:rPr>
              <w:t xml:space="preserve">, </w:t>
            </w:r>
            <w:proofErr w:type="spellStart"/>
            <w:r>
              <w:rPr>
                <w:rFonts w:ascii="Futura BT Book" w:hAnsi="Futura BT Book"/>
                <w:color w:val="000000"/>
                <w:sz w:val="20"/>
                <w:szCs w:val="20"/>
              </w:rPr>
              <w:t>Jagjeet</w:t>
            </w:r>
            <w:proofErr w:type="spellEnd"/>
            <w:r>
              <w:rPr>
                <w:rFonts w:ascii="Futura BT Book" w:hAnsi="Futura BT Book"/>
                <w:color w:val="000000"/>
                <w:sz w:val="20"/>
                <w:szCs w:val="20"/>
              </w:rPr>
              <w:t xml:space="preserve"> </w:t>
            </w:r>
            <w:proofErr w:type="spellStart"/>
            <w:r>
              <w:rPr>
                <w:rFonts w:ascii="Futura BT Book" w:hAnsi="Futura BT Book"/>
                <w:color w:val="000000"/>
                <w:sz w:val="20"/>
                <w:szCs w:val="20"/>
              </w:rPr>
              <w:t>Shyamkunwar</w:t>
            </w:r>
            <w:proofErr w:type="spellEnd"/>
            <w:r>
              <w:rPr>
                <w:rFonts w:ascii="Futura BT Book" w:hAnsi="Futura BT Book"/>
                <w:color w:val="000000"/>
                <w:sz w:val="20"/>
                <w:szCs w:val="20"/>
              </w:rPr>
              <w:t xml:space="preserve">, </w:t>
            </w:r>
            <w:proofErr w:type="spellStart"/>
            <w:r>
              <w:rPr>
                <w:rFonts w:ascii="Futura BT Book" w:hAnsi="Futura BT Book"/>
                <w:color w:val="000000"/>
                <w:sz w:val="20"/>
                <w:szCs w:val="20"/>
              </w:rPr>
              <w:t>Vikram</w:t>
            </w:r>
            <w:proofErr w:type="spellEnd"/>
            <w:r>
              <w:rPr>
                <w:rFonts w:ascii="Futura BT Book" w:hAnsi="Futura BT Book"/>
                <w:color w:val="000000"/>
                <w:sz w:val="20"/>
                <w:szCs w:val="20"/>
              </w:rPr>
              <w:t xml:space="preserve"> Kumar </w:t>
            </w:r>
            <w:proofErr w:type="spellStart"/>
            <w:r>
              <w:rPr>
                <w:rFonts w:ascii="Futura BT Book" w:hAnsi="Futura BT Book"/>
                <w:color w:val="000000"/>
                <w:sz w:val="20"/>
                <w:szCs w:val="20"/>
              </w:rPr>
              <w:t>Jha</w:t>
            </w:r>
            <w:proofErr w:type="spellEnd"/>
            <w:r>
              <w:rPr>
                <w:rFonts w:ascii="Futura BT Book" w:hAnsi="Futura BT Book"/>
                <w:color w:val="000000"/>
                <w:sz w:val="20"/>
                <w:szCs w:val="20"/>
              </w:rPr>
              <w:t>,</w:t>
            </w:r>
          </w:p>
          <w:p w14:paraId="4E7858C1" w14:textId="71F43D35" w:rsidR="007945AD" w:rsidRPr="00307E5A" w:rsidRDefault="007945AD" w:rsidP="007945AD">
            <w:pPr>
              <w:rPr>
                <w:rFonts w:ascii="Futura BT Book" w:hAnsi="Futura BT Book"/>
                <w:color w:val="000000"/>
                <w:sz w:val="20"/>
                <w:szCs w:val="20"/>
              </w:rPr>
            </w:pPr>
            <w:r>
              <w:rPr>
                <w:rFonts w:ascii="Futura BT Book" w:hAnsi="Futura BT Book"/>
                <w:color w:val="000000"/>
                <w:sz w:val="20"/>
                <w:szCs w:val="20"/>
              </w:rPr>
              <w:t xml:space="preserve">IIT BHU </w:t>
            </w:r>
            <w:proofErr w:type="spellStart"/>
            <w:r>
              <w:rPr>
                <w:rFonts w:ascii="Futura BT Book" w:hAnsi="Futura BT Book"/>
                <w:color w:val="000000"/>
                <w:sz w:val="20"/>
                <w:szCs w:val="20"/>
              </w:rPr>
              <w:t>Varanasi</w:t>
            </w:r>
            <w:proofErr w:type="spellEnd"/>
          </w:p>
          <w:p w14:paraId="3BCE5B4D" w14:textId="77777777" w:rsidR="007945AD" w:rsidRPr="00307E5A" w:rsidRDefault="007945AD" w:rsidP="00873424">
            <w:pPr>
              <w:jc w:val="center"/>
              <w:rPr>
                <w:rFonts w:ascii="Futura BT Book" w:hAnsi="Futura BT Book"/>
                <w:sz w:val="20"/>
                <w:szCs w:val="20"/>
                <w:lang w:val="en-US"/>
              </w:rPr>
            </w:pPr>
          </w:p>
          <w:p w14:paraId="6819D216" w14:textId="1DDA6EC3" w:rsidR="007945AD" w:rsidRPr="00307E5A" w:rsidRDefault="007945AD" w:rsidP="00873424">
            <w:pPr>
              <w:jc w:val="center"/>
              <w:rPr>
                <w:rFonts w:ascii="Futura BT Book" w:hAnsi="Futura BT Book"/>
                <w:sz w:val="20"/>
                <w:szCs w:val="20"/>
                <w:lang w:val="en-US"/>
              </w:rPr>
            </w:pPr>
          </w:p>
        </w:tc>
        <w:tc>
          <w:tcPr>
            <w:tcW w:w="6300" w:type="dxa"/>
          </w:tcPr>
          <w:p w14:paraId="5F616A06" w14:textId="63FC2CE3" w:rsidR="007945AD" w:rsidRPr="00307E5A" w:rsidRDefault="007945AD" w:rsidP="007945AD">
            <w:pPr>
              <w:rPr>
                <w:rFonts w:ascii="Futura BT Book" w:hAnsi="Futura BT Book"/>
                <w:sz w:val="20"/>
                <w:szCs w:val="20"/>
              </w:rPr>
            </w:pPr>
            <w:r>
              <w:rPr>
                <w:rFonts w:ascii="Futura BT Book" w:hAnsi="Futura BT Book"/>
                <w:b/>
                <w:sz w:val="20"/>
                <w:szCs w:val="20"/>
              </w:rPr>
              <w:t xml:space="preserve">Problem: </w:t>
            </w:r>
            <w:r>
              <w:rPr>
                <w:rFonts w:ascii="Futura BT Book" w:hAnsi="Futura BT Book"/>
                <w:sz w:val="20"/>
                <w:szCs w:val="20"/>
              </w:rPr>
              <w:t>Jedes Jahr werden weltweit 1,25 Mio. Menschen auf der Straße getötet. Die Hälfte davon sind Fußgänger, Motorradfahrer und Radfahrer. Das korrekte Tragen eines Motorradhelms kann das Sterberisiko um fast 40% und das Risiko von schweren Verletzungen um mehr als 70% senken.</w:t>
            </w:r>
          </w:p>
          <w:p w14:paraId="75DC13B0" w14:textId="77777777" w:rsidR="007945AD" w:rsidRPr="00307E5A" w:rsidRDefault="007945AD" w:rsidP="007945AD">
            <w:pPr>
              <w:rPr>
                <w:rFonts w:ascii="Futura BT Book" w:hAnsi="Futura BT Book"/>
                <w:color w:val="000000"/>
                <w:sz w:val="20"/>
                <w:szCs w:val="20"/>
              </w:rPr>
            </w:pPr>
          </w:p>
          <w:p w14:paraId="01696224" w14:textId="3612749D" w:rsidR="007945AD" w:rsidRPr="00307E5A" w:rsidRDefault="007945AD" w:rsidP="007945AD">
            <w:pPr>
              <w:rPr>
                <w:rFonts w:ascii="Futura BT Book" w:hAnsi="Futura BT Book"/>
                <w:sz w:val="20"/>
                <w:szCs w:val="20"/>
              </w:rPr>
            </w:pPr>
            <w:r>
              <w:rPr>
                <w:rFonts w:ascii="Futura BT Book" w:hAnsi="Futura BT Book"/>
                <w:b/>
                <w:color w:val="000000"/>
                <w:sz w:val="20"/>
                <w:szCs w:val="20"/>
              </w:rPr>
              <w:t>Lösung:</w:t>
            </w:r>
            <w:r>
              <w:rPr>
                <w:rFonts w:ascii="Futura BT Book" w:hAnsi="Futura BT Book"/>
                <w:color w:val="000000"/>
                <w:sz w:val="20"/>
                <w:szCs w:val="20"/>
              </w:rPr>
              <w:t xml:space="preserve"> </w:t>
            </w:r>
            <w:r>
              <w:rPr>
                <w:rFonts w:ascii="Futura BT Book" w:hAnsi="Futura BT Book"/>
                <w:sz w:val="20"/>
                <w:szCs w:val="20"/>
              </w:rPr>
              <w:t xml:space="preserve">Es gibt zwei Module in diesem Produkt, eines im Helm und das zweite </w:t>
            </w:r>
            <w:proofErr w:type="gramStart"/>
            <w:r>
              <w:rPr>
                <w:rFonts w:ascii="Futura BT Book" w:hAnsi="Futura BT Book"/>
                <w:sz w:val="20"/>
                <w:szCs w:val="20"/>
              </w:rPr>
              <w:t>wird</w:t>
            </w:r>
            <w:proofErr w:type="gramEnd"/>
            <w:r>
              <w:rPr>
                <w:rFonts w:ascii="Futura BT Book" w:hAnsi="Futura BT Book"/>
                <w:sz w:val="20"/>
                <w:szCs w:val="20"/>
              </w:rPr>
              <w:t xml:space="preserve"> auf dem Motorrad montiert.</w:t>
            </w:r>
          </w:p>
          <w:p w14:paraId="6B259AE7" w14:textId="6B17DB67" w:rsidR="003C0FFE" w:rsidRPr="00307E5A" w:rsidRDefault="007945AD" w:rsidP="007945AD">
            <w:pPr>
              <w:rPr>
                <w:rFonts w:ascii="Futura BT Book" w:hAnsi="Futura BT Book"/>
                <w:sz w:val="20"/>
                <w:szCs w:val="20"/>
              </w:rPr>
            </w:pPr>
            <w:r>
              <w:rPr>
                <w:rFonts w:ascii="Futura BT Book" w:hAnsi="Futura BT Book"/>
                <w:sz w:val="20"/>
                <w:szCs w:val="20"/>
              </w:rPr>
              <w:t>Der Helm wird durch Einlegen des Riemens und des Sensors in den Helm eingeschaltet. Er erkennt die Anwesenheit eines Menschen. Dies stellt sicher, dass der Fahrer einen Helm trägt, bevor drahtlos ein Signal an das Motorrad zur Aktivierung der Zündung gesendet wird. Beschleunigungsmesser und Unfallsensoren erkennen Unfälle und senden Informationen, die den Unfallort angeben, an Notdienste in der Nähe. Der Helm wurde für einen maximalen Luftstrom konzipiert, um Schwitzen und Juckreiz zu reduzieren, die unter feuchten Bedingungen im Vordergrund stehen. Die Bluetooth-Verschlüsselung wird ebenfalls eingesetzt, um die Wahrscheinlichkeit zu reduzieren, dass der Helm gestohlen wird.</w:t>
            </w:r>
          </w:p>
          <w:p w14:paraId="419D778D" w14:textId="77777777" w:rsidR="00275A6A" w:rsidRPr="002F067D" w:rsidRDefault="00275A6A" w:rsidP="007945AD">
            <w:pPr>
              <w:rPr>
                <w:rFonts w:ascii="Futura BT Book" w:hAnsi="Futura BT Book"/>
                <w:sz w:val="20"/>
                <w:szCs w:val="20"/>
                <w:lang w:val="de-CH"/>
              </w:rPr>
            </w:pPr>
          </w:p>
        </w:tc>
      </w:tr>
      <w:tr w:rsidR="00CD458D" w:rsidRPr="00307E5A" w14:paraId="7327D48E" w14:textId="77777777" w:rsidTr="00A72985">
        <w:trPr>
          <w:trHeight w:val="4940"/>
        </w:trPr>
        <w:tc>
          <w:tcPr>
            <w:tcW w:w="2976" w:type="dxa"/>
          </w:tcPr>
          <w:p w14:paraId="0D4136DB" w14:textId="41E5657F" w:rsidR="00275A6A" w:rsidRPr="00307E5A" w:rsidRDefault="00FB0B6A" w:rsidP="00873424">
            <w:pPr>
              <w:jc w:val="center"/>
              <w:rPr>
                <w:rFonts w:ascii="Futura BT Book" w:hAnsi="Futura BT Book"/>
                <w:sz w:val="20"/>
                <w:szCs w:val="20"/>
              </w:rPr>
            </w:pPr>
            <w:r>
              <w:rPr>
                <w:rFonts w:ascii="Futura BT Book" w:hAnsi="Futura BT Book"/>
                <w:noProof/>
                <w:sz w:val="20"/>
                <w:szCs w:val="20"/>
                <w:lang w:val="de-CH" w:eastAsia="de-CH"/>
              </w:rPr>
              <w:drawing>
                <wp:anchor distT="0" distB="0" distL="114300" distR="114300" simplePos="0" relativeHeight="251666432" behindDoc="0" locked="0" layoutInCell="1" allowOverlap="1" wp14:anchorId="4827C838" wp14:editId="61A6DD2A">
                  <wp:simplePos x="0" y="0"/>
                  <wp:positionH relativeFrom="column">
                    <wp:posOffset>-4445</wp:posOffset>
                  </wp:positionH>
                  <wp:positionV relativeFrom="paragraph">
                    <wp:posOffset>64770</wp:posOffset>
                  </wp:positionV>
                  <wp:extent cx="1437640" cy="1145540"/>
                  <wp:effectExtent l="0" t="0" r="10160" b="0"/>
                  <wp:wrapTight wrapText="bothSides">
                    <wp:wrapPolygon edited="0">
                      <wp:start x="0" y="0"/>
                      <wp:lineTo x="0" y="21073"/>
                      <wp:lineTo x="21371" y="21073"/>
                      <wp:lineTo x="2137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co Friendly Faucet 1.png"/>
                          <pic:cNvPicPr/>
                        </pic:nvPicPr>
                        <pic:blipFill>
                          <a:blip r:embed="rId20" cstate="email">
                            <a:extLst>
                              <a:ext uri="{28A0092B-C50C-407E-A947-70E740481C1C}">
                                <a14:useLocalDpi xmlns:a14="http://schemas.microsoft.com/office/drawing/2010/main"/>
                              </a:ext>
                            </a:extLst>
                          </a:blip>
                          <a:stretch>
                            <a:fillRect/>
                          </a:stretch>
                        </pic:blipFill>
                        <pic:spPr>
                          <a:xfrm>
                            <a:off x="0" y="0"/>
                            <a:ext cx="1437640" cy="1145540"/>
                          </a:xfrm>
                          <a:prstGeom prst="rect">
                            <a:avLst/>
                          </a:prstGeom>
                        </pic:spPr>
                      </pic:pic>
                    </a:graphicData>
                  </a:graphic>
                  <wp14:sizeRelH relativeFrom="page">
                    <wp14:pctWidth>0</wp14:pctWidth>
                  </wp14:sizeRelH>
                  <wp14:sizeRelV relativeFrom="page">
                    <wp14:pctHeight>0</wp14:pctHeight>
                  </wp14:sizeRelV>
                </wp:anchor>
              </w:drawing>
            </w:r>
          </w:p>
        </w:tc>
        <w:tc>
          <w:tcPr>
            <w:tcW w:w="2244" w:type="dxa"/>
          </w:tcPr>
          <w:p w14:paraId="7F3E4391" w14:textId="77777777" w:rsidR="00275A6A" w:rsidRPr="00307E5A" w:rsidRDefault="007945AD" w:rsidP="007945AD">
            <w:pPr>
              <w:rPr>
                <w:rFonts w:ascii="Futura BT Book" w:hAnsi="Futura BT Book"/>
                <w:sz w:val="20"/>
                <w:szCs w:val="20"/>
              </w:rPr>
            </w:pPr>
            <w:r>
              <w:rPr>
                <w:rFonts w:ascii="Futura BT Book" w:hAnsi="Futura BT Book"/>
                <w:sz w:val="20"/>
                <w:szCs w:val="20"/>
              </w:rPr>
              <w:t xml:space="preserve">Indien, </w:t>
            </w:r>
          </w:p>
          <w:p w14:paraId="7937E846" w14:textId="28878B9B" w:rsidR="007945AD" w:rsidRPr="00C560F6" w:rsidRDefault="00C560F6" w:rsidP="007945AD">
            <w:pPr>
              <w:rPr>
                <w:rStyle w:val="Hyperlink"/>
                <w:rFonts w:ascii="Futura BT Book" w:hAnsi="Futura BT Book"/>
                <w:sz w:val="20"/>
                <w:szCs w:val="20"/>
              </w:rPr>
            </w:pPr>
            <w:r>
              <w:rPr>
                <w:rFonts w:ascii="Futura BT Book" w:hAnsi="Futura BT Book"/>
                <w:sz w:val="20"/>
                <w:szCs w:val="20"/>
              </w:rPr>
              <w:fldChar w:fldCharType="begin"/>
            </w:r>
            <w:r>
              <w:rPr>
                <w:rFonts w:ascii="Futura BT Book" w:hAnsi="Futura BT Book"/>
                <w:sz w:val="20"/>
                <w:szCs w:val="20"/>
              </w:rPr>
              <w:instrText xml:space="preserve"> HYPERLINK "https://jamesdysonaward.org/projects/eco-friendly-faucet/" </w:instrText>
            </w:r>
            <w:r>
              <w:rPr>
                <w:rFonts w:ascii="Futura BT Book" w:hAnsi="Futura BT Book"/>
                <w:sz w:val="20"/>
                <w:szCs w:val="20"/>
              </w:rPr>
              <w:fldChar w:fldCharType="separate"/>
            </w:r>
            <w:proofErr w:type="spellStart"/>
            <w:r>
              <w:rPr>
                <w:rStyle w:val="Hyperlink"/>
                <w:rFonts w:ascii="Futura BT Book" w:hAnsi="Futura BT Book"/>
                <w:sz w:val="20"/>
                <w:szCs w:val="20"/>
              </w:rPr>
              <w:t>Ecofriendly</w:t>
            </w:r>
            <w:proofErr w:type="spellEnd"/>
            <w:r>
              <w:rPr>
                <w:rStyle w:val="Hyperlink"/>
                <w:rFonts w:ascii="Futura BT Book" w:hAnsi="Futura BT Book"/>
                <w:sz w:val="20"/>
                <w:szCs w:val="20"/>
              </w:rPr>
              <w:t xml:space="preserve"> </w:t>
            </w:r>
            <w:proofErr w:type="spellStart"/>
            <w:r>
              <w:rPr>
                <w:rStyle w:val="Hyperlink"/>
                <w:rFonts w:ascii="Futura BT Book" w:hAnsi="Futura BT Book"/>
                <w:sz w:val="20"/>
                <w:szCs w:val="20"/>
              </w:rPr>
              <w:t>Faucet</w:t>
            </w:r>
            <w:proofErr w:type="spellEnd"/>
            <w:r>
              <w:rPr>
                <w:rStyle w:val="Hyperlink"/>
                <w:rFonts w:ascii="Futura BT Book" w:hAnsi="Futura BT Book"/>
                <w:sz w:val="20"/>
                <w:szCs w:val="20"/>
              </w:rPr>
              <w:t xml:space="preserve"> (umweltfreundlicher Wasserhahn)</w:t>
            </w:r>
          </w:p>
          <w:p w14:paraId="7ACD4525" w14:textId="7DED14F0" w:rsidR="007945AD" w:rsidRPr="002F067D" w:rsidRDefault="00C560F6" w:rsidP="007945AD">
            <w:pPr>
              <w:rPr>
                <w:rFonts w:ascii="Futura BT Book" w:hAnsi="Futura BT Book"/>
                <w:sz w:val="20"/>
                <w:szCs w:val="20"/>
                <w:lang w:val="en-US"/>
              </w:rPr>
            </w:pPr>
            <w:r>
              <w:rPr>
                <w:rFonts w:ascii="Futura BT Book" w:hAnsi="Futura BT Book"/>
                <w:sz w:val="20"/>
                <w:szCs w:val="20"/>
              </w:rPr>
              <w:fldChar w:fldCharType="end"/>
            </w:r>
            <w:proofErr w:type="spellStart"/>
            <w:r w:rsidRPr="002F067D">
              <w:rPr>
                <w:rFonts w:ascii="Futura BT Book" w:hAnsi="Futura BT Book"/>
                <w:sz w:val="20"/>
                <w:szCs w:val="20"/>
                <w:lang w:val="en-US"/>
              </w:rPr>
              <w:t>Asish</w:t>
            </w:r>
            <w:proofErr w:type="spellEnd"/>
            <w:r w:rsidRPr="002F067D">
              <w:rPr>
                <w:rFonts w:ascii="Futura BT Book" w:hAnsi="Futura BT Book"/>
                <w:sz w:val="20"/>
                <w:szCs w:val="20"/>
                <w:lang w:val="en-US"/>
              </w:rPr>
              <w:t xml:space="preserve"> Mohandas</w:t>
            </w:r>
          </w:p>
          <w:p w14:paraId="19E217A6" w14:textId="1D7D8724" w:rsidR="007945AD" w:rsidRPr="002F067D" w:rsidRDefault="007945AD" w:rsidP="007945AD">
            <w:pPr>
              <w:rPr>
                <w:rFonts w:ascii="Futura BT Book" w:hAnsi="Futura BT Book"/>
                <w:sz w:val="20"/>
                <w:szCs w:val="20"/>
                <w:lang w:val="en-US"/>
              </w:rPr>
            </w:pPr>
            <w:proofErr w:type="spellStart"/>
            <w:r w:rsidRPr="002F067D">
              <w:rPr>
                <w:rFonts w:ascii="Futura BT Book" w:hAnsi="Futura BT Book"/>
                <w:sz w:val="20"/>
                <w:szCs w:val="20"/>
                <w:lang w:val="en-US"/>
              </w:rPr>
              <w:t>Manipal</w:t>
            </w:r>
            <w:proofErr w:type="spellEnd"/>
            <w:r w:rsidRPr="002F067D">
              <w:rPr>
                <w:rFonts w:ascii="Futura BT Book" w:hAnsi="Futura BT Book"/>
                <w:sz w:val="20"/>
                <w:szCs w:val="20"/>
                <w:lang w:val="en-US"/>
              </w:rPr>
              <w:t xml:space="preserve"> Institute of Technology</w:t>
            </w:r>
          </w:p>
        </w:tc>
        <w:tc>
          <w:tcPr>
            <w:tcW w:w="6300" w:type="dxa"/>
          </w:tcPr>
          <w:p w14:paraId="2400ADFD" w14:textId="420B6A51" w:rsidR="00293811" w:rsidRPr="00307E5A" w:rsidRDefault="007945AD" w:rsidP="007945AD">
            <w:pPr>
              <w:rPr>
                <w:rFonts w:ascii="Futura BT Book" w:hAnsi="Futura BT Book"/>
                <w:sz w:val="20"/>
                <w:szCs w:val="20"/>
              </w:rPr>
            </w:pPr>
            <w:r>
              <w:rPr>
                <w:rFonts w:ascii="Futura BT Book" w:hAnsi="Futura BT Book"/>
                <w:b/>
                <w:sz w:val="20"/>
                <w:szCs w:val="20"/>
              </w:rPr>
              <w:t xml:space="preserve">Problem: </w:t>
            </w:r>
            <w:r>
              <w:rPr>
                <w:rFonts w:ascii="Futura BT Book" w:hAnsi="Futura BT Book"/>
                <w:sz w:val="20"/>
                <w:szCs w:val="20"/>
              </w:rPr>
              <w:t xml:space="preserve">Durch Wasserknappheitsprobleme in der ganzen Welt sind Erfindungen zum Wassersparen zwingend notwendig. Die Art und Weise, in der Wasser in Haushalten genutzt wird, ist extrem verschwenderisch. </w:t>
            </w:r>
          </w:p>
          <w:p w14:paraId="5BFF7F13" w14:textId="078F0598" w:rsidR="007945AD" w:rsidRPr="00307E5A" w:rsidRDefault="007945AD" w:rsidP="007945AD">
            <w:pPr>
              <w:widowControl w:val="0"/>
              <w:autoSpaceDE w:val="0"/>
              <w:autoSpaceDN w:val="0"/>
              <w:adjustRightInd w:val="0"/>
              <w:spacing w:line="360" w:lineRule="atLeast"/>
              <w:rPr>
                <w:rFonts w:ascii="Futura BT Book" w:hAnsi="Futura BT Book" w:cs="Calibri"/>
                <w:color w:val="000000"/>
                <w:sz w:val="20"/>
                <w:szCs w:val="20"/>
              </w:rPr>
            </w:pPr>
            <w:r>
              <w:rPr>
                <w:rFonts w:ascii="Futura BT Book" w:hAnsi="Futura BT Book"/>
                <w:b/>
                <w:color w:val="000000"/>
                <w:sz w:val="20"/>
                <w:szCs w:val="20"/>
              </w:rPr>
              <w:t xml:space="preserve">Lösung: </w:t>
            </w:r>
            <w:r>
              <w:rPr>
                <w:rFonts w:ascii="Futura BT Book" w:hAnsi="Futura BT Book"/>
                <w:color w:val="000000"/>
                <w:sz w:val="20"/>
                <w:szCs w:val="20"/>
              </w:rPr>
              <w:t xml:space="preserve">In konventionellen Wasserhähnen berührt das meiste Wasser niemals die zu reinigende Fläche, sondern fließt einfach in den Abfluss. Die Zerstäubung von Wasser ist ein Prozess zur Aufspaltung des kontinuierlichen Wasserflusses in winzige Tröpfchen, die mit einer hohen Geschwindigkeit unterwegs sind. Dadurch sind sie ideal zur Reinigung geeignet, denn die Tropfen besitzen eine vergrößerte Partikeloberfläche und Geschwindigkeit. Der umweltfreundliche Wasserhahn Eco </w:t>
            </w:r>
            <w:proofErr w:type="spellStart"/>
            <w:r>
              <w:rPr>
                <w:rFonts w:ascii="Futura BT Book" w:hAnsi="Futura BT Book"/>
                <w:color w:val="000000"/>
                <w:sz w:val="20"/>
                <w:szCs w:val="20"/>
              </w:rPr>
              <w:t>Friendly</w:t>
            </w:r>
            <w:proofErr w:type="spellEnd"/>
            <w:r>
              <w:rPr>
                <w:rFonts w:ascii="Futura BT Book" w:hAnsi="Futura BT Book"/>
                <w:color w:val="000000"/>
                <w:sz w:val="20"/>
                <w:szCs w:val="20"/>
              </w:rPr>
              <w:t xml:space="preserve"> </w:t>
            </w:r>
            <w:proofErr w:type="spellStart"/>
            <w:r>
              <w:rPr>
                <w:rFonts w:ascii="Futura BT Book" w:hAnsi="Futura BT Book"/>
                <w:color w:val="000000"/>
                <w:sz w:val="20"/>
                <w:szCs w:val="20"/>
              </w:rPr>
              <w:t>Faucet</w:t>
            </w:r>
            <w:proofErr w:type="spellEnd"/>
            <w:r>
              <w:rPr>
                <w:rFonts w:ascii="Futura BT Book" w:hAnsi="Futura BT Book"/>
                <w:color w:val="000000"/>
                <w:sz w:val="20"/>
                <w:szCs w:val="20"/>
              </w:rPr>
              <w:t xml:space="preserve"> integriert dieses Prinzip, wodurch es nachhaltig wird. Er nutzt Zerstäuber, um Wasser auf einen gemeinsamen Punkt zu sprühen und reinigt den Bereich dadurch effektiv mit verschiedenen Aufprallwinkeln. Dadurch wird Schmutz sehr effektiv entfernt, es dauert nicht zu lange und es wird nicht zu viel Wasser verbraucht. </w:t>
            </w:r>
          </w:p>
          <w:p w14:paraId="5519DB50" w14:textId="77777777" w:rsidR="007945AD" w:rsidRPr="00307E5A" w:rsidRDefault="007945AD" w:rsidP="007945AD">
            <w:pPr>
              <w:rPr>
                <w:rFonts w:ascii="Futura BT Book" w:hAnsi="Futura BT Book" w:cs="Calibri"/>
                <w:color w:val="000000"/>
                <w:sz w:val="20"/>
                <w:szCs w:val="20"/>
              </w:rPr>
            </w:pPr>
          </w:p>
          <w:p w14:paraId="11B1F59A" w14:textId="77777777" w:rsidR="00275A6A" w:rsidRPr="002F067D" w:rsidRDefault="00275A6A" w:rsidP="007945AD">
            <w:pPr>
              <w:rPr>
                <w:rFonts w:ascii="Futura BT Book" w:hAnsi="Futura BT Book"/>
                <w:sz w:val="20"/>
                <w:szCs w:val="20"/>
                <w:lang w:val="de-CH"/>
              </w:rPr>
            </w:pPr>
          </w:p>
        </w:tc>
      </w:tr>
      <w:tr w:rsidR="00CD458D" w:rsidRPr="00307E5A" w14:paraId="3ABAACA6" w14:textId="77777777" w:rsidTr="00A72985">
        <w:tc>
          <w:tcPr>
            <w:tcW w:w="2976" w:type="dxa"/>
          </w:tcPr>
          <w:p w14:paraId="5A1253F4" w14:textId="63BD5E2C" w:rsidR="00275A6A" w:rsidRPr="00307E5A" w:rsidRDefault="007945AD" w:rsidP="007945AD">
            <w:pPr>
              <w:rPr>
                <w:rFonts w:ascii="Futura BT Book" w:hAnsi="Futura BT Book"/>
                <w:sz w:val="20"/>
                <w:szCs w:val="20"/>
              </w:rPr>
            </w:pPr>
            <w:r w:rsidRPr="00307E5A">
              <w:rPr>
                <w:rFonts w:ascii="Futura BT Book" w:hAnsi="Futura BT Book"/>
                <w:b/>
                <w:noProof/>
                <w:sz w:val="20"/>
                <w:szCs w:val="20"/>
                <w:lang w:val="de-CH" w:eastAsia="de-CH"/>
              </w:rPr>
              <w:drawing>
                <wp:inline distT="0" distB="0" distL="0" distR="0" wp14:anchorId="1C037B56" wp14:editId="4B5F19E9">
                  <wp:extent cx="1468725" cy="1027776"/>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7-09-14 at 19.13.19.png"/>
                          <pic:cNvPicPr/>
                        </pic:nvPicPr>
                        <pic:blipFill>
                          <a:blip r:embed="rId21" cstate="email">
                            <a:extLst>
                              <a:ext uri="{28A0092B-C50C-407E-A947-70E740481C1C}">
                                <a14:useLocalDpi xmlns:a14="http://schemas.microsoft.com/office/drawing/2010/main"/>
                              </a:ext>
                            </a:extLst>
                          </a:blip>
                          <a:stretch>
                            <a:fillRect/>
                          </a:stretch>
                        </pic:blipFill>
                        <pic:spPr>
                          <a:xfrm>
                            <a:off x="0" y="0"/>
                            <a:ext cx="1489597" cy="1042381"/>
                          </a:xfrm>
                          <a:prstGeom prst="rect">
                            <a:avLst/>
                          </a:prstGeom>
                        </pic:spPr>
                      </pic:pic>
                    </a:graphicData>
                  </a:graphic>
                </wp:inline>
              </w:drawing>
            </w:r>
          </w:p>
        </w:tc>
        <w:tc>
          <w:tcPr>
            <w:tcW w:w="2244" w:type="dxa"/>
          </w:tcPr>
          <w:p w14:paraId="3A2C2463" w14:textId="77777777" w:rsidR="007945AD" w:rsidRPr="002F067D" w:rsidRDefault="007945AD" w:rsidP="007945AD">
            <w:pPr>
              <w:rPr>
                <w:rFonts w:ascii="Futura BT Book" w:hAnsi="Futura BT Book"/>
                <w:sz w:val="20"/>
                <w:szCs w:val="20"/>
                <w:lang w:val="fr-CH"/>
              </w:rPr>
            </w:pPr>
            <w:r w:rsidRPr="002F067D">
              <w:rPr>
                <w:rFonts w:ascii="Futura BT Book" w:hAnsi="Futura BT Book"/>
                <w:sz w:val="20"/>
                <w:szCs w:val="20"/>
                <w:lang w:val="fr-CH"/>
              </w:rPr>
              <w:t>Italien</w:t>
            </w:r>
          </w:p>
          <w:p w14:paraId="4A7CC7DA" w14:textId="1960A97B" w:rsidR="007945AD" w:rsidRPr="002F067D" w:rsidRDefault="008A6C47" w:rsidP="007945AD">
            <w:pPr>
              <w:rPr>
                <w:rStyle w:val="Hyperlink"/>
                <w:rFonts w:ascii="Futura BT Book" w:hAnsi="Futura BT Book"/>
                <w:sz w:val="20"/>
                <w:szCs w:val="20"/>
                <w:lang w:val="fr-CH"/>
              </w:rPr>
            </w:pPr>
            <w:r>
              <w:rPr>
                <w:rFonts w:ascii="Futura BT Book" w:hAnsi="Futura BT Book"/>
                <w:sz w:val="20"/>
                <w:szCs w:val="20"/>
              </w:rPr>
              <w:fldChar w:fldCharType="begin"/>
            </w:r>
            <w:r w:rsidRPr="002F067D">
              <w:rPr>
                <w:rFonts w:ascii="Futura BT Book" w:hAnsi="Futura BT Book"/>
                <w:sz w:val="20"/>
                <w:szCs w:val="20"/>
                <w:lang w:val="fr-CH"/>
              </w:rPr>
              <w:instrText xml:space="preserve"> HYPERLINK "https://jamesdysonaward.org/projects/atropos/" </w:instrText>
            </w:r>
            <w:r>
              <w:rPr>
                <w:rFonts w:ascii="Futura BT Book" w:hAnsi="Futura BT Book"/>
                <w:sz w:val="20"/>
                <w:szCs w:val="20"/>
              </w:rPr>
              <w:fldChar w:fldCharType="separate"/>
            </w:r>
            <w:r w:rsidRPr="002F067D">
              <w:rPr>
                <w:rStyle w:val="Hyperlink"/>
                <w:rFonts w:ascii="Futura BT Book" w:hAnsi="Futura BT Book"/>
                <w:sz w:val="20"/>
                <w:szCs w:val="20"/>
                <w:lang w:val="fr-CH"/>
              </w:rPr>
              <w:t>Atropos</w:t>
            </w:r>
          </w:p>
          <w:p w14:paraId="300BC087" w14:textId="5BA9450E" w:rsidR="007945AD" w:rsidRPr="002F067D" w:rsidRDefault="008A6C47" w:rsidP="007945AD">
            <w:pPr>
              <w:rPr>
                <w:rFonts w:ascii="Futura BT Book" w:hAnsi="Futura BT Book"/>
                <w:sz w:val="20"/>
                <w:szCs w:val="20"/>
                <w:lang w:val="fr-CH"/>
              </w:rPr>
            </w:pPr>
            <w:r>
              <w:rPr>
                <w:rFonts w:ascii="Futura BT Book" w:hAnsi="Futura BT Book"/>
                <w:sz w:val="20"/>
                <w:szCs w:val="20"/>
              </w:rPr>
              <w:fldChar w:fldCharType="end"/>
            </w:r>
            <w:r w:rsidRPr="002F067D">
              <w:rPr>
                <w:rFonts w:ascii="Futura BT Book" w:hAnsi="Futura BT Book"/>
                <w:color w:val="000000"/>
                <w:sz w:val="20"/>
                <w:szCs w:val="20"/>
                <w:lang w:val="fr-CH"/>
              </w:rPr>
              <w:t xml:space="preserve">Gabriele Natale </w:t>
            </w:r>
          </w:p>
          <w:p w14:paraId="4DE5B5B6" w14:textId="77777777" w:rsidR="007945AD" w:rsidRPr="002F067D" w:rsidRDefault="007945AD" w:rsidP="007945AD">
            <w:pPr>
              <w:rPr>
                <w:rFonts w:ascii="Futura BT Book" w:hAnsi="Futura BT Book"/>
                <w:sz w:val="20"/>
                <w:szCs w:val="20"/>
                <w:lang w:val="fr-CH"/>
              </w:rPr>
            </w:pPr>
            <w:proofErr w:type="spellStart"/>
            <w:r w:rsidRPr="002F067D">
              <w:rPr>
                <w:rFonts w:ascii="Futura BT Book" w:hAnsi="Futura BT Book"/>
                <w:sz w:val="20"/>
                <w:szCs w:val="20"/>
                <w:lang w:val="fr-CH"/>
              </w:rPr>
              <w:t>Politecnico</w:t>
            </w:r>
            <w:proofErr w:type="spellEnd"/>
            <w:r w:rsidRPr="002F067D">
              <w:rPr>
                <w:rFonts w:ascii="Futura BT Book" w:hAnsi="Futura BT Book"/>
                <w:sz w:val="20"/>
                <w:szCs w:val="20"/>
                <w:lang w:val="fr-CH"/>
              </w:rPr>
              <w:t xml:space="preserve"> Milano</w:t>
            </w:r>
          </w:p>
          <w:p w14:paraId="0C2BA7F6" w14:textId="77777777" w:rsidR="00275A6A" w:rsidRPr="002F067D" w:rsidRDefault="00275A6A" w:rsidP="00873424">
            <w:pPr>
              <w:jc w:val="center"/>
              <w:rPr>
                <w:rFonts w:ascii="Futura BT Book" w:hAnsi="Futura BT Book"/>
                <w:sz w:val="20"/>
                <w:szCs w:val="20"/>
                <w:lang w:val="fr-CH"/>
              </w:rPr>
            </w:pPr>
          </w:p>
        </w:tc>
        <w:tc>
          <w:tcPr>
            <w:tcW w:w="6300" w:type="dxa"/>
          </w:tcPr>
          <w:p w14:paraId="4AFDD450" w14:textId="255BD2B2" w:rsidR="007945AD" w:rsidRPr="00307E5A" w:rsidRDefault="007945AD" w:rsidP="007945AD">
            <w:pPr>
              <w:rPr>
                <w:rFonts w:ascii="Futura BT Book" w:hAnsi="Futura BT Book"/>
                <w:sz w:val="20"/>
                <w:szCs w:val="20"/>
              </w:rPr>
            </w:pPr>
            <w:r>
              <w:rPr>
                <w:rFonts w:ascii="Futura BT Book" w:hAnsi="Futura BT Book"/>
                <w:b/>
                <w:sz w:val="20"/>
                <w:szCs w:val="20"/>
              </w:rPr>
              <w:t xml:space="preserve">Problem: </w:t>
            </w:r>
            <w:r>
              <w:rPr>
                <w:rFonts w:ascii="Futura BT Book" w:hAnsi="Futura BT Book"/>
                <w:sz w:val="20"/>
                <w:szCs w:val="20"/>
              </w:rPr>
              <w:t>Aktuelle leistungsstarke 3D-Drucker-Tool verschwenden große Materialmengen.</w:t>
            </w:r>
          </w:p>
          <w:p w14:paraId="06C6EE63" w14:textId="77777777" w:rsidR="007945AD" w:rsidRPr="00307E5A" w:rsidRDefault="007945AD" w:rsidP="007945AD">
            <w:pPr>
              <w:rPr>
                <w:rFonts w:ascii="Futura BT Book" w:hAnsi="Futura BT Book"/>
                <w:color w:val="000000"/>
                <w:sz w:val="20"/>
                <w:szCs w:val="20"/>
              </w:rPr>
            </w:pPr>
          </w:p>
          <w:p w14:paraId="18B3FFF8" w14:textId="4EB138C6" w:rsidR="007945AD" w:rsidRPr="00307E5A" w:rsidRDefault="007945AD" w:rsidP="007945AD">
            <w:pPr>
              <w:rPr>
                <w:rFonts w:ascii="Futura BT Book" w:hAnsi="Futura BT Book"/>
                <w:sz w:val="20"/>
                <w:szCs w:val="20"/>
              </w:rPr>
            </w:pPr>
            <w:r>
              <w:rPr>
                <w:rFonts w:ascii="Futura BT Book" w:hAnsi="Futura BT Book"/>
                <w:b/>
                <w:color w:val="000000"/>
                <w:sz w:val="20"/>
                <w:szCs w:val="20"/>
              </w:rPr>
              <w:t>Lösung:</w:t>
            </w:r>
            <w:r>
              <w:rPr>
                <w:rFonts w:ascii="Futura BT Book" w:hAnsi="Futura BT Book"/>
                <w:color w:val="000000"/>
                <w:sz w:val="20"/>
                <w:szCs w:val="20"/>
              </w:rPr>
              <w:t xml:space="preserve"> </w:t>
            </w:r>
            <w:r>
              <w:rPr>
                <w:rFonts w:ascii="Futura BT Book" w:hAnsi="Futura BT Book"/>
                <w:sz w:val="20"/>
                <w:szCs w:val="20"/>
              </w:rPr>
              <w:t>Atropos ist ein 6-achsiger Roboterarm, der in der Lage ist, 3D-Objekte von einer CAD-Datei aus zu drucken. Atropos verwendet Endlos-Faserverbundmaterial zur Herstellung von Hochleistungsobjekten. Die Fasern sind getränkt und eine numerisch gesteuerte Maschine ist in der Lage, sie auf eine präzise und wiederholbare Art aufzubringen.</w:t>
            </w:r>
          </w:p>
          <w:p w14:paraId="01D74690" w14:textId="77777777" w:rsidR="00275A6A" w:rsidRPr="002F067D" w:rsidRDefault="00275A6A" w:rsidP="007945AD">
            <w:pPr>
              <w:rPr>
                <w:rFonts w:ascii="Futura BT Book" w:hAnsi="Futura BT Book"/>
                <w:sz w:val="20"/>
                <w:szCs w:val="20"/>
                <w:lang w:val="de-CH"/>
              </w:rPr>
            </w:pPr>
          </w:p>
        </w:tc>
      </w:tr>
      <w:tr w:rsidR="00CD458D" w:rsidRPr="00307E5A" w14:paraId="55F15807" w14:textId="77777777" w:rsidTr="00A72985">
        <w:trPr>
          <w:trHeight w:val="323"/>
        </w:trPr>
        <w:tc>
          <w:tcPr>
            <w:tcW w:w="2976" w:type="dxa"/>
          </w:tcPr>
          <w:p w14:paraId="267E27D6" w14:textId="62FDBE13" w:rsidR="00275A6A" w:rsidRPr="00307E5A" w:rsidRDefault="007945AD" w:rsidP="00E0778C">
            <w:pPr>
              <w:rPr>
                <w:rFonts w:ascii="Futura BT Book" w:hAnsi="Futura BT Book"/>
                <w:sz w:val="20"/>
                <w:szCs w:val="20"/>
              </w:rPr>
            </w:pPr>
            <w:r w:rsidRPr="00307E5A">
              <w:rPr>
                <w:rFonts w:ascii="Futura BT Book" w:hAnsi="Futura BT Book"/>
                <w:b/>
                <w:noProof/>
                <w:sz w:val="20"/>
                <w:szCs w:val="20"/>
                <w:lang w:val="de-CH" w:eastAsia="de-CH"/>
              </w:rPr>
              <w:drawing>
                <wp:inline distT="0" distB="0" distL="0" distR="0" wp14:anchorId="627F7540" wp14:editId="4E1705B4">
                  <wp:extent cx="1454208" cy="1115869"/>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7-09-14 at 19.16.06.png"/>
                          <pic:cNvPicPr/>
                        </pic:nvPicPr>
                        <pic:blipFill>
                          <a:blip r:embed="rId22" cstate="email">
                            <a:extLst>
                              <a:ext uri="{28A0092B-C50C-407E-A947-70E740481C1C}">
                                <a14:useLocalDpi xmlns:a14="http://schemas.microsoft.com/office/drawing/2010/main"/>
                              </a:ext>
                            </a:extLst>
                          </a:blip>
                          <a:stretch>
                            <a:fillRect/>
                          </a:stretch>
                        </pic:blipFill>
                        <pic:spPr>
                          <a:xfrm>
                            <a:off x="0" y="0"/>
                            <a:ext cx="1468486" cy="1126825"/>
                          </a:xfrm>
                          <a:prstGeom prst="rect">
                            <a:avLst/>
                          </a:prstGeom>
                        </pic:spPr>
                      </pic:pic>
                    </a:graphicData>
                  </a:graphic>
                </wp:inline>
              </w:drawing>
            </w:r>
          </w:p>
        </w:tc>
        <w:tc>
          <w:tcPr>
            <w:tcW w:w="2244" w:type="dxa"/>
          </w:tcPr>
          <w:p w14:paraId="1706A03A" w14:textId="77777777" w:rsidR="007945AD" w:rsidRPr="002F067D" w:rsidRDefault="007945AD" w:rsidP="007945AD">
            <w:pPr>
              <w:rPr>
                <w:rFonts w:ascii="Futura BT Book" w:hAnsi="Futura BT Book"/>
                <w:sz w:val="20"/>
                <w:szCs w:val="20"/>
                <w:lang w:val="en-US"/>
              </w:rPr>
            </w:pPr>
            <w:r w:rsidRPr="002F067D">
              <w:rPr>
                <w:rFonts w:ascii="Futura BT Book" w:hAnsi="Futura BT Book"/>
                <w:sz w:val="20"/>
                <w:szCs w:val="20"/>
                <w:lang w:val="en-US"/>
              </w:rPr>
              <w:t>Japan</w:t>
            </w:r>
          </w:p>
          <w:p w14:paraId="743D8EE2" w14:textId="1BEF66D8" w:rsidR="007945AD" w:rsidRPr="002F067D" w:rsidRDefault="000052E7" w:rsidP="007945AD">
            <w:pPr>
              <w:rPr>
                <w:rStyle w:val="Hyperlink"/>
                <w:rFonts w:ascii="Futura BT Book" w:hAnsi="Futura BT Book"/>
                <w:sz w:val="20"/>
                <w:szCs w:val="20"/>
                <w:lang w:val="en-US"/>
              </w:rPr>
            </w:pPr>
            <w:r>
              <w:rPr>
                <w:rFonts w:ascii="Futura BT Book" w:hAnsi="Futura BT Book"/>
                <w:sz w:val="20"/>
                <w:szCs w:val="20"/>
              </w:rPr>
              <w:fldChar w:fldCharType="begin"/>
            </w:r>
            <w:r w:rsidRPr="002F067D">
              <w:rPr>
                <w:rFonts w:ascii="Futura BT Book" w:hAnsi="Futura BT Book"/>
                <w:sz w:val="20"/>
                <w:szCs w:val="20"/>
                <w:lang w:val="en-US"/>
              </w:rPr>
              <w:instrText xml:space="preserve"> HYPERLINK "https://jamesdysonaward.org/projects/suknee-robotic-prosthetic-knee/" </w:instrText>
            </w:r>
            <w:r>
              <w:rPr>
                <w:rFonts w:ascii="Futura BT Book" w:hAnsi="Futura BT Book"/>
                <w:sz w:val="20"/>
                <w:szCs w:val="20"/>
              </w:rPr>
              <w:fldChar w:fldCharType="separate"/>
            </w:r>
            <w:proofErr w:type="spellStart"/>
            <w:r w:rsidRPr="002F067D">
              <w:rPr>
                <w:rStyle w:val="Hyperlink"/>
                <w:rFonts w:ascii="Futura BT Book" w:hAnsi="Futura BT Book"/>
                <w:sz w:val="20"/>
                <w:szCs w:val="20"/>
                <w:lang w:val="en-US"/>
              </w:rPr>
              <w:t>Suknee</w:t>
            </w:r>
            <w:proofErr w:type="spellEnd"/>
          </w:p>
          <w:p w14:paraId="789F6EAE" w14:textId="1C216847" w:rsidR="007945AD" w:rsidRPr="002F067D" w:rsidRDefault="000052E7" w:rsidP="007945AD">
            <w:pPr>
              <w:rPr>
                <w:rFonts w:ascii="Futura BT Book" w:hAnsi="Futura BT Book"/>
                <w:sz w:val="20"/>
                <w:szCs w:val="20"/>
                <w:lang w:val="en-US"/>
              </w:rPr>
            </w:pPr>
            <w:r>
              <w:rPr>
                <w:rFonts w:ascii="Futura BT Book" w:hAnsi="Futura BT Book"/>
                <w:sz w:val="20"/>
                <w:szCs w:val="20"/>
              </w:rPr>
              <w:fldChar w:fldCharType="end"/>
            </w:r>
            <w:proofErr w:type="spellStart"/>
            <w:r w:rsidRPr="002F067D">
              <w:rPr>
                <w:rFonts w:ascii="Futura BT Book" w:hAnsi="Futura BT Book"/>
                <w:color w:val="000000"/>
                <w:sz w:val="20"/>
                <w:szCs w:val="20"/>
                <w:lang w:val="en-US"/>
              </w:rPr>
              <w:t>Xiaojun</w:t>
            </w:r>
            <w:proofErr w:type="spellEnd"/>
            <w:r w:rsidRPr="002F067D">
              <w:rPr>
                <w:rFonts w:ascii="Futura BT Book" w:hAnsi="Futura BT Book"/>
                <w:color w:val="000000"/>
                <w:sz w:val="20"/>
                <w:szCs w:val="20"/>
                <w:lang w:val="en-US"/>
              </w:rPr>
              <w:t xml:space="preserve"> Sun, </w:t>
            </w:r>
            <w:proofErr w:type="spellStart"/>
            <w:r w:rsidRPr="002F067D">
              <w:rPr>
                <w:rFonts w:ascii="Futura BT Book" w:hAnsi="Futura BT Book"/>
                <w:color w:val="000000"/>
                <w:sz w:val="20"/>
                <w:szCs w:val="20"/>
                <w:lang w:val="en-US"/>
              </w:rPr>
              <w:t>Fumihito</w:t>
            </w:r>
            <w:proofErr w:type="spellEnd"/>
            <w:r w:rsidRPr="002F067D">
              <w:rPr>
                <w:rFonts w:ascii="Futura BT Book" w:hAnsi="Futura BT Book"/>
                <w:color w:val="000000"/>
                <w:sz w:val="20"/>
                <w:szCs w:val="20"/>
                <w:lang w:val="en-US"/>
              </w:rPr>
              <w:t xml:space="preserve"> </w:t>
            </w:r>
            <w:proofErr w:type="spellStart"/>
            <w:r w:rsidRPr="002F067D">
              <w:rPr>
                <w:rFonts w:ascii="Futura BT Book" w:hAnsi="Futura BT Book"/>
                <w:color w:val="000000"/>
                <w:sz w:val="20"/>
                <w:szCs w:val="20"/>
                <w:lang w:val="en-US"/>
              </w:rPr>
              <w:t>Sugai</w:t>
            </w:r>
            <w:proofErr w:type="spellEnd"/>
            <w:r w:rsidRPr="002F067D">
              <w:rPr>
                <w:rFonts w:ascii="Futura BT Book" w:hAnsi="Futura BT Book"/>
                <w:color w:val="000000"/>
                <w:sz w:val="20"/>
                <w:szCs w:val="20"/>
                <w:lang w:val="en-US"/>
              </w:rPr>
              <w:t xml:space="preserve">, </w:t>
            </w:r>
            <w:proofErr w:type="spellStart"/>
            <w:r w:rsidRPr="002F067D">
              <w:rPr>
                <w:rFonts w:ascii="Futura BT Book" w:hAnsi="Futura BT Book"/>
                <w:color w:val="000000"/>
                <w:sz w:val="20"/>
                <w:szCs w:val="20"/>
                <w:lang w:val="en-US"/>
              </w:rPr>
              <w:t>Shoichi</w:t>
            </w:r>
            <w:proofErr w:type="spellEnd"/>
            <w:r w:rsidRPr="002F067D">
              <w:rPr>
                <w:rFonts w:ascii="Futura BT Book" w:hAnsi="Futura BT Book"/>
                <w:color w:val="000000"/>
                <w:sz w:val="20"/>
                <w:szCs w:val="20"/>
                <w:lang w:val="en-US"/>
              </w:rPr>
              <w:t xml:space="preserve"> Sato</w:t>
            </w:r>
          </w:p>
          <w:p w14:paraId="17660FB6" w14:textId="77777777" w:rsidR="007945AD" w:rsidRPr="00307E5A" w:rsidRDefault="007945AD" w:rsidP="007945AD">
            <w:pPr>
              <w:rPr>
                <w:rFonts w:ascii="Futura BT Book" w:hAnsi="Futura BT Book"/>
                <w:sz w:val="20"/>
                <w:szCs w:val="20"/>
              </w:rPr>
            </w:pPr>
            <w:r>
              <w:rPr>
                <w:rFonts w:ascii="Futura BT Book" w:hAnsi="Futura BT Book"/>
                <w:sz w:val="20"/>
                <w:szCs w:val="20"/>
              </w:rPr>
              <w:t>Universität Tokio</w:t>
            </w:r>
          </w:p>
          <w:p w14:paraId="50CB0AD1" w14:textId="77777777" w:rsidR="00275A6A" w:rsidRPr="00307E5A" w:rsidRDefault="00275A6A" w:rsidP="00873424">
            <w:pPr>
              <w:jc w:val="center"/>
              <w:rPr>
                <w:rFonts w:ascii="Futura BT Book" w:hAnsi="Futura BT Book"/>
                <w:sz w:val="20"/>
                <w:szCs w:val="20"/>
                <w:lang w:val="en-US"/>
              </w:rPr>
            </w:pPr>
          </w:p>
        </w:tc>
        <w:tc>
          <w:tcPr>
            <w:tcW w:w="6300" w:type="dxa"/>
          </w:tcPr>
          <w:p w14:paraId="4ABE9F6F" w14:textId="2845E133" w:rsidR="007945AD" w:rsidRPr="00307E5A" w:rsidRDefault="007945AD" w:rsidP="007945AD">
            <w:pPr>
              <w:rPr>
                <w:rFonts w:ascii="Futura BT Book" w:hAnsi="Futura BT Book"/>
                <w:sz w:val="20"/>
                <w:szCs w:val="20"/>
              </w:rPr>
            </w:pPr>
            <w:r>
              <w:rPr>
                <w:rFonts w:ascii="Futura BT Book" w:hAnsi="Futura BT Book"/>
                <w:b/>
                <w:sz w:val="20"/>
                <w:szCs w:val="20"/>
              </w:rPr>
              <w:t xml:space="preserve">Problem: </w:t>
            </w:r>
            <w:r>
              <w:rPr>
                <w:rFonts w:ascii="Futura BT Book" w:hAnsi="Futura BT Book"/>
                <w:sz w:val="20"/>
                <w:szCs w:val="20"/>
              </w:rPr>
              <w:t xml:space="preserve">Derzeitige Beinprothesen sind passiv und können keine Energie zur Unterstützung des Gewichts des Nutzers beim Strecken oder Beugen der Knie, </w:t>
            </w:r>
            <w:proofErr w:type="gramStart"/>
            <w:r>
              <w:rPr>
                <w:rFonts w:ascii="Futura BT Book" w:hAnsi="Futura BT Book"/>
                <w:sz w:val="20"/>
                <w:szCs w:val="20"/>
              </w:rPr>
              <w:t>beim</w:t>
            </w:r>
            <w:proofErr w:type="gramEnd"/>
            <w:r>
              <w:rPr>
                <w:rFonts w:ascii="Futura BT Book" w:hAnsi="Futura BT Book"/>
                <w:sz w:val="20"/>
                <w:szCs w:val="20"/>
              </w:rPr>
              <w:t xml:space="preserve"> Treppen nach oben oder unten steigen, beim Aufstehen oder bei der Veränderung der Ganggeschwindigkeit bieten.</w:t>
            </w:r>
          </w:p>
          <w:p w14:paraId="0DF74FA7" w14:textId="77777777" w:rsidR="007945AD" w:rsidRPr="00307E5A" w:rsidRDefault="007945AD" w:rsidP="007945AD">
            <w:pPr>
              <w:rPr>
                <w:rFonts w:ascii="Futura BT Book" w:hAnsi="Futura BT Book"/>
                <w:color w:val="000000"/>
                <w:sz w:val="20"/>
                <w:szCs w:val="20"/>
              </w:rPr>
            </w:pPr>
          </w:p>
          <w:p w14:paraId="63B7637A" w14:textId="0951DCD9" w:rsidR="007945AD" w:rsidRPr="00307E5A" w:rsidRDefault="007945AD" w:rsidP="007945AD">
            <w:pPr>
              <w:rPr>
                <w:rFonts w:ascii="Futura BT Book" w:hAnsi="Futura BT Book"/>
                <w:sz w:val="20"/>
                <w:szCs w:val="20"/>
              </w:rPr>
            </w:pPr>
            <w:r>
              <w:rPr>
                <w:rFonts w:ascii="Futura BT Book" w:hAnsi="Futura BT Book"/>
                <w:b/>
                <w:color w:val="000000"/>
                <w:sz w:val="20"/>
                <w:szCs w:val="20"/>
              </w:rPr>
              <w:t>Lösung:</w:t>
            </w:r>
            <w:r>
              <w:rPr>
                <w:rFonts w:ascii="Futura BT Book" w:hAnsi="Futura BT Book"/>
                <w:color w:val="000000"/>
                <w:sz w:val="20"/>
                <w:szCs w:val="20"/>
              </w:rPr>
              <w:t xml:space="preserve"> Durch eine Verschmelzung von Robotik und der biometrischen Daten des menschlichen Körpers entstand ein leichtes und kompaktes </w:t>
            </w:r>
            <w:proofErr w:type="spellStart"/>
            <w:r>
              <w:rPr>
                <w:rFonts w:ascii="Futura BT Book" w:hAnsi="Futura BT Book"/>
                <w:color w:val="000000"/>
                <w:sz w:val="20"/>
                <w:szCs w:val="20"/>
              </w:rPr>
              <w:t>robotisches</w:t>
            </w:r>
            <w:proofErr w:type="spellEnd"/>
            <w:r>
              <w:rPr>
                <w:rFonts w:ascii="Futura BT Book" w:hAnsi="Futura BT Book"/>
                <w:color w:val="000000"/>
                <w:sz w:val="20"/>
                <w:szCs w:val="20"/>
              </w:rPr>
              <w:t xml:space="preserve"> Prothesenkniegelenk mit einer elektrisch unterstützten Funktion. Es kann Energie zur Unterstützung des Streckens, Beugens und Schwingens des Knies bieten, sowie auch zum Aufstehen und möglicherweise auch zum Treppen nach oben und unten steigen ohne Hilfe. Dies verbessert die Mobilität des Benutzers.</w:t>
            </w:r>
          </w:p>
          <w:p w14:paraId="186AD81C" w14:textId="77777777" w:rsidR="00275A6A" w:rsidRPr="00307E5A" w:rsidRDefault="00275A6A" w:rsidP="00873424">
            <w:pPr>
              <w:jc w:val="center"/>
              <w:rPr>
                <w:rFonts w:ascii="Futura BT Book" w:hAnsi="Futura BT Book"/>
                <w:sz w:val="20"/>
                <w:szCs w:val="20"/>
                <w:lang w:val="en-US"/>
              </w:rPr>
            </w:pPr>
          </w:p>
        </w:tc>
      </w:tr>
      <w:tr w:rsidR="00CD458D" w:rsidRPr="00307E5A" w14:paraId="0DB0748D" w14:textId="77777777" w:rsidTr="00A72985">
        <w:tc>
          <w:tcPr>
            <w:tcW w:w="2976" w:type="dxa"/>
          </w:tcPr>
          <w:p w14:paraId="26CAE4AE" w14:textId="1A23D292" w:rsidR="00275A6A" w:rsidRPr="00307E5A" w:rsidRDefault="00630676" w:rsidP="00E0778C">
            <w:pPr>
              <w:rPr>
                <w:rFonts w:ascii="Futura BT Book" w:hAnsi="Futura BT Book"/>
                <w:sz w:val="20"/>
                <w:szCs w:val="20"/>
              </w:rPr>
            </w:pPr>
            <w:r>
              <w:rPr>
                <w:rFonts w:ascii="Futura BT Book" w:hAnsi="Futura BT Book"/>
                <w:noProof/>
                <w:sz w:val="20"/>
                <w:szCs w:val="20"/>
                <w:lang w:val="de-CH" w:eastAsia="de-CH"/>
              </w:rPr>
              <w:lastRenderedPageBreak/>
              <w:drawing>
                <wp:inline distT="0" distB="0" distL="0" distR="0" wp14:anchorId="6B51F777" wp14:editId="6D89FD63">
                  <wp:extent cx="1556323" cy="115246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elewheelchair.png"/>
                          <pic:cNvPicPr/>
                        </pic:nvPicPr>
                        <pic:blipFill>
                          <a:blip r:embed="rId23" cstate="email">
                            <a:extLst>
                              <a:ext uri="{28A0092B-C50C-407E-A947-70E740481C1C}">
                                <a14:useLocalDpi xmlns:a14="http://schemas.microsoft.com/office/drawing/2010/main"/>
                              </a:ext>
                            </a:extLst>
                          </a:blip>
                          <a:stretch>
                            <a:fillRect/>
                          </a:stretch>
                        </pic:blipFill>
                        <pic:spPr>
                          <a:xfrm>
                            <a:off x="0" y="0"/>
                            <a:ext cx="1583753" cy="1172779"/>
                          </a:xfrm>
                          <a:prstGeom prst="rect">
                            <a:avLst/>
                          </a:prstGeom>
                        </pic:spPr>
                      </pic:pic>
                    </a:graphicData>
                  </a:graphic>
                </wp:inline>
              </w:drawing>
            </w:r>
          </w:p>
        </w:tc>
        <w:tc>
          <w:tcPr>
            <w:tcW w:w="2244" w:type="dxa"/>
          </w:tcPr>
          <w:p w14:paraId="7F118E69" w14:textId="77777777" w:rsidR="007945AD" w:rsidRPr="00307E5A" w:rsidRDefault="007945AD" w:rsidP="007945AD">
            <w:pPr>
              <w:rPr>
                <w:rFonts w:ascii="Futura BT Book" w:hAnsi="Futura BT Book"/>
                <w:sz w:val="20"/>
                <w:szCs w:val="20"/>
              </w:rPr>
            </w:pPr>
            <w:r>
              <w:rPr>
                <w:rFonts w:ascii="Futura BT Book" w:hAnsi="Futura BT Book"/>
                <w:sz w:val="20"/>
                <w:szCs w:val="20"/>
              </w:rPr>
              <w:t>Japan</w:t>
            </w:r>
          </w:p>
          <w:p w14:paraId="5F915438" w14:textId="4B220027" w:rsidR="007945AD" w:rsidRPr="00C560F6" w:rsidRDefault="00C560F6" w:rsidP="007945AD">
            <w:pPr>
              <w:rPr>
                <w:rStyle w:val="Hyperlink"/>
                <w:rFonts w:ascii="Futura BT Book" w:hAnsi="Futura BT Book"/>
                <w:sz w:val="20"/>
                <w:szCs w:val="20"/>
              </w:rPr>
            </w:pPr>
            <w:r>
              <w:rPr>
                <w:rFonts w:ascii="Futura BT Book" w:hAnsi="Futura BT Book"/>
                <w:sz w:val="20"/>
                <w:szCs w:val="20"/>
              </w:rPr>
              <w:fldChar w:fldCharType="begin"/>
            </w:r>
            <w:r>
              <w:rPr>
                <w:rFonts w:ascii="Futura BT Book" w:hAnsi="Futura BT Book"/>
                <w:sz w:val="20"/>
                <w:szCs w:val="20"/>
              </w:rPr>
              <w:instrText xml:space="preserve"> HYPERLINK "https://jamesdysonaward.org/projects/telewheelchair/" </w:instrText>
            </w:r>
            <w:r>
              <w:rPr>
                <w:rFonts w:ascii="Futura BT Book" w:hAnsi="Futura BT Book"/>
                <w:sz w:val="20"/>
                <w:szCs w:val="20"/>
              </w:rPr>
              <w:fldChar w:fldCharType="separate"/>
            </w:r>
            <w:proofErr w:type="spellStart"/>
            <w:r>
              <w:rPr>
                <w:rStyle w:val="Hyperlink"/>
                <w:rFonts w:ascii="Futura BT Book" w:hAnsi="Futura BT Book"/>
                <w:sz w:val="20"/>
                <w:szCs w:val="20"/>
              </w:rPr>
              <w:t>Telewheelchair</w:t>
            </w:r>
            <w:proofErr w:type="spellEnd"/>
          </w:p>
          <w:p w14:paraId="6558CEC5" w14:textId="4CB93FCC" w:rsidR="007945AD" w:rsidRPr="00307E5A" w:rsidRDefault="00C560F6" w:rsidP="007945AD">
            <w:pPr>
              <w:rPr>
                <w:rFonts w:ascii="Futura BT Book" w:hAnsi="Futura BT Book"/>
                <w:sz w:val="20"/>
                <w:szCs w:val="20"/>
              </w:rPr>
            </w:pPr>
            <w:r>
              <w:rPr>
                <w:rFonts w:ascii="Futura BT Book" w:hAnsi="Futura BT Book"/>
                <w:sz w:val="20"/>
                <w:szCs w:val="20"/>
              </w:rPr>
              <w:fldChar w:fldCharType="end"/>
            </w:r>
            <w:r>
              <w:rPr>
                <w:rFonts w:ascii="Futura BT Book" w:hAnsi="Futura BT Book"/>
                <w:color w:val="000000"/>
                <w:sz w:val="20"/>
                <w:szCs w:val="20"/>
              </w:rPr>
              <w:t xml:space="preserve">Satoshi </w:t>
            </w:r>
            <w:proofErr w:type="spellStart"/>
            <w:r>
              <w:rPr>
                <w:rFonts w:ascii="Futura BT Book" w:hAnsi="Futura BT Book"/>
                <w:color w:val="000000"/>
                <w:sz w:val="20"/>
                <w:szCs w:val="20"/>
              </w:rPr>
              <w:t>Hashizume</w:t>
            </w:r>
            <w:proofErr w:type="spellEnd"/>
            <w:r>
              <w:rPr>
                <w:rFonts w:ascii="Futura BT Book" w:hAnsi="Futura BT Book"/>
                <w:color w:val="000000"/>
                <w:sz w:val="20"/>
                <w:szCs w:val="20"/>
              </w:rPr>
              <w:t xml:space="preserve">, </w:t>
            </w:r>
            <w:proofErr w:type="spellStart"/>
            <w:r>
              <w:rPr>
                <w:rFonts w:ascii="Futura BT Book" w:hAnsi="Futura BT Book"/>
                <w:color w:val="000000"/>
                <w:sz w:val="20"/>
                <w:szCs w:val="20"/>
              </w:rPr>
              <w:t>Kazuki</w:t>
            </w:r>
            <w:proofErr w:type="spellEnd"/>
            <w:r>
              <w:rPr>
                <w:rFonts w:ascii="Futura BT Book" w:hAnsi="Futura BT Book"/>
                <w:color w:val="000000"/>
                <w:sz w:val="20"/>
                <w:szCs w:val="20"/>
              </w:rPr>
              <w:t xml:space="preserve"> </w:t>
            </w:r>
            <w:proofErr w:type="spellStart"/>
            <w:r>
              <w:rPr>
                <w:rFonts w:ascii="Futura BT Book" w:hAnsi="Futura BT Book"/>
                <w:color w:val="000000"/>
                <w:sz w:val="20"/>
                <w:szCs w:val="20"/>
              </w:rPr>
              <w:t>Takazawa</w:t>
            </w:r>
            <w:proofErr w:type="spellEnd"/>
            <w:r>
              <w:rPr>
                <w:rFonts w:ascii="Futura BT Book" w:hAnsi="Futura BT Book"/>
                <w:color w:val="000000"/>
                <w:sz w:val="20"/>
                <w:szCs w:val="20"/>
              </w:rPr>
              <w:t xml:space="preserve">, </w:t>
            </w:r>
            <w:proofErr w:type="spellStart"/>
            <w:r>
              <w:rPr>
                <w:rFonts w:ascii="Futura BT Book" w:hAnsi="Futura BT Book"/>
                <w:color w:val="000000"/>
                <w:sz w:val="20"/>
                <w:szCs w:val="20"/>
              </w:rPr>
              <w:t>Ippei</w:t>
            </w:r>
            <w:proofErr w:type="spellEnd"/>
            <w:r>
              <w:rPr>
                <w:rFonts w:ascii="Futura BT Book" w:hAnsi="Futura BT Book"/>
                <w:color w:val="000000"/>
                <w:sz w:val="20"/>
                <w:szCs w:val="20"/>
              </w:rPr>
              <w:t xml:space="preserve"> Suzuki</w:t>
            </w:r>
          </w:p>
          <w:p w14:paraId="1B014106" w14:textId="77777777" w:rsidR="007945AD" w:rsidRPr="00307E5A" w:rsidRDefault="007945AD" w:rsidP="007945AD">
            <w:pPr>
              <w:rPr>
                <w:rFonts w:ascii="Futura BT Book" w:hAnsi="Futura BT Book"/>
                <w:sz w:val="20"/>
                <w:szCs w:val="20"/>
              </w:rPr>
            </w:pPr>
            <w:r>
              <w:rPr>
                <w:rFonts w:ascii="Futura BT Book" w:hAnsi="Futura BT Book"/>
                <w:color w:val="000000"/>
                <w:sz w:val="20"/>
                <w:szCs w:val="20"/>
              </w:rPr>
              <w:t xml:space="preserve">Universität </w:t>
            </w:r>
            <w:proofErr w:type="spellStart"/>
            <w:r>
              <w:rPr>
                <w:rFonts w:ascii="Futura BT Book" w:hAnsi="Futura BT Book"/>
                <w:color w:val="000000"/>
                <w:sz w:val="20"/>
                <w:szCs w:val="20"/>
              </w:rPr>
              <w:t>Tsukuba</w:t>
            </w:r>
            <w:proofErr w:type="spellEnd"/>
          </w:p>
          <w:p w14:paraId="50B39C69" w14:textId="77777777" w:rsidR="00275A6A" w:rsidRPr="00307E5A" w:rsidRDefault="00275A6A" w:rsidP="00873424">
            <w:pPr>
              <w:jc w:val="center"/>
              <w:rPr>
                <w:rFonts w:ascii="Futura BT Book" w:hAnsi="Futura BT Book"/>
                <w:sz w:val="20"/>
                <w:szCs w:val="20"/>
                <w:lang w:val="en-US"/>
              </w:rPr>
            </w:pPr>
          </w:p>
        </w:tc>
        <w:tc>
          <w:tcPr>
            <w:tcW w:w="6300" w:type="dxa"/>
          </w:tcPr>
          <w:p w14:paraId="4D3026CC" w14:textId="056E59CE" w:rsidR="007945AD" w:rsidRPr="00307E5A" w:rsidRDefault="007945AD" w:rsidP="007945AD">
            <w:pPr>
              <w:rPr>
                <w:rFonts w:ascii="Futura BT Book" w:hAnsi="Futura BT Book"/>
                <w:sz w:val="20"/>
                <w:szCs w:val="20"/>
              </w:rPr>
            </w:pPr>
            <w:r>
              <w:rPr>
                <w:rFonts w:ascii="Futura BT Book" w:hAnsi="Futura BT Book"/>
                <w:b/>
                <w:sz w:val="20"/>
                <w:szCs w:val="20"/>
              </w:rPr>
              <w:t xml:space="preserve">Problem: </w:t>
            </w:r>
            <w:r>
              <w:rPr>
                <w:rFonts w:ascii="Futura BT Book" w:hAnsi="Futura BT Book"/>
                <w:color w:val="000000"/>
                <w:sz w:val="20"/>
                <w:szCs w:val="20"/>
              </w:rPr>
              <w:t>Rollstühle sind ein wichtiges Hilfsmittel für die Mobilität, doch die Bedienung eines Rollstuhls hat sich in mehr als einem Jahrhundert nicht verändert. Entweder steuert der Benutzer den Rollstuhl selbst oder ein Betreuer steht hinter dem Rollstuhl und unterstützt den Benutzer. Viele Probleme treten auf, wenn ältere Menschen den Rollstuhl nicht mehr alleine steuern können. Es besteht eine erhöhte Gefahr eines Zusammenstoßes mit Objekten.</w:t>
            </w:r>
          </w:p>
          <w:p w14:paraId="4B4D48C9" w14:textId="77777777" w:rsidR="007945AD" w:rsidRPr="00307E5A" w:rsidRDefault="007945AD" w:rsidP="007945AD">
            <w:pPr>
              <w:rPr>
                <w:rFonts w:ascii="Futura BT Book" w:hAnsi="Futura BT Book"/>
                <w:color w:val="000000"/>
                <w:sz w:val="20"/>
                <w:szCs w:val="20"/>
              </w:rPr>
            </w:pPr>
          </w:p>
          <w:p w14:paraId="6EEE1757" w14:textId="6D2AD361" w:rsidR="007945AD" w:rsidRPr="00307E5A" w:rsidRDefault="007945AD" w:rsidP="007945AD">
            <w:pPr>
              <w:rPr>
                <w:rFonts w:ascii="Futura BT Book" w:hAnsi="Futura BT Book"/>
                <w:sz w:val="20"/>
                <w:szCs w:val="20"/>
              </w:rPr>
            </w:pPr>
            <w:r>
              <w:rPr>
                <w:rFonts w:ascii="Futura BT Book" w:hAnsi="Futura BT Book"/>
                <w:b/>
                <w:color w:val="000000"/>
                <w:sz w:val="20"/>
                <w:szCs w:val="20"/>
              </w:rPr>
              <w:t>Lösung:</w:t>
            </w:r>
            <w:r>
              <w:rPr>
                <w:rFonts w:ascii="Futura BT Book" w:hAnsi="Futura BT Book"/>
                <w:color w:val="000000"/>
                <w:sz w:val="20"/>
                <w:szCs w:val="20"/>
              </w:rPr>
              <w:t xml:space="preserve"> </w:t>
            </w:r>
            <w:proofErr w:type="spellStart"/>
            <w:r>
              <w:rPr>
                <w:rFonts w:ascii="Futura BT Book" w:hAnsi="Futura BT Book"/>
                <w:color w:val="000000"/>
                <w:sz w:val="20"/>
                <w:szCs w:val="20"/>
              </w:rPr>
              <w:t>Telewheelchair</w:t>
            </w:r>
            <w:proofErr w:type="spellEnd"/>
            <w:r>
              <w:rPr>
                <w:rFonts w:ascii="Futura BT Book" w:hAnsi="Futura BT Book"/>
                <w:color w:val="000000"/>
                <w:sz w:val="20"/>
                <w:szCs w:val="20"/>
              </w:rPr>
              <w:t xml:space="preserve">, ein Elektrorollstuhlsystem, dass die Fernbedienung, </w:t>
            </w:r>
            <w:proofErr w:type="spellStart"/>
            <w:r>
              <w:rPr>
                <w:rFonts w:ascii="Futura BT Book" w:hAnsi="Futura BT Book"/>
                <w:color w:val="000000"/>
                <w:sz w:val="20"/>
                <w:szCs w:val="20"/>
              </w:rPr>
              <w:t>Hindernisserkennung</w:t>
            </w:r>
            <w:proofErr w:type="spellEnd"/>
            <w:r>
              <w:rPr>
                <w:rFonts w:ascii="Futura BT Book" w:hAnsi="Futura BT Book"/>
                <w:color w:val="000000"/>
                <w:sz w:val="20"/>
                <w:szCs w:val="20"/>
              </w:rPr>
              <w:t xml:space="preserve"> und Umwelterkennungstechnologien mit der VR (Virtual Reality) und AI (</w:t>
            </w:r>
            <w:proofErr w:type="spellStart"/>
            <w:r>
              <w:rPr>
                <w:rFonts w:ascii="Futura BT Book" w:hAnsi="Futura BT Book"/>
                <w:color w:val="000000"/>
                <w:sz w:val="20"/>
                <w:szCs w:val="20"/>
              </w:rPr>
              <w:t>Artificial</w:t>
            </w:r>
            <w:proofErr w:type="spellEnd"/>
            <w:r>
              <w:rPr>
                <w:rFonts w:ascii="Futura BT Book" w:hAnsi="Futura BT Book"/>
                <w:color w:val="000000"/>
                <w:sz w:val="20"/>
                <w:szCs w:val="20"/>
              </w:rPr>
              <w:t xml:space="preserve"> </w:t>
            </w:r>
            <w:proofErr w:type="spellStart"/>
            <w:r>
              <w:rPr>
                <w:rFonts w:ascii="Futura BT Book" w:hAnsi="Futura BT Book"/>
                <w:color w:val="000000"/>
                <w:sz w:val="20"/>
                <w:szCs w:val="20"/>
              </w:rPr>
              <w:t>Intelligence</w:t>
            </w:r>
            <w:proofErr w:type="spellEnd"/>
            <w:r>
              <w:rPr>
                <w:rFonts w:ascii="Futura BT Book" w:hAnsi="Futura BT Book"/>
                <w:color w:val="000000"/>
                <w:sz w:val="20"/>
                <w:szCs w:val="20"/>
              </w:rPr>
              <w:t xml:space="preserve">) </w:t>
            </w:r>
            <w:proofErr w:type="gramStart"/>
            <w:r>
              <w:rPr>
                <w:rFonts w:ascii="Futura BT Book" w:hAnsi="Futura BT Book"/>
                <w:color w:val="000000"/>
                <w:sz w:val="20"/>
                <w:szCs w:val="20"/>
              </w:rPr>
              <w:t>vereint</w:t>
            </w:r>
            <w:proofErr w:type="gramEnd"/>
            <w:r>
              <w:rPr>
                <w:rFonts w:ascii="Futura BT Book" w:hAnsi="Futura BT Book"/>
                <w:color w:val="000000"/>
                <w:sz w:val="20"/>
                <w:szCs w:val="20"/>
              </w:rPr>
              <w:t xml:space="preserve">. Der Rollstuhl verfügt über eine 360-Grad Sicht und ist in der Lage, die Umwelt herauszuarbeiten und zu erkennen. </w:t>
            </w:r>
          </w:p>
          <w:p w14:paraId="158440A3" w14:textId="77777777" w:rsidR="00275A6A" w:rsidRPr="002F067D" w:rsidRDefault="00275A6A" w:rsidP="007945AD">
            <w:pPr>
              <w:rPr>
                <w:rFonts w:ascii="Futura BT Book" w:hAnsi="Futura BT Book"/>
                <w:sz w:val="20"/>
                <w:szCs w:val="20"/>
                <w:lang w:val="de-CH"/>
              </w:rPr>
            </w:pPr>
          </w:p>
        </w:tc>
      </w:tr>
      <w:tr w:rsidR="00CD458D" w:rsidRPr="00307E5A" w14:paraId="275966FD" w14:textId="77777777" w:rsidTr="00A72985">
        <w:tc>
          <w:tcPr>
            <w:tcW w:w="2976" w:type="dxa"/>
          </w:tcPr>
          <w:p w14:paraId="4573F5B4" w14:textId="1BF680CB" w:rsidR="00875AD3" w:rsidRDefault="00875AD3" w:rsidP="00873424">
            <w:pPr>
              <w:jc w:val="center"/>
              <w:rPr>
                <w:rFonts w:ascii="Futura BT Book" w:hAnsi="Futura BT Book"/>
                <w:sz w:val="20"/>
                <w:szCs w:val="20"/>
              </w:rPr>
            </w:pPr>
            <w:r>
              <w:rPr>
                <w:rFonts w:ascii="Futura BT Book" w:hAnsi="Futura BT Book"/>
                <w:noProof/>
                <w:sz w:val="20"/>
                <w:szCs w:val="20"/>
                <w:lang w:val="de-CH" w:eastAsia="de-CH"/>
              </w:rPr>
              <w:drawing>
                <wp:anchor distT="0" distB="0" distL="114300" distR="114300" simplePos="0" relativeHeight="251664384" behindDoc="0" locked="0" layoutInCell="1" allowOverlap="1" wp14:anchorId="6D026C2A" wp14:editId="717E9A1C">
                  <wp:simplePos x="0" y="0"/>
                  <wp:positionH relativeFrom="column">
                    <wp:posOffset>3175</wp:posOffset>
                  </wp:positionH>
                  <wp:positionV relativeFrom="paragraph">
                    <wp:posOffset>104775</wp:posOffset>
                  </wp:positionV>
                  <wp:extent cx="1550035" cy="916940"/>
                  <wp:effectExtent l="0" t="0" r="0" b="0"/>
                  <wp:wrapTight wrapText="bothSides">
                    <wp:wrapPolygon edited="0">
                      <wp:start x="0" y="0"/>
                      <wp:lineTo x="0" y="20942"/>
                      <wp:lineTo x="21237" y="20942"/>
                      <wp:lineTo x="2123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7-09-17 at 15.51.23.png"/>
                          <pic:cNvPicPr/>
                        </pic:nvPicPr>
                        <pic:blipFill>
                          <a:blip r:embed="rId24" cstate="email">
                            <a:extLst>
                              <a:ext uri="{28A0092B-C50C-407E-A947-70E740481C1C}">
                                <a14:useLocalDpi xmlns:a14="http://schemas.microsoft.com/office/drawing/2010/main"/>
                              </a:ext>
                            </a:extLst>
                          </a:blip>
                          <a:stretch>
                            <a:fillRect/>
                          </a:stretch>
                        </pic:blipFill>
                        <pic:spPr>
                          <a:xfrm>
                            <a:off x="0" y="0"/>
                            <a:ext cx="1550035" cy="916940"/>
                          </a:xfrm>
                          <a:prstGeom prst="rect">
                            <a:avLst/>
                          </a:prstGeom>
                        </pic:spPr>
                      </pic:pic>
                    </a:graphicData>
                  </a:graphic>
                  <wp14:sizeRelH relativeFrom="page">
                    <wp14:pctWidth>0</wp14:pctWidth>
                  </wp14:sizeRelH>
                  <wp14:sizeRelV relativeFrom="page">
                    <wp14:pctHeight>0</wp14:pctHeight>
                  </wp14:sizeRelV>
                </wp:anchor>
              </w:drawing>
            </w:r>
          </w:p>
          <w:p w14:paraId="7E49E004" w14:textId="312CBA5E" w:rsidR="00875AD3" w:rsidRPr="002F067D" w:rsidRDefault="00875AD3" w:rsidP="00875AD3">
            <w:pPr>
              <w:rPr>
                <w:rFonts w:ascii="Futura BT Book" w:hAnsi="Futura BT Book"/>
                <w:sz w:val="20"/>
                <w:szCs w:val="20"/>
                <w:lang w:val="de-CH"/>
              </w:rPr>
            </w:pPr>
          </w:p>
          <w:p w14:paraId="464A327C" w14:textId="76008B5F" w:rsidR="00875AD3" w:rsidRPr="002F067D" w:rsidRDefault="00875AD3" w:rsidP="00875AD3">
            <w:pPr>
              <w:rPr>
                <w:rFonts w:ascii="Futura BT Book" w:hAnsi="Futura BT Book"/>
                <w:sz w:val="20"/>
                <w:szCs w:val="20"/>
                <w:lang w:val="de-CH"/>
              </w:rPr>
            </w:pPr>
          </w:p>
          <w:p w14:paraId="65A8C7AB" w14:textId="6B7136A4" w:rsidR="00875AD3" w:rsidRPr="002F067D" w:rsidRDefault="00875AD3" w:rsidP="00875AD3">
            <w:pPr>
              <w:rPr>
                <w:rFonts w:ascii="Futura BT Book" w:hAnsi="Futura BT Book"/>
                <w:sz w:val="20"/>
                <w:szCs w:val="20"/>
                <w:lang w:val="de-CH"/>
              </w:rPr>
            </w:pPr>
          </w:p>
          <w:p w14:paraId="350695B2" w14:textId="1700DCA4" w:rsidR="00875AD3" w:rsidRPr="002F067D" w:rsidRDefault="00875AD3" w:rsidP="00875AD3">
            <w:pPr>
              <w:rPr>
                <w:rFonts w:ascii="Futura BT Book" w:hAnsi="Futura BT Book"/>
                <w:sz w:val="20"/>
                <w:szCs w:val="20"/>
                <w:lang w:val="de-CH"/>
              </w:rPr>
            </w:pPr>
          </w:p>
          <w:p w14:paraId="171D3A2D" w14:textId="467733CC" w:rsidR="00275A6A" w:rsidRPr="002F067D" w:rsidRDefault="00275A6A" w:rsidP="00875AD3">
            <w:pPr>
              <w:ind w:firstLine="720"/>
              <w:rPr>
                <w:rFonts w:ascii="Futura BT Book" w:hAnsi="Futura BT Book"/>
                <w:sz w:val="20"/>
                <w:szCs w:val="20"/>
                <w:lang w:val="de-CH"/>
              </w:rPr>
            </w:pPr>
          </w:p>
        </w:tc>
        <w:tc>
          <w:tcPr>
            <w:tcW w:w="2244" w:type="dxa"/>
          </w:tcPr>
          <w:p w14:paraId="0CBD622E" w14:textId="77777777" w:rsidR="007945AD" w:rsidRPr="00630676" w:rsidRDefault="007945AD" w:rsidP="007945AD">
            <w:pPr>
              <w:rPr>
                <w:rFonts w:ascii="Futura BT Book" w:hAnsi="Futura BT Book"/>
                <w:sz w:val="20"/>
                <w:szCs w:val="20"/>
              </w:rPr>
            </w:pPr>
            <w:r>
              <w:rPr>
                <w:rFonts w:ascii="Futura BT Book" w:hAnsi="Futura BT Book"/>
                <w:sz w:val="20"/>
                <w:szCs w:val="20"/>
              </w:rPr>
              <w:t>Japan</w:t>
            </w:r>
          </w:p>
          <w:p w14:paraId="586C3003" w14:textId="7E056CEB" w:rsidR="007945AD" w:rsidRPr="00D359AC" w:rsidRDefault="00D359AC" w:rsidP="007945AD">
            <w:pPr>
              <w:rPr>
                <w:rStyle w:val="Hyperlink"/>
                <w:rFonts w:ascii="Futura BT Book" w:hAnsi="Futura BT Book"/>
                <w:sz w:val="20"/>
                <w:szCs w:val="20"/>
              </w:rPr>
            </w:pPr>
            <w:r>
              <w:rPr>
                <w:rFonts w:ascii="Futura BT Book" w:hAnsi="Futura BT Book"/>
                <w:sz w:val="20"/>
                <w:szCs w:val="20"/>
              </w:rPr>
              <w:fldChar w:fldCharType="begin"/>
            </w:r>
            <w:r>
              <w:rPr>
                <w:rFonts w:ascii="Futura BT Book" w:hAnsi="Futura BT Book"/>
                <w:sz w:val="20"/>
                <w:szCs w:val="20"/>
              </w:rPr>
              <w:instrText xml:space="preserve"> HYPERLINK "https://jamesdysonaward.org/projects/cuboard-a-portable-and-personal-crawler-track-vehicle-capable-of-running-on-snow-2/" </w:instrText>
            </w:r>
            <w:r>
              <w:rPr>
                <w:rFonts w:ascii="Futura BT Book" w:hAnsi="Futura BT Book"/>
                <w:sz w:val="20"/>
                <w:szCs w:val="20"/>
              </w:rPr>
              <w:fldChar w:fldCharType="separate"/>
            </w:r>
            <w:proofErr w:type="spellStart"/>
            <w:r>
              <w:rPr>
                <w:rStyle w:val="Hyperlink"/>
                <w:rFonts w:ascii="Futura BT Book" w:hAnsi="Futura BT Book"/>
                <w:sz w:val="20"/>
                <w:szCs w:val="20"/>
              </w:rPr>
              <w:t>Cuboard</w:t>
            </w:r>
            <w:proofErr w:type="spellEnd"/>
          </w:p>
          <w:p w14:paraId="497AD0DC" w14:textId="1FB89C8C" w:rsidR="007945AD" w:rsidRPr="00630676" w:rsidRDefault="00D359AC" w:rsidP="007945AD">
            <w:pPr>
              <w:rPr>
                <w:rFonts w:ascii="Futura BT Book" w:hAnsi="Futura BT Book"/>
                <w:sz w:val="20"/>
                <w:szCs w:val="20"/>
              </w:rPr>
            </w:pPr>
            <w:r>
              <w:rPr>
                <w:rFonts w:ascii="Futura BT Book" w:hAnsi="Futura BT Book"/>
                <w:sz w:val="20"/>
                <w:szCs w:val="20"/>
              </w:rPr>
              <w:fldChar w:fldCharType="end"/>
            </w:r>
            <w:proofErr w:type="spellStart"/>
            <w:r>
              <w:rPr>
                <w:rFonts w:ascii="Futura BT Book" w:hAnsi="Futura BT Book"/>
                <w:color w:val="000000"/>
                <w:sz w:val="20"/>
                <w:szCs w:val="20"/>
              </w:rPr>
              <w:t>Mizuhito</w:t>
            </w:r>
            <w:proofErr w:type="spellEnd"/>
            <w:r>
              <w:rPr>
                <w:rFonts w:ascii="Futura BT Book" w:hAnsi="Futura BT Book"/>
                <w:color w:val="000000"/>
                <w:sz w:val="20"/>
                <w:szCs w:val="20"/>
              </w:rPr>
              <w:t xml:space="preserve"> </w:t>
            </w:r>
            <w:proofErr w:type="spellStart"/>
            <w:r>
              <w:rPr>
                <w:rFonts w:ascii="Futura BT Book" w:hAnsi="Futura BT Book"/>
                <w:color w:val="000000"/>
                <w:sz w:val="20"/>
                <w:szCs w:val="20"/>
              </w:rPr>
              <w:t>Terashima</w:t>
            </w:r>
            <w:proofErr w:type="spellEnd"/>
            <w:r>
              <w:rPr>
                <w:rFonts w:ascii="Futura BT Book" w:hAnsi="Futura BT Book"/>
                <w:color w:val="000000"/>
                <w:sz w:val="20"/>
                <w:szCs w:val="20"/>
              </w:rPr>
              <w:t xml:space="preserve">, </w:t>
            </w:r>
            <w:proofErr w:type="spellStart"/>
            <w:r>
              <w:rPr>
                <w:rFonts w:ascii="Futura BT Book" w:hAnsi="Futura BT Book"/>
                <w:color w:val="000000"/>
                <w:sz w:val="20"/>
                <w:szCs w:val="20"/>
              </w:rPr>
              <w:t>Yuto</w:t>
            </w:r>
            <w:proofErr w:type="spellEnd"/>
            <w:r>
              <w:rPr>
                <w:rFonts w:ascii="Futura BT Book" w:hAnsi="Futura BT Book"/>
                <w:color w:val="000000"/>
                <w:sz w:val="20"/>
                <w:szCs w:val="20"/>
              </w:rPr>
              <w:t xml:space="preserve"> </w:t>
            </w:r>
            <w:proofErr w:type="spellStart"/>
            <w:r>
              <w:rPr>
                <w:rFonts w:ascii="Futura BT Book" w:hAnsi="Futura BT Book"/>
                <w:color w:val="000000"/>
                <w:sz w:val="20"/>
                <w:szCs w:val="20"/>
              </w:rPr>
              <w:t>Kamiwaki</w:t>
            </w:r>
            <w:proofErr w:type="spellEnd"/>
            <w:r>
              <w:rPr>
                <w:rFonts w:ascii="Futura BT Book" w:hAnsi="Futura BT Book"/>
                <w:color w:val="000000"/>
                <w:sz w:val="20"/>
                <w:szCs w:val="20"/>
              </w:rPr>
              <w:t xml:space="preserve">, </w:t>
            </w:r>
            <w:proofErr w:type="spellStart"/>
            <w:r>
              <w:rPr>
                <w:rFonts w:ascii="Futura BT Book" w:hAnsi="Futura BT Book"/>
                <w:color w:val="000000"/>
                <w:sz w:val="20"/>
                <w:szCs w:val="20"/>
              </w:rPr>
              <w:t>Ao</w:t>
            </w:r>
            <w:proofErr w:type="spellEnd"/>
            <w:r>
              <w:rPr>
                <w:rFonts w:ascii="Futura BT Book" w:hAnsi="Futura BT Book"/>
                <w:color w:val="000000"/>
                <w:sz w:val="20"/>
                <w:szCs w:val="20"/>
              </w:rPr>
              <w:t xml:space="preserve"> </w:t>
            </w:r>
            <w:proofErr w:type="spellStart"/>
            <w:r>
              <w:rPr>
                <w:rFonts w:ascii="Futura BT Book" w:hAnsi="Futura BT Book"/>
                <w:color w:val="000000"/>
                <w:sz w:val="20"/>
                <w:szCs w:val="20"/>
              </w:rPr>
              <w:t>Tomita</w:t>
            </w:r>
            <w:proofErr w:type="spellEnd"/>
            <w:r>
              <w:rPr>
                <w:rFonts w:ascii="Futura BT Book" w:hAnsi="Futura BT Book"/>
                <w:color w:val="000000"/>
                <w:sz w:val="20"/>
                <w:szCs w:val="20"/>
              </w:rPr>
              <w:t xml:space="preserve">, Juan </w:t>
            </w:r>
            <w:proofErr w:type="spellStart"/>
            <w:r>
              <w:rPr>
                <w:rFonts w:ascii="Futura BT Book" w:hAnsi="Futura BT Book"/>
                <w:color w:val="000000"/>
                <w:sz w:val="20"/>
                <w:szCs w:val="20"/>
              </w:rPr>
              <w:t>Padron</w:t>
            </w:r>
            <w:proofErr w:type="spellEnd"/>
          </w:p>
          <w:p w14:paraId="07AB65BC" w14:textId="77777777" w:rsidR="007945AD" w:rsidRPr="00630676" w:rsidRDefault="007945AD" w:rsidP="007945AD">
            <w:pPr>
              <w:rPr>
                <w:rFonts w:ascii="Futura BT Book" w:hAnsi="Futura BT Book"/>
                <w:sz w:val="20"/>
                <w:szCs w:val="20"/>
              </w:rPr>
            </w:pPr>
            <w:r>
              <w:rPr>
                <w:rFonts w:ascii="Futura BT Book" w:hAnsi="Futura BT Book"/>
                <w:sz w:val="20"/>
                <w:szCs w:val="20"/>
              </w:rPr>
              <w:t xml:space="preserve">Nagaoka University </w:t>
            </w:r>
            <w:proofErr w:type="spellStart"/>
            <w:r>
              <w:rPr>
                <w:rFonts w:ascii="Futura BT Book" w:hAnsi="Futura BT Book"/>
                <w:sz w:val="20"/>
                <w:szCs w:val="20"/>
              </w:rPr>
              <w:t>of</w:t>
            </w:r>
            <w:proofErr w:type="spellEnd"/>
            <w:r>
              <w:rPr>
                <w:rFonts w:ascii="Futura BT Book" w:hAnsi="Futura BT Book"/>
                <w:sz w:val="20"/>
                <w:szCs w:val="20"/>
              </w:rPr>
              <w:t xml:space="preserve"> Technology</w:t>
            </w:r>
          </w:p>
          <w:p w14:paraId="0CA5C1E0" w14:textId="77777777" w:rsidR="00275A6A" w:rsidRPr="00307E5A" w:rsidRDefault="00275A6A" w:rsidP="007945AD">
            <w:pPr>
              <w:rPr>
                <w:rFonts w:ascii="Futura BT Book" w:hAnsi="Futura BT Book"/>
                <w:sz w:val="20"/>
                <w:szCs w:val="20"/>
                <w:lang w:val="en-US"/>
              </w:rPr>
            </w:pPr>
          </w:p>
        </w:tc>
        <w:tc>
          <w:tcPr>
            <w:tcW w:w="6300" w:type="dxa"/>
          </w:tcPr>
          <w:p w14:paraId="18C12A88" w14:textId="58B0A561" w:rsidR="007945AD" w:rsidRPr="00307E5A" w:rsidRDefault="007945AD" w:rsidP="007945AD">
            <w:pPr>
              <w:rPr>
                <w:rFonts w:ascii="Futura BT Book" w:hAnsi="Futura BT Book"/>
                <w:sz w:val="20"/>
                <w:szCs w:val="20"/>
              </w:rPr>
            </w:pPr>
            <w:r>
              <w:rPr>
                <w:rFonts w:ascii="Futura BT Book" w:hAnsi="Futura BT Book"/>
                <w:b/>
                <w:sz w:val="20"/>
                <w:szCs w:val="20"/>
              </w:rPr>
              <w:t xml:space="preserve">Problem: </w:t>
            </w:r>
            <w:r>
              <w:rPr>
                <w:rFonts w:ascii="Futura BT Book" w:hAnsi="Futura BT Book"/>
                <w:color w:val="000000"/>
                <w:sz w:val="20"/>
                <w:szCs w:val="20"/>
              </w:rPr>
              <w:t>An Tagen mit Eis und Schnee ist die Nutzung von Fahrrädern und Motorrädern in schneereichen Regionen nutzlos. Dadurch sind Autos die einzige Option für den Transport. Die hohe Konzentration von Autos und geringe Geschwindigkeitsregelungen führen zu starkem Verkehr, durch den sich die Zeit zum Erreichen eines Ziels verdoppelt. Aus diesem Grund ist die Fortbewegung an solchen Tagen schwierig.</w:t>
            </w:r>
          </w:p>
          <w:p w14:paraId="45896472" w14:textId="77777777" w:rsidR="007945AD" w:rsidRPr="00307E5A" w:rsidRDefault="007945AD" w:rsidP="007945AD">
            <w:pPr>
              <w:rPr>
                <w:rFonts w:ascii="Futura BT Book" w:hAnsi="Futura BT Book"/>
                <w:color w:val="000000"/>
                <w:sz w:val="20"/>
                <w:szCs w:val="20"/>
              </w:rPr>
            </w:pPr>
          </w:p>
          <w:p w14:paraId="42DF365E" w14:textId="0D998F05" w:rsidR="007945AD" w:rsidRPr="00307E5A" w:rsidRDefault="007945AD" w:rsidP="007945AD">
            <w:pPr>
              <w:rPr>
                <w:rFonts w:ascii="Futura BT Book" w:hAnsi="Futura BT Book"/>
                <w:sz w:val="20"/>
                <w:szCs w:val="20"/>
              </w:rPr>
            </w:pPr>
            <w:r>
              <w:rPr>
                <w:rFonts w:ascii="Futura BT Book" w:hAnsi="Futura BT Book"/>
                <w:b/>
                <w:color w:val="000000"/>
                <w:sz w:val="20"/>
                <w:szCs w:val="20"/>
              </w:rPr>
              <w:t>Lösung:</w:t>
            </w:r>
            <w:r>
              <w:rPr>
                <w:rFonts w:ascii="Futura BT Book" w:hAnsi="Futura BT Book"/>
                <w:color w:val="000000"/>
                <w:sz w:val="20"/>
                <w:szCs w:val="20"/>
              </w:rPr>
              <w:t xml:space="preserve"> Unser batteriebetriebenes Raupenketten-Skateboard „</w:t>
            </w:r>
            <w:proofErr w:type="spellStart"/>
            <w:r>
              <w:rPr>
                <w:rFonts w:ascii="Futura BT Book" w:hAnsi="Futura BT Book"/>
                <w:color w:val="000000"/>
                <w:sz w:val="20"/>
                <w:szCs w:val="20"/>
              </w:rPr>
              <w:t>Cuboard</w:t>
            </w:r>
            <w:proofErr w:type="spellEnd"/>
            <w:r>
              <w:rPr>
                <w:rFonts w:ascii="Futura BT Book" w:hAnsi="Futura BT Book"/>
                <w:color w:val="000000"/>
                <w:sz w:val="20"/>
                <w:szCs w:val="20"/>
              </w:rPr>
              <w:t xml:space="preserve">“ ist ein neues persönliches Transportmittel, </w:t>
            </w:r>
            <w:proofErr w:type="gramStart"/>
            <w:r>
              <w:rPr>
                <w:rFonts w:ascii="Futura BT Book" w:hAnsi="Futura BT Book"/>
                <w:color w:val="000000"/>
                <w:sz w:val="20"/>
                <w:szCs w:val="20"/>
              </w:rPr>
              <w:t>dass</w:t>
            </w:r>
            <w:proofErr w:type="gramEnd"/>
            <w:r>
              <w:rPr>
                <w:rFonts w:ascii="Futura BT Book" w:hAnsi="Futura BT Book"/>
                <w:color w:val="000000"/>
                <w:sz w:val="20"/>
                <w:szCs w:val="20"/>
              </w:rPr>
              <w:t xml:space="preserve"> auf verschneiten Fußwegen gefahren werden kann. „</w:t>
            </w:r>
            <w:proofErr w:type="spellStart"/>
            <w:r>
              <w:rPr>
                <w:rFonts w:ascii="Futura BT Book" w:hAnsi="Futura BT Book"/>
                <w:color w:val="000000"/>
                <w:sz w:val="20"/>
                <w:szCs w:val="20"/>
              </w:rPr>
              <w:t>Cuboard</w:t>
            </w:r>
            <w:proofErr w:type="spellEnd"/>
            <w:r>
              <w:rPr>
                <w:rFonts w:ascii="Futura BT Book" w:hAnsi="Futura BT Book"/>
                <w:color w:val="000000"/>
                <w:sz w:val="20"/>
                <w:szCs w:val="20"/>
              </w:rPr>
              <w:t>“ bietet nicht nur den Vorteil einer hervorragenden Leistung auf vereisten Straßen, sondern auf vielen Arten von schwierigem Gelände wie etwa Sand und Kies sowie auf normalem Gelände. Dadurch ist es eine mobile Transportmöglichkeit für fast jede Umgebung.</w:t>
            </w:r>
          </w:p>
          <w:p w14:paraId="4E0B6CCA" w14:textId="77777777" w:rsidR="00275A6A" w:rsidRPr="002F067D" w:rsidRDefault="00275A6A" w:rsidP="007945AD">
            <w:pPr>
              <w:rPr>
                <w:rFonts w:ascii="Futura BT Book" w:hAnsi="Futura BT Book"/>
                <w:sz w:val="20"/>
                <w:szCs w:val="20"/>
                <w:lang w:val="de-CH"/>
              </w:rPr>
            </w:pPr>
          </w:p>
        </w:tc>
      </w:tr>
      <w:tr w:rsidR="00CD458D" w:rsidRPr="00307E5A" w14:paraId="203FCC2B" w14:textId="77777777" w:rsidTr="000B346E">
        <w:trPr>
          <w:trHeight w:val="4472"/>
        </w:trPr>
        <w:tc>
          <w:tcPr>
            <w:tcW w:w="2976" w:type="dxa"/>
          </w:tcPr>
          <w:p w14:paraId="2BD0B714" w14:textId="5B072645" w:rsidR="00275A6A" w:rsidRPr="00307E5A" w:rsidRDefault="00593005" w:rsidP="00873424">
            <w:pPr>
              <w:jc w:val="center"/>
              <w:rPr>
                <w:rFonts w:ascii="Futura BT Book" w:hAnsi="Futura BT Book"/>
                <w:sz w:val="20"/>
                <w:szCs w:val="20"/>
              </w:rPr>
            </w:pPr>
            <w:r>
              <w:rPr>
                <w:rFonts w:ascii="Futura BT Book" w:hAnsi="Futura BT Book"/>
                <w:noProof/>
                <w:sz w:val="20"/>
                <w:szCs w:val="20"/>
                <w:lang w:val="de-CH" w:eastAsia="de-CH"/>
              </w:rPr>
              <w:drawing>
                <wp:inline distT="0" distB="0" distL="0" distR="0" wp14:anchorId="3C541E27" wp14:editId="52D6F2D3">
                  <wp:extent cx="1542704" cy="1145540"/>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17-09-17 at 15.54.06.png"/>
                          <pic:cNvPicPr/>
                        </pic:nvPicPr>
                        <pic:blipFill>
                          <a:blip r:embed="rId25" cstate="email">
                            <a:extLst>
                              <a:ext uri="{28A0092B-C50C-407E-A947-70E740481C1C}">
                                <a14:useLocalDpi xmlns:a14="http://schemas.microsoft.com/office/drawing/2010/main"/>
                              </a:ext>
                            </a:extLst>
                          </a:blip>
                          <a:stretch>
                            <a:fillRect/>
                          </a:stretch>
                        </pic:blipFill>
                        <pic:spPr>
                          <a:xfrm>
                            <a:off x="0" y="0"/>
                            <a:ext cx="1549734" cy="1150760"/>
                          </a:xfrm>
                          <a:prstGeom prst="rect">
                            <a:avLst/>
                          </a:prstGeom>
                        </pic:spPr>
                      </pic:pic>
                    </a:graphicData>
                  </a:graphic>
                </wp:inline>
              </w:drawing>
            </w:r>
          </w:p>
        </w:tc>
        <w:tc>
          <w:tcPr>
            <w:tcW w:w="2244" w:type="dxa"/>
          </w:tcPr>
          <w:p w14:paraId="4DEA0046" w14:textId="77777777" w:rsidR="007945AD" w:rsidRPr="00307E5A" w:rsidRDefault="007945AD" w:rsidP="004F4723">
            <w:pPr>
              <w:rPr>
                <w:rFonts w:ascii="Futura BT Book" w:hAnsi="Futura BT Book"/>
                <w:sz w:val="20"/>
                <w:szCs w:val="20"/>
              </w:rPr>
            </w:pPr>
            <w:r>
              <w:rPr>
                <w:rFonts w:ascii="Futura BT Book" w:hAnsi="Futura BT Book"/>
                <w:sz w:val="20"/>
                <w:szCs w:val="20"/>
              </w:rPr>
              <w:t>Malaysia</w:t>
            </w:r>
          </w:p>
          <w:p w14:paraId="25194F07" w14:textId="7FE1EEE1" w:rsidR="007945AD" w:rsidRPr="00D359AC" w:rsidRDefault="00D359AC" w:rsidP="004F4723">
            <w:pPr>
              <w:rPr>
                <w:rStyle w:val="Hyperlink"/>
                <w:rFonts w:ascii="Times New Roman" w:eastAsia="Times New Roman" w:hAnsi="Times New Roman" w:cs="Times New Roman"/>
              </w:rPr>
            </w:pPr>
            <w:r>
              <w:rPr>
                <w:rFonts w:ascii="Futura BT Book" w:hAnsi="Futura BT Book"/>
                <w:sz w:val="20"/>
                <w:szCs w:val="20"/>
              </w:rPr>
              <w:fldChar w:fldCharType="begin"/>
            </w:r>
            <w:r>
              <w:rPr>
                <w:rFonts w:ascii="Futura BT Book" w:hAnsi="Futura BT Book"/>
                <w:sz w:val="20"/>
                <w:szCs w:val="20"/>
              </w:rPr>
              <w:instrText xml:space="preserve"> HYPERLINK "https://jamesdysonaward.org/projects/pumeca-pump/" </w:instrText>
            </w:r>
            <w:r>
              <w:rPr>
                <w:rFonts w:ascii="Futura BT Book" w:hAnsi="Futura BT Book"/>
                <w:sz w:val="20"/>
                <w:szCs w:val="20"/>
              </w:rPr>
              <w:fldChar w:fldCharType="separate"/>
            </w:r>
            <w:proofErr w:type="spellStart"/>
            <w:r>
              <w:rPr>
                <w:rStyle w:val="Hyperlink"/>
                <w:rFonts w:ascii="Futura BT Book" w:hAnsi="Futura BT Book"/>
                <w:sz w:val="20"/>
                <w:szCs w:val="20"/>
              </w:rPr>
              <w:t>Pumeca</w:t>
            </w:r>
            <w:proofErr w:type="spellEnd"/>
            <w:r>
              <w:rPr>
                <w:rStyle w:val="Hyperlink"/>
                <w:rFonts w:ascii="Futura BT Book" w:hAnsi="Futura BT Book"/>
                <w:sz w:val="20"/>
                <w:szCs w:val="20"/>
              </w:rPr>
              <w:t xml:space="preserve"> Pump</w:t>
            </w:r>
            <w:r>
              <w:rPr>
                <w:rStyle w:val="Hyperlink"/>
                <w:rFonts w:ascii="Futura W01" w:hAnsi="Futura W01"/>
                <w:shd w:val="clear" w:color="auto" w:fill="D8F3FA"/>
              </w:rPr>
              <w:t xml:space="preserve"> </w:t>
            </w:r>
          </w:p>
          <w:p w14:paraId="193E902B" w14:textId="0560C979" w:rsidR="00275A6A" w:rsidRDefault="00D359AC" w:rsidP="004F4723">
            <w:pPr>
              <w:rPr>
                <w:rFonts w:ascii="Futura BT Book" w:hAnsi="Futura BT Book"/>
                <w:sz w:val="20"/>
                <w:szCs w:val="20"/>
              </w:rPr>
            </w:pPr>
            <w:r>
              <w:rPr>
                <w:rFonts w:ascii="Futura BT Book" w:hAnsi="Futura BT Book"/>
                <w:sz w:val="20"/>
                <w:szCs w:val="20"/>
              </w:rPr>
              <w:fldChar w:fldCharType="end"/>
            </w:r>
            <w:proofErr w:type="spellStart"/>
            <w:r>
              <w:rPr>
                <w:rFonts w:ascii="Futura BT Book" w:hAnsi="Futura BT Book"/>
                <w:sz w:val="20"/>
                <w:szCs w:val="20"/>
              </w:rPr>
              <w:t>Izzat</w:t>
            </w:r>
            <w:proofErr w:type="spellEnd"/>
            <w:r>
              <w:rPr>
                <w:rFonts w:ascii="Futura BT Book" w:hAnsi="Futura BT Book"/>
                <w:sz w:val="20"/>
                <w:szCs w:val="20"/>
              </w:rPr>
              <w:t xml:space="preserve"> </w:t>
            </w:r>
            <w:proofErr w:type="spellStart"/>
            <w:r>
              <w:rPr>
                <w:rFonts w:ascii="Futura BT Book" w:hAnsi="Futura BT Book"/>
                <w:sz w:val="20"/>
                <w:szCs w:val="20"/>
              </w:rPr>
              <w:t>Mohtar</w:t>
            </w:r>
            <w:proofErr w:type="spellEnd"/>
          </w:p>
          <w:p w14:paraId="5A2BAF08" w14:textId="58E69D45" w:rsidR="004F4723" w:rsidRDefault="004F4723" w:rsidP="004F4723">
            <w:pPr>
              <w:rPr>
                <w:rFonts w:ascii="Futura BT Book" w:hAnsi="Futura BT Book"/>
                <w:sz w:val="20"/>
                <w:szCs w:val="20"/>
              </w:rPr>
            </w:pPr>
            <w:r>
              <w:rPr>
                <w:rFonts w:ascii="Futura BT Book" w:hAnsi="Futura BT Book"/>
                <w:sz w:val="20"/>
                <w:szCs w:val="20"/>
              </w:rPr>
              <w:t>Internationale Islamische Universität Malaysia</w:t>
            </w:r>
          </w:p>
          <w:p w14:paraId="3A11DBD8" w14:textId="77777777" w:rsidR="004F4723" w:rsidRDefault="004F4723" w:rsidP="00873424">
            <w:pPr>
              <w:jc w:val="center"/>
              <w:rPr>
                <w:rFonts w:ascii="Futura BT Book" w:hAnsi="Futura BT Book"/>
                <w:sz w:val="20"/>
                <w:szCs w:val="20"/>
                <w:lang w:val="en-US"/>
              </w:rPr>
            </w:pPr>
          </w:p>
          <w:p w14:paraId="010C3277" w14:textId="76D66070" w:rsidR="004F4723" w:rsidRPr="00307E5A" w:rsidRDefault="004F4723" w:rsidP="00873424">
            <w:pPr>
              <w:jc w:val="center"/>
              <w:rPr>
                <w:rFonts w:ascii="Futura BT Book" w:hAnsi="Futura BT Book"/>
                <w:sz w:val="20"/>
                <w:szCs w:val="20"/>
                <w:lang w:val="en-US"/>
              </w:rPr>
            </w:pPr>
          </w:p>
        </w:tc>
        <w:tc>
          <w:tcPr>
            <w:tcW w:w="6300" w:type="dxa"/>
          </w:tcPr>
          <w:p w14:paraId="6FFE7827" w14:textId="5C88EE71" w:rsidR="00555347" w:rsidRDefault="00443E6D" w:rsidP="00555347">
            <w:pPr>
              <w:rPr>
                <w:rFonts w:ascii="Futura BT for Dyson Book" w:eastAsia="Times New Roman" w:hAnsi="Futura BT for Dyson Book" w:cs="Futura W01"/>
                <w:color w:val="333333"/>
                <w:spacing w:val="2"/>
                <w:sz w:val="20"/>
                <w:szCs w:val="20"/>
                <w:shd w:val="clear" w:color="auto" w:fill="FFFFFF"/>
              </w:rPr>
            </w:pPr>
            <w:r>
              <w:rPr>
                <w:rFonts w:ascii="Futura BT Book" w:hAnsi="Futura BT Book"/>
                <w:b/>
                <w:sz w:val="20"/>
                <w:szCs w:val="20"/>
              </w:rPr>
              <w:t>Problem:</w:t>
            </w:r>
            <w:r>
              <w:rPr>
                <w:rFonts w:ascii="Futura BT Book" w:hAnsi="Futura BT Book"/>
                <w:sz w:val="20"/>
                <w:szCs w:val="20"/>
              </w:rPr>
              <w:t xml:space="preserve"> </w:t>
            </w:r>
            <w:r>
              <w:rPr>
                <w:rFonts w:ascii="Futura BT for Dyson Book" w:hAnsi="Futura BT for Dyson Book"/>
                <w:color w:val="333333"/>
                <w:sz w:val="20"/>
                <w:szCs w:val="20"/>
                <w:shd w:val="clear" w:color="auto" w:fill="FFFFFF"/>
              </w:rPr>
              <w:t xml:space="preserve">Der Nassanbau von Reis wurde zur vorherrschenden Form für den Reisanbau, vor allem in einigen asiatischen Ländern. In Malaysia arbeiten mehr als 133.000 Menschen als Reisbauern im Nassanbau und 89,1% betreiben den Nassanbau auf einer Fläche von weniger als 2 Hektar. Viele Bauern haben Probleme mit der Wasserversorgung ihrer Felder, besonders in Jahreszeiten mit Trockenzeiten. Durch die starke Abhängigkeit von Regen und Wasserreservoirs ist es für die Bauern schwierig, ihre Pflanzen ausreichend mit Wasser zu versorgen. Konventionelle Wasserpumpen sind teuer und durch ihr hohes Gewicht und die Notwendigkeit, sie mit mehr als einer Person zu betreiben, sind sie äußerst unpraktisch. </w:t>
            </w:r>
          </w:p>
          <w:p w14:paraId="47CC7B80" w14:textId="77777777" w:rsidR="00443E6D" w:rsidRDefault="00443E6D" w:rsidP="00443E6D">
            <w:pPr>
              <w:rPr>
                <w:rFonts w:ascii="Futura BT for Dyson Book" w:eastAsia="Times New Roman" w:hAnsi="Futura BT for Dyson Book" w:cs="Futura W01"/>
                <w:color w:val="333333"/>
                <w:spacing w:val="2"/>
                <w:sz w:val="20"/>
                <w:szCs w:val="20"/>
                <w:shd w:val="clear" w:color="auto" w:fill="FFFFFF"/>
                <w:lang w:eastAsia="en-GB"/>
              </w:rPr>
            </w:pPr>
          </w:p>
          <w:p w14:paraId="57BA83D5" w14:textId="36DDAE54" w:rsidR="00443E6D" w:rsidRPr="00443E6D" w:rsidRDefault="00443E6D" w:rsidP="00443E6D">
            <w:pPr>
              <w:rPr>
                <w:rFonts w:ascii="Times New Roman" w:eastAsia="Times New Roman" w:hAnsi="Times New Roman" w:cs="Times New Roman"/>
              </w:rPr>
            </w:pPr>
            <w:r>
              <w:rPr>
                <w:rFonts w:ascii="Futura BT for Dyson Book" w:hAnsi="Futura BT for Dyson Book"/>
                <w:b/>
                <w:color w:val="333333"/>
                <w:sz w:val="20"/>
                <w:szCs w:val="20"/>
                <w:shd w:val="clear" w:color="auto" w:fill="FFFFFF"/>
              </w:rPr>
              <w:t>Lösung:</w:t>
            </w:r>
            <w:r>
              <w:rPr>
                <w:rFonts w:ascii="Futura BT for Dyson Book" w:hAnsi="Futura BT for Dyson Book"/>
                <w:color w:val="333333"/>
                <w:sz w:val="20"/>
                <w:szCs w:val="20"/>
                <w:shd w:val="clear" w:color="auto" w:fill="FFFFFF"/>
              </w:rPr>
              <w:t xml:space="preserve"> </w:t>
            </w:r>
            <w:r>
              <w:rPr>
                <w:rFonts w:ascii="Futura BT Book" w:hAnsi="Futura BT Book"/>
                <w:color w:val="333333"/>
                <w:sz w:val="20"/>
                <w:szCs w:val="20"/>
                <w:shd w:val="clear" w:color="auto" w:fill="FFFFFF"/>
              </w:rPr>
              <w:t xml:space="preserve">Die </w:t>
            </w:r>
            <w:proofErr w:type="spellStart"/>
            <w:r>
              <w:rPr>
                <w:rFonts w:ascii="Futura BT Book" w:hAnsi="Futura BT Book"/>
                <w:color w:val="333333"/>
                <w:sz w:val="20"/>
                <w:szCs w:val="20"/>
                <w:shd w:val="clear" w:color="auto" w:fill="FFFFFF"/>
              </w:rPr>
              <w:t>Pumeca</w:t>
            </w:r>
            <w:proofErr w:type="spellEnd"/>
            <w:r>
              <w:rPr>
                <w:rFonts w:ascii="Futura BT Book" w:hAnsi="Futura BT Book"/>
                <w:color w:val="333333"/>
                <w:sz w:val="20"/>
                <w:szCs w:val="20"/>
                <w:shd w:val="clear" w:color="auto" w:fill="FFFFFF"/>
              </w:rPr>
              <w:t xml:space="preserve">-Pumpe ist eine einfache Wasserpumpe, die durch die Drehung eines Hinterrades eines Motorrades angetrieben wird. Wenn sich das Hinterrad dreht, dreht sich eine Rolle des Geräts, </w:t>
            </w:r>
            <w:proofErr w:type="gramStart"/>
            <w:r>
              <w:rPr>
                <w:rFonts w:ascii="Futura BT Book" w:hAnsi="Futura BT Book"/>
                <w:color w:val="333333"/>
                <w:sz w:val="20"/>
                <w:szCs w:val="20"/>
                <w:shd w:val="clear" w:color="auto" w:fill="FFFFFF"/>
              </w:rPr>
              <w:t>das</w:t>
            </w:r>
            <w:proofErr w:type="gramEnd"/>
            <w:r>
              <w:rPr>
                <w:rFonts w:ascii="Futura BT Book" w:hAnsi="Futura BT Book"/>
                <w:color w:val="333333"/>
                <w:sz w:val="20"/>
                <w:szCs w:val="20"/>
                <w:shd w:val="clear" w:color="auto" w:fill="FFFFFF"/>
              </w:rPr>
              <w:t xml:space="preserve"> Kontakt zu dem Rad hat ebenfalls und liefert damit die mechanische Energie zum Betrieb der Pumpe. Die Pumpe wird mit Strom versorgt, um Wasser aus dem Reservoir zu saugen und es auf das Reisfeld zu leiten - eine kostengünstige und praktische Lösung.</w:t>
            </w:r>
          </w:p>
          <w:p w14:paraId="4BF8BB8C" w14:textId="2CF3D425" w:rsidR="00275A6A" w:rsidRPr="002F067D" w:rsidRDefault="00275A6A" w:rsidP="00873424">
            <w:pPr>
              <w:jc w:val="center"/>
              <w:rPr>
                <w:rFonts w:ascii="Futura BT Book" w:hAnsi="Futura BT Book"/>
                <w:sz w:val="20"/>
                <w:szCs w:val="20"/>
                <w:lang w:val="de-CH"/>
              </w:rPr>
            </w:pPr>
          </w:p>
        </w:tc>
      </w:tr>
      <w:tr w:rsidR="00CD458D" w:rsidRPr="00307E5A" w14:paraId="199B18B5" w14:textId="77777777" w:rsidTr="00A72985">
        <w:tc>
          <w:tcPr>
            <w:tcW w:w="2976" w:type="dxa"/>
          </w:tcPr>
          <w:p w14:paraId="4A88588D" w14:textId="1772BE3F" w:rsidR="00275A6A" w:rsidRPr="00307E5A" w:rsidRDefault="00E0778C" w:rsidP="00873424">
            <w:pPr>
              <w:jc w:val="center"/>
              <w:rPr>
                <w:rFonts w:ascii="Futura BT Book" w:hAnsi="Futura BT Book"/>
                <w:sz w:val="20"/>
                <w:szCs w:val="20"/>
              </w:rPr>
            </w:pPr>
            <w:r>
              <w:rPr>
                <w:rFonts w:ascii="Futura BT Book" w:hAnsi="Futura BT Book"/>
                <w:noProof/>
                <w:sz w:val="20"/>
                <w:szCs w:val="20"/>
                <w:lang w:val="de-CH" w:eastAsia="de-CH"/>
              </w:rPr>
              <w:drawing>
                <wp:inline distT="0" distB="0" distL="0" distR="0" wp14:anchorId="27F92A5D" wp14:editId="5EBF576E">
                  <wp:extent cx="1614283" cy="944649"/>
                  <wp:effectExtent l="0" t="0" r="1143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uxiliary Driving Aid.png"/>
                          <pic:cNvPicPr/>
                        </pic:nvPicPr>
                        <pic:blipFill>
                          <a:blip r:embed="rId26" cstate="email">
                            <a:extLst>
                              <a:ext uri="{28A0092B-C50C-407E-A947-70E740481C1C}">
                                <a14:useLocalDpi xmlns:a14="http://schemas.microsoft.com/office/drawing/2010/main"/>
                              </a:ext>
                            </a:extLst>
                          </a:blip>
                          <a:stretch>
                            <a:fillRect/>
                          </a:stretch>
                        </pic:blipFill>
                        <pic:spPr>
                          <a:xfrm>
                            <a:off x="0" y="0"/>
                            <a:ext cx="1634234" cy="956324"/>
                          </a:xfrm>
                          <a:prstGeom prst="rect">
                            <a:avLst/>
                          </a:prstGeom>
                        </pic:spPr>
                      </pic:pic>
                    </a:graphicData>
                  </a:graphic>
                </wp:inline>
              </w:drawing>
            </w:r>
          </w:p>
        </w:tc>
        <w:tc>
          <w:tcPr>
            <w:tcW w:w="2244" w:type="dxa"/>
          </w:tcPr>
          <w:p w14:paraId="0BDDAC2E" w14:textId="77777777" w:rsidR="007945AD" w:rsidRPr="00307E5A" w:rsidRDefault="007945AD" w:rsidP="007945AD">
            <w:pPr>
              <w:rPr>
                <w:rFonts w:ascii="Futura BT Book" w:hAnsi="Futura BT Book"/>
                <w:sz w:val="20"/>
                <w:szCs w:val="20"/>
              </w:rPr>
            </w:pPr>
            <w:r>
              <w:rPr>
                <w:rFonts w:ascii="Futura BT Book" w:hAnsi="Futura BT Book"/>
                <w:sz w:val="20"/>
                <w:szCs w:val="20"/>
              </w:rPr>
              <w:t>Malaysia</w:t>
            </w:r>
          </w:p>
          <w:p w14:paraId="52230CFE" w14:textId="1611FFB9" w:rsidR="007945AD" w:rsidRPr="00B25ED0" w:rsidRDefault="00B25ED0" w:rsidP="007945AD">
            <w:pPr>
              <w:rPr>
                <w:rStyle w:val="Hyperlink"/>
                <w:rFonts w:ascii="Futura BT Book" w:hAnsi="Futura BT Book"/>
                <w:sz w:val="20"/>
                <w:szCs w:val="20"/>
              </w:rPr>
            </w:pPr>
            <w:r>
              <w:rPr>
                <w:rFonts w:ascii="Futura BT Book" w:hAnsi="Futura BT Book"/>
                <w:sz w:val="20"/>
                <w:szCs w:val="20"/>
              </w:rPr>
              <w:fldChar w:fldCharType="begin"/>
            </w:r>
            <w:r>
              <w:rPr>
                <w:rFonts w:ascii="Futura BT Book" w:hAnsi="Futura BT Book"/>
                <w:sz w:val="20"/>
                <w:szCs w:val="20"/>
              </w:rPr>
              <w:instrText xml:space="preserve"> HYPERLINK "https://jamesdysonaward.org/projects/design-and-fabricate-an-auxiliary-driving-aid-for-drivers-with-limited-lower-mobility/" </w:instrText>
            </w:r>
            <w:r>
              <w:rPr>
                <w:rFonts w:ascii="Futura BT Book" w:hAnsi="Futura BT Book"/>
                <w:sz w:val="20"/>
                <w:szCs w:val="20"/>
              </w:rPr>
              <w:fldChar w:fldCharType="separate"/>
            </w:r>
            <w:r>
              <w:rPr>
                <w:rStyle w:val="Hyperlink"/>
                <w:rFonts w:ascii="Futura BT Book" w:hAnsi="Futura BT Book"/>
                <w:sz w:val="20"/>
                <w:szCs w:val="20"/>
              </w:rPr>
              <w:t>Zusätzliche Fahrhilfe für Fahrer mit begrenzter Mobilität der unteren Extremitäten</w:t>
            </w:r>
          </w:p>
          <w:p w14:paraId="4098A38C" w14:textId="48A06B8F" w:rsidR="00F004E4" w:rsidRPr="002F067D" w:rsidRDefault="00B25ED0" w:rsidP="007945AD">
            <w:pPr>
              <w:rPr>
                <w:rFonts w:ascii="Futura BT Book" w:hAnsi="Futura BT Book"/>
                <w:sz w:val="20"/>
                <w:szCs w:val="20"/>
                <w:lang w:val="en-US"/>
              </w:rPr>
            </w:pPr>
            <w:r>
              <w:rPr>
                <w:rFonts w:ascii="Futura BT Book" w:hAnsi="Futura BT Book"/>
                <w:sz w:val="20"/>
                <w:szCs w:val="20"/>
              </w:rPr>
              <w:fldChar w:fldCharType="end"/>
            </w:r>
            <w:r w:rsidRPr="002F067D">
              <w:rPr>
                <w:rFonts w:ascii="Futura BT Book" w:hAnsi="Futura BT Book"/>
                <w:sz w:val="20"/>
                <w:szCs w:val="20"/>
                <w:lang w:val="en-US"/>
              </w:rPr>
              <w:t xml:space="preserve">Chun </w:t>
            </w:r>
            <w:proofErr w:type="spellStart"/>
            <w:r w:rsidRPr="002F067D">
              <w:rPr>
                <w:rFonts w:ascii="Futura BT Book" w:hAnsi="Futura BT Book"/>
                <w:sz w:val="20"/>
                <w:szCs w:val="20"/>
                <w:lang w:val="en-US"/>
              </w:rPr>
              <w:t>Yeen</w:t>
            </w:r>
            <w:proofErr w:type="spellEnd"/>
            <w:r w:rsidRPr="002F067D">
              <w:rPr>
                <w:rFonts w:ascii="Futura BT Book" w:hAnsi="Futura BT Book"/>
                <w:sz w:val="20"/>
                <w:szCs w:val="20"/>
                <w:lang w:val="en-US"/>
              </w:rPr>
              <w:t xml:space="preserve"> Chu</w:t>
            </w:r>
          </w:p>
          <w:p w14:paraId="4B8C1E38" w14:textId="59702528" w:rsidR="00B25ED0" w:rsidRPr="002F067D" w:rsidRDefault="00B25ED0" w:rsidP="007945AD">
            <w:pPr>
              <w:rPr>
                <w:rFonts w:ascii="Futura BT Book" w:hAnsi="Futura BT Book"/>
                <w:sz w:val="20"/>
                <w:szCs w:val="20"/>
                <w:lang w:val="en-US"/>
              </w:rPr>
            </w:pPr>
            <w:r w:rsidRPr="002F067D">
              <w:rPr>
                <w:rFonts w:ascii="Futura BT Book" w:hAnsi="Futura BT Book"/>
                <w:sz w:val="20"/>
                <w:szCs w:val="20"/>
                <w:lang w:val="en-US"/>
              </w:rPr>
              <w:t>University of Nottingham, Campus Malaysia</w:t>
            </w:r>
          </w:p>
          <w:p w14:paraId="6BB9E546" w14:textId="77777777" w:rsidR="00275A6A" w:rsidRPr="00307E5A" w:rsidRDefault="00275A6A" w:rsidP="00873424">
            <w:pPr>
              <w:jc w:val="center"/>
              <w:rPr>
                <w:rFonts w:ascii="Futura BT Book" w:hAnsi="Futura BT Book"/>
                <w:sz w:val="20"/>
                <w:szCs w:val="20"/>
                <w:lang w:val="en-US"/>
              </w:rPr>
            </w:pPr>
          </w:p>
        </w:tc>
        <w:tc>
          <w:tcPr>
            <w:tcW w:w="6300" w:type="dxa"/>
          </w:tcPr>
          <w:p w14:paraId="6894A199" w14:textId="2510A3F3" w:rsidR="000B346E" w:rsidRPr="000B346E" w:rsidRDefault="00B25ED0" w:rsidP="000B346E">
            <w:pPr>
              <w:rPr>
                <w:rFonts w:ascii="Times New Roman" w:eastAsia="Times New Roman" w:hAnsi="Times New Roman" w:cs="Times New Roman"/>
              </w:rPr>
            </w:pPr>
            <w:r>
              <w:rPr>
                <w:rFonts w:ascii="Futura BT Book" w:hAnsi="Futura BT Book"/>
                <w:b/>
                <w:sz w:val="20"/>
                <w:szCs w:val="20"/>
              </w:rPr>
              <w:t>Problem:</w:t>
            </w:r>
            <w:r>
              <w:rPr>
                <w:rFonts w:ascii="Futura BT Book" w:hAnsi="Futura BT Book"/>
                <w:sz w:val="20"/>
                <w:szCs w:val="20"/>
              </w:rPr>
              <w:t xml:space="preserve"> </w:t>
            </w:r>
            <w:r>
              <w:rPr>
                <w:rFonts w:ascii="Futura BT for Dyson Book" w:hAnsi="Futura BT for Dyson Book"/>
                <w:sz w:val="20"/>
                <w:szCs w:val="20"/>
              </w:rPr>
              <w:t xml:space="preserve">Derzeitige Fahrhilfen für Menschen mit Behinderungen der unteren Extremitäten sind sehr beschränkt verfügbar. </w:t>
            </w:r>
            <w:r>
              <w:rPr>
                <w:rFonts w:ascii="Futura BT for Dyson Book" w:hAnsi="Futura BT for Dyson Book"/>
                <w:color w:val="333333"/>
                <w:sz w:val="20"/>
                <w:szCs w:val="20"/>
                <w:shd w:val="clear" w:color="auto" w:fill="FFFFFF"/>
              </w:rPr>
              <w:t>Autofahren ist ein Komfort, insbesondere für Besorgungen, und in Entwicklungsländern bieten die meisten öffentlichen Verkehrsmittel noch keine behindertengerechten Einrichtungen.</w:t>
            </w:r>
          </w:p>
          <w:p w14:paraId="3E4E4F11" w14:textId="18F24807" w:rsidR="00275A6A" w:rsidRPr="002F067D" w:rsidRDefault="00275A6A" w:rsidP="00873424">
            <w:pPr>
              <w:jc w:val="center"/>
              <w:rPr>
                <w:rFonts w:ascii="Futura BT Book" w:hAnsi="Futura BT Book"/>
                <w:sz w:val="20"/>
                <w:szCs w:val="20"/>
                <w:lang w:val="de-CH"/>
              </w:rPr>
            </w:pPr>
          </w:p>
          <w:p w14:paraId="05A582D9" w14:textId="63977DAF" w:rsidR="00B25ED0" w:rsidRDefault="00B25ED0" w:rsidP="00FB020D">
            <w:pPr>
              <w:rPr>
                <w:rFonts w:ascii="Futura BT Book" w:hAnsi="Futura BT Book"/>
                <w:sz w:val="20"/>
                <w:szCs w:val="20"/>
              </w:rPr>
            </w:pPr>
            <w:r>
              <w:rPr>
                <w:rFonts w:ascii="Futura BT Book" w:hAnsi="Futura BT Book"/>
                <w:b/>
                <w:sz w:val="20"/>
                <w:szCs w:val="20"/>
              </w:rPr>
              <w:t>Lösung:</w:t>
            </w:r>
            <w:r>
              <w:rPr>
                <w:rFonts w:ascii="Futura BT Book" w:hAnsi="Futura BT Book"/>
                <w:sz w:val="20"/>
                <w:szCs w:val="20"/>
              </w:rPr>
              <w:t xml:space="preserve"> Eine mobile Fahrhilfe mit einer Plug-</w:t>
            </w:r>
            <w:proofErr w:type="spellStart"/>
            <w:r>
              <w:rPr>
                <w:rFonts w:ascii="Futura BT Book" w:hAnsi="Futura BT Book"/>
                <w:sz w:val="20"/>
                <w:szCs w:val="20"/>
              </w:rPr>
              <w:t>and</w:t>
            </w:r>
            <w:proofErr w:type="spellEnd"/>
            <w:r>
              <w:rPr>
                <w:rFonts w:ascii="Futura BT Book" w:hAnsi="Futura BT Book"/>
                <w:sz w:val="20"/>
                <w:szCs w:val="20"/>
              </w:rPr>
              <w:t xml:space="preserve">-Play-Lösung, die in jedem gewünschten Fahrzeug verwendet werden kann. Die zusätzliche Fahrhilfe ist drahtlos, deshalb werden keine Kabel benötigt. Sie wird mit dem 3D-Drucker gedruckt und ist deshalb leicht und sie nutzt Drucksensoren auf den Steuerhebeln. Je stärker sie gedrückt werden, </w:t>
            </w:r>
            <w:r>
              <w:rPr>
                <w:rFonts w:ascii="Futura BT Book" w:hAnsi="Futura BT Book"/>
                <w:sz w:val="20"/>
                <w:szCs w:val="20"/>
              </w:rPr>
              <w:lastRenderedPageBreak/>
              <w:t>desto mehr Druck wird am Boden auf das Gas-/Bremspedal ausgeübt.</w:t>
            </w:r>
          </w:p>
          <w:p w14:paraId="559D9648" w14:textId="77777777" w:rsidR="00B25ED0" w:rsidRPr="002F067D" w:rsidRDefault="00B25ED0" w:rsidP="00873424">
            <w:pPr>
              <w:jc w:val="center"/>
              <w:rPr>
                <w:rFonts w:ascii="Futura BT Book" w:hAnsi="Futura BT Book"/>
                <w:sz w:val="20"/>
                <w:szCs w:val="20"/>
                <w:lang w:val="de-CH"/>
              </w:rPr>
            </w:pPr>
          </w:p>
        </w:tc>
      </w:tr>
      <w:tr w:rsidR="00CD458D" w:rsidRPr="00307E5A" w14:paraId="642336FF" w14:textId="77777777" w:rsidTr="00A72985">
        <w:tc>
          <w:tcPr>
            <w:tcW w:w="2976" w:type="dxa"/>
          </w:tcPr>
          <w:p w14:paraId="6E0F9558" w14:textId="38E35E4D" w:rsidR="00275A6A" w:rsidRPr="00307E5A" w:rsidRDefault="006916B4" w:rsidP="00873424">
            <w:pPr>
              <w:jc w:val="center"/>
              <w:rPr>
                <w:rFonts w:ascii="Futura BT Book" w:hAnsi="Futura BT Book"/>
                <w:sz w:val="20"/>
                <w:szCs w:val="20"/>
              </w:rPr>
            </w:pPr>
            <w:r>
              <w:rPr>
                <w:rFonts w:ascii="Futura BT Book" w:hAnsi="Futura BT Book"/>
                <w:noProof/>
                <w:sz w:val="20"/>
                <w:szCs w:val="20"/>
                <w:lang w:val="de-CH" w:eastAsia="de-CH"/>
              </w:rPr>
              <w:lastRenderedPageBreak/>
              <w:drawing>
                <wp:inline distT="0" distB="0" distL="0" distR="0" wp14:anchorId="259CF284" wp14:editId="0B3C1A8D">
                  <wp:extent cx="1606608" cy="1056890"/>
                  <wp:effectExtent l="0" t="0" r="0" b="1016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 Shot 2017-09-17 at 16.40.40.png"/>
                          <pic:cNvPicPr/>
                        </pic:nvPicPr>
                        <pic:blipFill>
                          <a:blip r:embed="rId27" cstate="email">
                            <a:extLst>
                              <a:ext uri="{28A0092B-C50C-407E-A947-70E740481C1C}">
                                <a14:useLocalDpi xmlns:a14="http://schemas.microsoft.com/office/drawing/2010/main"/>
                              </a:ext>
                            </a:extLst>
                          </a:blip>
                          <a:stretch>
                            <a:fillRect/>
                          </a:stretch>
                        </pic:blipFill>
                        <pic:spPr>
                          <a:xfrm>
                            <a:off x="0" y="0"/>
                            <a:ext cx="1627972" cy="1070944"/>
                          </a:xfrm>
                          <a:prstGeom prst="rect">
                            <a:avLst/>
                          </a:prstGeom>
                        </pic:spPr>
                      </pic:pic>
                    </a:graphicData>
                  </a:graphic>
                </wp:inline>
              </w:drawing>
            </w:r>
          </w:p>
        </w:tc>
        <w:tc>
          <w:tcPr>
            <w:tcW w:w="2244" w:type="dxa"/>
          </w:tcPr>
          <w:p w14:paraId="55129416" w14:textId="77777777" w:rsidR="007945AD" w:rsidRPr="00307E5A" w:rsidRDefault="007945AD" w:rsidP="007945AD">
            <w:pPr>
              <w:rPr>
                <w:rFonts w:ascii="Futura BT Book" w:hAnsi="Futura BT Book"/>
                <w:sz w:val="20"/>
                <w:szCs w:val="20"/>
              </w:rPr>
            </w:pPr>
            <w:r>
              <w:rPr>
                <w:rFonts w:ascii="Futura BT Book" w:hAnsi="Futura BT Book"/>
                <w:sz w:val="20"/>
                <w:szCs w:val="20"/>
              </w:rPr>
              <w:t>Schweiz</w:t>
            </w:r>
          </w:p>
          <w:p w14:paraId="44C7EC27" w14:textId="40377041" w:rsidR="007945AD" w:rsidRPr="006916B4" w:rsidRDefault="006916B4" w:rsidP="007945AD">
            <w:pPr>
              <w:rPr>
                <w:rStyle w:val="Hyperlink"/>
                <w:rFonts w:ascii="Futura BT Book" w:hAnsi="Futura BT Book"/>
                <w:sz w:val="20"/>
                <w:szCs w:val="20"/>
              </w:rPr>
            </w:pPr>
            <w:r>
              <w:rPr>
                <w:rFonts w:ascii="Futura BT Book" w:hAnsi="Futura BT Book"/>
                <w:sz w:val="20"/>
                <w:szCs w:val="20"/>
              </w:rPr>
              <w:fldChar w:fldCharType="begin"/>
            </w:r>
            <w:r>
              <w:rPr>
                <w:rFonts w:ascii="Futura BT Book" w:hAnsi="Futura BT Book"/>
                <w:sz w:val="20"/>
                <w:szCs w:val="20"/>
              </w:rPr>
              <w:instrText xml:space="preserve"> HYPERLINK "https://jamesdysonaward.org/projects/kea-intuitive-controller-cameradrones/" </w:instrText>
            </w:r>
            <w:r>
              <w:rPr>
                <w:rFonts w:ascii="Futura BT Book" w:hAnsi="Futura BT Book"/>
                <w:sz w:val="20"/>
                <w:szCs w:val="20"/>
              </w:rPr>
              <w:fldChar w:fldCharType="separate"/>
            </w:r>
            <w:r>
              <w:rPr>
                <w:rStyle w:val="Hyperlink"/>
                <w:rFonts w:ascii="Futura BT Book" w:hAnsi="Futura BT Book"/>
                <w:sz w:val="20"/>
                <w:szCs w:val="20"/>
              </w:rPr>
              <w:t>KEA</w:t>
            </w:r>
          </w:p>
          <w:p w14:paraId="44BB7E0B" w14:textId="05A113A7" w:rsidR="007945AD" w:rsidRPr="00307E5A" w:rsidRDefault="006916B4" w:rsidP="007945AD">
            <w:pPr>
              <w:rPr>
                <w:rFonts w:ascii="Futura BT Book" w:hAnsi="Futura BT Book"/>
                <w:sz w:val="20"/>
                <w:szCs w:val="20"/>
              </w:rPr>
            </w:pPr>
            <w:r>
              <w:rPr>
                <w:rFonts w:ascii="Futura BT Book" w:hAnsi="Futura BT Book"/>
                <w:sz w:val="20"/>
                <w:szCs w:val="20"/>
              </w:rPr>
              <w:fldChar w:fldCharType="end"/>
            </w:r>
            <w:r>
              <w:rPr>
                <w:rFonts w:ascii="Futura BT Book" w:hAnsi="Futura BT Book"/>
                <w:sz w:val="20"/>
                <w:szCs w:val="20"/>
              </w:rPr>
              <w:t xml:space="preserve">Naomi </w:t>
            </w:r>
            <w:proofErr w:type="spellStart"/>
            <w:r>
              <w:rPr>
                <w:rFonts w:ascii="Futura BT Book" w:hAnsi="Futura BT Book"/>
                <w:sz w:val="20"/>
                <w:szCs w:val="20"/>
              </w:rPr>
              <w:t>Stieger</w:t>
            </w:r>
            <w:proofErr w:type="spellEnd"/>
            <w:r>
              <w:rPr>
                <w:rFonts w:ascii="Futura BT Book" w:hAnsi="Futura BT Book"/>
                <w:sz w:val="20"/>
                <w:szCs w:val="20"/>
              </w:rPr>
              <w:t xml:space="preserve">, Dimitri </w:t>
            </w:r>
            <w:proofErr w:type="spellStart"/>
            <w:r>
              <w:rPr>
                <w:rFonts w:ascii="Futura BT Book" w:hAnsi="Futura BT Book"/>
                <w:sz w:val="20"/>
                <w:szCs w:val="20"/>
              </w:rPr>
              <w:t>Gester</w:t>
            </w:r>
            <w:proofErr w:type="spellEnd"/>
          </w:p>
          <w:p w14:paraId="67DF38B8" w14:textId="77777777" w:rsidR="007945AD" w:rsidRPr="00307E5A" w:rsidRDefault="007945AD" w:rsidP="007945AD">
            <w:pPr>
              <w:rPr>
                <w:rFonts w:ascii="Futura BT Book" w:hAnsi="Futura BT Book"/>
                <w:sz w:val="20"/>
                <w:szCs w:val="20"/>
              </w:rPr>
            </w:pPr>
            <w:r>
              <w:rPr>
                <w:rFonts w:ascii="Futura BT Book" w:hAnsi="Futura BT Book"/>
                <w:sz w:val="20"/>
                <w:szCs w:val="20"/>
              </w:rPr>
              <w:t xml:space="preserve">Zürcher Hochschule der Künste </w:t>
            </w:r>
          </w:p>
          <w:p w14:paraId="66E136A5" w14:textId="77777777" w:rsidR="00275A6A" w:rsidRPr="00307E5A" w:rsidRDefault="00275A6A" w:rsidP="00873424">
            <w:pPr>
              <w:jc w:val="center"/>
              <w:rPr>
                <w:rFonts w:ascii="Futura BT Book" w:hAnsi="Futura BT Book"/>
                <w:sz w:val="20"/>
                <w:szCs w:val="20"/>
                <w:lang w:val="en-US"/>
              </w:rPr>
            </w:pPr>
          </w:p>
        </w:tc>
        <w:tc>
          <w:tcPr>
            <w:tcW w:w="6300" w:type="dxa"/>
          </w:tcPr>
          <w:p w14:paraId="345B4B07" w14:textId="4FD64BE7" w:rsidR="007945AD" w:rsidRPr="00307E5A" w:rsidRDefault="007945AD" w:rsidP="007945AD">
            <w:pPr>
              <w:rPr>
                <w:rFonts w:ascii="Futura BT Book" w:hAnsi="Futura BT Book"/>
                <w:sz w:val="20"/>
                <w:szCs w:val="20"/>
              </w:rPr>
            </w:pPr>
            <w:r>
              <w:rPr>
                <w:rFonts w:ascii="Futura BT Book" w:hAnsi="Futura BT Book"/>
                <w:b/>
                <w:sz w:val="20"/>
                <w:szCs w:val="20"/>
              </w:rPr>
              <w:t xml:space="preserve">Problem: </w:t>
            </w:r>
            <w:r>
              <w:rPr>
                <w:rFonts w:ascii="Futura BT Book" w:hAnsi="Futura BT Book"/>
                <w:sz w:val="20"/>
                <w:szCs w:val="20"/>
              </w:rPr>
              <w:t xml:space="preserve">Steuerungen für mit Kamera </w:t>
            </w:r>
            <w:proofErr w:type="gramStart"/>
            <w:r>
              <w:rPr>
                <w:rFonts w:ascii="Futura BT Book" w:hAnsi="Futura BT Book"/>
                <w:sz w:val="20"/>
                <w:szCs w:val="20"/>
              </w:rPr>
              <w:t>ausgestatteten</w:t>
            </w:r>
            <w:proofErr w:type="gramEnd"/>
            <w:r>
              <w:rPr>
                <w:rFonts w:ascii="Futura BT Book" w:hAnsi="Futura BT Book"/>
                <w:sz w:val="20"/>
                <w:szCs w:val="20"/>
              </w:rPr>
              <w:t xml:space="preserve"> Drohnen sind nicht intuitiv zu bedienen. Obwohl Modellflugzeuge und Drohnen unterschiedliche Flugmöglichkeiten besitzen, werden sie mit den gleichen Steuerungen gesteuert. Diese Steuerungen werden bei Fliegen der Drohne mit beiden Händen bedient. Deshalb ist keine Hand zur Bedienung der Kamera frei, obwohl der Hauptgrund zum Fliegen mit einer Drohne die Aufnahme von Kamerabildern ist.</w:t>
            </w:r>
          </w:p>
          <w:p w14:paraId="7481877B" w14:textId="77777777" w:rsidR="007945AD" w:rsidRPr="002F067D" w:rsidRDefault="007945AD" w:rsidP="007945AD">
            <w:pPr>
              <w:rPr>
                <w:rFonts w:ascii="Futura BT Book" w:hAnsi="Futura BT Book"/>
                <w:sz w:val="20"/>
                <w:szCs w:val="20"/>
                <w:lang w:val="de-CH"/>
              </w:rPr>
            </w:pPr>
          </w:p>
          <w:p w14:paraId="2D5A1918" w14:textId="48392606" w:rsidR="007945AD" w:rsidRPr="00307E5A" w:rsidRDefault="007945AD" w:rsidP="007945AD">
            <w:pPr>
              <w:rPr>
                <w:rFonts w:ascii="Futura BT Book" w:hAnsi="Futura BT Book"/>
                <w:sz w:val="20"/>
                <w:szCs w:val="20"/>
              </w:rPr>
            </w:pPr>
            <w:r>
              <w:rPr>
                <w:rFonts w:ascii="Futura BT Book" w:hAnsi="Futura BT Book"/>
                <w:b/>
                <w:color w:val="000000"/>
                <w:sz w:val="20"/>
                <w:szCs w:val="20"/>
              </w:rPr>
              <w:t>Lösung:</w:t>
            </w:r>
            <w:r>
              <w:rPr>
                <w:rFonts w:ascii="Futura BT Book" w:hAnsi="Futura BT Book"/>
                <w:color w:val="000000"/>
                <w:sz w:val="20"/>
                <w:szCs w:val="20"/>
              </w:rPr>
              <w:t xml:space="preserve"> </w:t>
            </w:r>
            <w:r>
              <w:rPr>
                <w:rFonts w:ascii="Futura BT Book" w:hAnsi="Futura BT Book"/>
                <w:sz w:val="20"/>
                <w:szCs w:val="20"/>
              </w:rPr>
              <w:t>KEA verbindet einen dynamischen Flug und die Bedienung des Kamerabereichs in einer Steuerung. Aus diesem Grund ist KEA intuitiver, effizienter und wirtschaftlicher. Durch die Verschiebung eines Joysticks nach hinten wird die Bedienung der Steuerung vereinfacht. Das Design, das einer SLR-Kamera ähnelt, bietet eine vertraute Steuerung für den Fotografen und ist ergonomischer als eine gewöhnliche Drohnensteuerung. Da KEA kleiner und kompakter als andere Steuerungen ist, kann sie auf jeder Reise einfach mitgenommen werden.</w:t>
            </w:r>
          </w:p>
          <w:p w14:paraId="68FA4483" w14:textId="77777777" w:rsidR="00275A6A" w:rsidRPr="002F067D" w:rsidRDefault="00275A6A" w:rsidP="007945AD">
            <w:pPr>
              <w:rPr>
                <w:rFonts w:ascii="Futura BT Book" w:hAnsi="Futura BT Book"/>
                <w:sz w:val="20"/>
                <w:szCs w:val="20"/>
                <w:lang w:val="de-CH"/>
              </w:rPr>
            </w:pPr>
          </w:p>
        </w:tc>
      </w:tr>
      <w:tr w:rsidR="00CD458D" w:rsidRPr="00307E5A" w14:paraId="1B5841D9" w14:textId="77777777" w:rsidTr="00A72985">
        <w:trPr>
          <w:trHeight w:val="818"/>
        </w:trPr>
        <w:tc>
          <w:tcPr>
            <w:tcW w:w="2976" w:type="dxa"/>
          </w:tcPr>
          <w:p w14:paraId="3601B392" w14:textId="139BF5A5" w:rsidR="00275A6A" w:rsidRPr="00307E5A" w:rsidRDefault="00D06491" w:rsidP="00873424">
            <w:pPr>
              <w:jc w:val="center"/>
              <w:rPr>
                <w:rFonts w:ascii="Futura BT Book" w:hAnsi="Futura BT Book"/>
                <w:sz w:val="20"/>
                <w:szCs w:val="20"/>
              </w:rPr>
            </w:pPr>
            <w:r>
              <w:rPr>
                <w:rFonts w:ascii="Futura BT Book" w:hAnsi="Futura BT Book"/>
                <w:noProof/>
                <w:sz w:val="20"/>
                <w:szCs w:val="20"/>
                <w:lang w:val="de-CH" w:eastAsia="de-CH"/>
              </w:rPr>
              <w:drawing>
                <wp:inline distT="0" distB="0" distL="0" distR="0" wp14:anchorId="612B7010" wp14:editId="1E9F2CF1">
                  <wp:extent cx="1602698" cy="1064364"/>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 Shot 2017-09-17 at 16.44.27.png"/>
                          <pic:cNvPicPr/>
                        </pic:nvPicPr>
                        <pic:blipFill>
                          <a:blip r:embed="rId28" cstate="email">
                            <a:extLst>
                              <a:ext uri="{28A0092B-C50C-407E-A947-70E740481C1C}">
                                <a14:useLocalDpi xmlns:a14="http://schemas.microsoft.com/office/drawing/2010/main"/>
                              </a:ext>
                            </a:extLst>
                          </a:blip>
                          <a:stretch>
                            <a:fillRect/>
                          </a:stretch>
                        </pic:blipFill>
                        <pic:spPr>
                          <a:xfrm>
                            <a:off x="0" y="0"/>
                            <a:ext cx="1618475" cy="1074842"/>
                          </a:xfrm>
                          <a:prstGeom prst="rect">
                            <a:avLst/>
                          </a:prstGeom>
                        </pic:spPr>
                      </pic:pic>
                    </a:graphicData>
                  </a:graphic>
                </wp:inline>
              </w:drawing>
            </w:r>
          </w:p>
        </w:tc>
        <w:tc>
          <w:tcPr>
            <w:tcW w:w="2244" w:type="dxa"/>
          </w:tcPr>
          <w:p w14:paraId="76734DF2" w14:textId="77777777" w:rsidR="007945AD" w:rsidRPr="00307E5A" w:rsidRDefault="007945AD" w:rsidP="007945AD">
            <w:pPr>
              <w:rPr>
                <w:rFonts w:ascii="Futura BT Book" w:hAnsi="Futura BT Book"/>
                <w:sz w:val="20"/>
                <w:szCs w:val="20"/>
              </w:rPr>
            </w:pPr>
            <w:r>
              <w:rPr>
                <w:rFonts w:ascii="Futura BT Book" w:hAnsi="Futura BT Book"/>
                <w:sz w:val="20"/>
                <w:szCs w:val="20"/>
              </w:rPr>
              <w:t>Schweiz</w:t>
            </w:r>
          </w:p>
          <w:p w14:paraId="40822E48" w14:textId="35DDA136" w:rsidR="007945AD" w:rsidRPr="00C5564C" w:rsidRDefault="00C5564C" w:rsidP="007945AD">
            <w:pPr>
              <w:rPr>
                <w:rStyle w:val="Hyperlink"/>
                <w:rFonts w:ascii="Futura BT Book" w:hAnsi="Futura BT Book"/>
                <w:sz w:val="20"/>
                <w:szCs w:val="20"/>
              </w:rPr>
            </w:pPr>
            <w:r>
              <w:rPr>
                <w:rFonts w:ascii="Futura BT Book" w:hAnsi="Futura BT Book"/>
                <w:sz w:val="20"/>
                <w:szCs w:val="20"/>
              </w:rPr>
              <w:fldChar w:fldCharType="begin"/>
            </w:r>
            <w:r>
              <w:rPr>
                <w:rFonts w:ascii="Futura BT Book" w:hAnsi="Futura BT Book"/>
                <w:sz w:val="20"/>
                <w:szCs w:val="20"/>
              </w:rPr>
              <w:instrText xml:space="preserve"> HYPERLINK "https://jamesdysonaward.org/projects/omit/" </w:instrText>
            </w:r>
            <w:r>
              <w:rPr>
                <w:rFonts w:ascii="Futura BT Book" w:hAnsi="Futura BT Book"/>
                <w:sz w:val="20"/>
                <w:szCs w:val="20"/>
              </w:rPr>
              <w:fldChar w:fldCharType="separate"/>
            </w:r>
            <w:r>
              <w:rPr>
                <w:rStyle w:val="Hyperlink"/>
                <w:rFonts w:ascii="Futura BT Book" w:hAnsi="Futura BT Book"/>
                <w:sz w:val="20"/>
                <w:szCs w:val="20"/>
              </w:rPr>
              <w:t>OMIT</w:t>
            </w:r>
          </w:p>
          <w:p w14:paraId="5D365340" w14:textId="2AFB0FEC" w:rsidR="007945AD" w:rsidRPr="00307E5A" w:rsidRDefault="00C5564C" w:rsidP="007945AD">
            <w:pPr>
              <w:rPr>
                <w:rFonts w:ascii="Futura BT Book" w:hAnsi="Futura BT Book"/>
                <w:sz w:val="20"/>
                <w:szCs w:val="20"/>
              </w:rPr>
            </w:pPr>
            <w:r>
              <w:rPr>
                <w:rFonts w:ascii="Futura BT Book" w:hAnsi="Futura BT Book"/>
                <w:sz w:val="20"/>
                <w:szCs w:val="20"/>
              </w:rPr>
              <w:fldChar w:fldCharType="end"/>
            </w:r>
            <w:r>
              <w:rPr>
                <w:rFonts w:ascii="Futura BT Book" w:hAnsi="Futura BT Book"/>
                <w:sz w:val="20"/>
                <w:szCs w:val="20"/>
              </w:rPr>
              <w:t xml:space="preserve">Hiroyuki </w:t>
            </w:r>
            <w:proofErr w:type="spellStart"/>
            <w:r>
              <w:rPr>
                <w:rFonts w:ascii="Futura BT Book" w:hAnsi="Futura BT Book"/>
                <w:sz w:val="20"/>
                <w:szCs w:val="20"/>
              </w:rPr>
              <w:t>Morita</w:t>
            </w:r>
            <w:proofErr w:type="spellEnd"/>
          </w:p>
          <w:p w14:paraId="0824A8F4" w14:textId="77777777" w:rsidR="007945AD" w:rsidRPr="00307E5A" w:rsidRDefault="007945AD" w:rsidP="007945AD">
            <w:pPr>
              <w:rPr>
                <w:rFonts w:ascii="Futura BT Book" w:hAnsi="Futura BT Book"/>
                <w:sz w:val="20"/>
                <w:szCs w:val="20"/>
              </w:rPr>
            </w:pPr>
            <w:r>
              <w:rPr>
                <w:rFonts w:ascii="Futura BT Book" w:hAnsi="Futura BT Book"/>
                <w:sz w:val="20"/>
                <w:szCs w:val="20"/>
              </w:rPr>
              <w:t>ECAL Schweiz</w:t>
            </w:r>
          </w:p>
          <w:p w14:paraId="7A52C732" w14:textId="77777777" w:rsidR="00275A6A" w:rsidRPr="002F067D" w:rsidRDefault="00275A6A" w:rsidP="00873424">
            <w:pPr>
              <w:jc w:val="center"/>
              <w:rPr>
                <w:rFonts w:ascii="Futura BT Book" w:hAnsi="Futura BT Book"/>
                <w:sz w:val="20"/>
                <w:szCs w:val="20"/>
                <w:lang w:val="de-CH"/>
              </w:rPr>
            </w:pPr>
          </w:p>
        </w:tc>
        <w:tc>
          <w:tcPr>
            <w:tcW w:w="6300" w:type="dxa"/>
          </w:tcPr>
          <w:p w14:paraId="6ABDA9AC" w14:textId="1AE4B7E5" w:rsidR="007945AD" w:rsidRPr="00307E5A" w:rsidRDefault="007945AD" w:rsidP="007945AD">
            <w:pPr>
              <w:rPr>
                <w:rFonts w:ascii="Futura BT Book" w:hAnsi="Futura BT Book"/>
                <w:sz w:val="20"/>
                <w:szCs w:val="20"/>
              </w:rPr>
            </w:pPr>
            <w:r>
              <w:rPr>
                <w:rFonts w:ascii="Futura BT Book" w:hAnsi="Futura BT Book"/>
                <w:b/>
                <w:sz w:val="20"/>
                <w:szCs w:val="20"/>
              </w:rPr>
              <w:t xml:space="preserve">Problem: </w:t>
            </w:r>
            <w:r>
              <w:rPr>
                <w:rFonts w:ascii="Futura BT Book" w:hAnsi="Futura BT Book"/>
                <w:sz w:val="20"/>
                <w:szCs w:val="20"/>
              </w:rPr>
              <w:t xml:space="preserve">Staubsauger sind laut. Über 70% der Benutzer können einen Staubsauger aufgrund des Lärmpegels nur am Wochenende benutzen (vor allem diejenigen mit Mitbewohnern). Bei </w:t>
            </w:r>
            <w:proofErr w:type="spellStart"/>
            <w:r>
              <w:rPr>
                <w:rFonts w:ascii="Futura BT Book" w:hAnsi="Futura BT Book"/>
                <w:sz w:val="20"/>
                <w:szCs w:val="20"/>
              </w:rPr>
              <w:t>wiederaufladbaren</w:t>
            </w:r>
            <w:proofErr w:type="spellEnd"/>
            <w:r>
              <w:rPr>
                <w:rFonts w:ascii="Futura BT Book" w:hAnsi="Futura BT Book"/>
                <w:sz w:val="20"/>
                <w:szCs w:val="20"/>
              </w:rPr>
              <w:t xml:space="preserve"> Geräten wird häufig das Aufladen vergessen. Sie werden jedoch von über 80% der Menschen zu Staubsaugen verwendet.</w:t>
            </w:r>
          </w:p>
          <w:p w14:paraId="2129B05C" w14:textId="77777777" w:rsidR="007945AD" w:rsidRPr="002F067D" w:rsidRDefault="007945AD" w:rsidP="007945AD">
            <w:pPr>
              <w:rPr>
                <w:rFonts w:ascii="Futura BT Book" w:hAnsi="Futura BT Book"/>
                <w:sz w:val="20"/>
                <w:szCs w:val="20"/>
                <w:lang w:val="de-CH"/>
              </w:rPr>
            </w:pPr>
          </w:p>
          <w:p w14:paraId="09231001" w14:textId="59FCD8B6" w:rsidR="007945AD" w:rsidRPr="00307E5A" w:rsidRDefault="007945AD" w:rsidP="007945AD">
            <w:pPr>
              <w:rPr>
                <w:rFonts w:ascii="Futura BT Book" w:hAnsi="Futura BT Book"/>
                <w:sz w:val="20"/>
                <w:szCs w:val="20"/>
              </w:rPr>
            </w:pPr>
            <w:r>
              <w:rPr>
                <w:rFonts w:ascii="Futura BT Book" w:hAnsi="Futura BT Book"/>
                <w:b/>
                <w:color w:val="000000"/>
                <w:sz w:val="20"/>
                <w:szCs w:val="20"/>
              </w:rPr>
              <w:t>Lösung:</w:t>
            </w:r>
            <w:r>
              <w:rPr>
                <w:rFonts w:ascii="Futura BT Book" w:hAnsi="Futura BT Book"/>
                <w:color w:val="000000"/>
                <w:sz w:val="20"/>
                <w:szCs w:val="20"/>
              </w:rPr>
              <w:t xml:space="preserve"> </w:t>
            </w:r>
            <w:r>
              <w:rPr>
                <w:rFonts w:ascii="Futura BT Book" w:hAnsi="Futura BT Book"/>
                <w:sz w:val="20"/>
                <w:szCs w:val="20"/>
              </w:rPr>
              <w:t xml:space="preserve">OMIT ist ein nicht-elektrischer Staubsauger. Er hat nicht die gleiche Leistung wie ein normaler Staubsauger, aber er arbeitet leise und ist praktisch. Er kann jederzeit und an jedem Ort ohne Stromversorgung betrieben werden. </w:t>
            </w:r>
          </w:p>
          <w:p w14:paraId="54B0BD3A" w14:textId="77777777" w:rsidR="00275A6A" w:rsidRPr="002F067D" w:rsidRDefault="00275A6A" w:rsidP="007945AD">
            <w:pPr>
              <w:rPr>
                <w:rFonts w:ascii="Futura BT Book" w:hAnsi="Futura BT Book"/>
                <w:sz w:val="20"/>
                <w:szCs w:val="20"/>
                <w:lang w:val="de-CH"/>
              </w:rPr>
            </w:pPr>
          </w:p>
        </w:tc>
      </w:tr>
      <w:tr w:rsidR="00CD458D" w:rsidRPr="00307E5A" w14:paraId="0AB5E98F" w14:textId="77777777" w:rsidTr="00A72985">
        <w:tc>
          <w:tcPr>
            <w:tcW w:w="2976" w:type="dxa"/>
          </w:tcPr>
          <w:p w14:paraId="23E2EB44" w14:textId="672491C6" w:rsidR="00275A6A" w:rsidRPr="00307E5A" w:rsidRDefault="0043132F" w:rsidP="00873424">
            <w:pPr>
              <w:jc w:val="center"/>
              <w:rPr>
                <w:rFonts w:ascii="Futura BT Book" w:hAnsi="Futura BT Book"/>
                <w:sz w:val="20"/>
                <w:szCs w:val="20"/>
              </w:rPr>
            </w:pPr>
            <w:r>
              <w:rPr>
                <w:rFonts w:ascii="Futura BT Book" w:hAnsi="Futura BT Book"/>
                <w:noProof/>
                <w:sz w:val="20"/>
                <w:szCs w:val="20"/>
                <w:lang w:val="de-CH" w:eastAsia="de-CH"/>
              </w:rPr>
              <w:drawing>
                <wp:inline distT="0" distB="0" distL="0" distR="0" wp14:anchorId="00F9350F" wp14:editId="7862D1AB">
                  <wp:extent cx="1530408" cy="1136409"/>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ENCO.png"/>
                          <pic:cNvPicPr/>
                        </pic:nvPicPr>
                        <pic:blipFill>
                          <a:blip r:embed="rId29" cstate="email">
                            <a:extLst>
                              <a:ext uri="{28A0092B-C50C-407E-A947-70E740481C1C}">
                                <a14:useLocalDpi xmlns:a14="http://schemas.microsoft.com/office/drawing/2010/main"/>
                              </a:ext>
                            </a:extLst>
                          </a:blip>
                          <a:stretch>
                            <a:fillRect/>
                          </a:stretch>
                        </pic:blipFill>
                        <pic:spPr>
                          <a:xfrm>
                            <a:off x="0" y="0"/>
                            <a:ext cx="1544238" cy="1146679"/>
                          </a:xfrm>
                          <a:prstGeom prst="rect">
                            <a:avLst/>
                          </a:prstGeom>
                        </pic:spPr>
                      </pic:pic>
                    </a:graphicData>
                  </a:graphic>
                </wp:inline>
              </w:drawing>
            </w:r>
          </w:p>
        </w:tc>
        <w:tc>
          <w:tcPr>
            <w:tcW w:w="2244" w:type="dxa"/>
          </w:tcPr>
          <w:p w14:paraId="18484708" w14:textId="77777777" w:rsidR="007945AD" w:rsidRPr="00307E5A" w:rsidRDefault="007945AD" w:rsidP="007945AD">
            <w:pPr>
              <w:rPr>
                <w:rFonts w:ascii="Futura BT Book" w:hAnsi="Futura BT Book"/>
                <w:sz w:val="20"/>
                <w:szCs w:val="20"/>
              </w:rPr>
            </w:pPr>
            <w:r>
              <w:rPr>
                <w:rFonts w:ascii="Futura BT Book" w:hAnsi="Futura BT Book"/>
                <w:sz w:val="20"/>
                <w:szCs w:val="20"/>
              </w:rPr>
              <w:t>Schweiz</w:t>
            </w:r>
          </w:p>
          <w:p w14:paraId="27D9B069" w14:textId="080F1ADE" w:rsidR="007945AD" w:rsidRPr="00C5564C" w:rsidRDefault="00C5564C" w:rsidP="007945AD">
            <w:pPr>
              <w:rPr>
                <w:rStyle w:val="Hyperlink"/>
                <w:rFonts w:ascii="Futura BT Book" w:hAnsi="Futura BT Book"/>
                <w:sz w:val="20"/>
                <w:szCs w:val="20"/>
              </w:rPr>
            </w:pPr>
            <w:r>
              <w:rPr>
                <w:rFonts w:ascii="Futura BT Book" w:hAnsi="Futura BT Book"/>
                <w:sz w:val="20"/>
                <w:szCs w:val="20"/>
              </w:rPr>
              <w:fldChar w:fldCharType="begin"/>
            </w:r>
            <w:r>
              <w:rPr>
                <w:rFonts w:ascii="Futura BT Book" w:hAnsi="Futura BT Book"/>
                <w:sz w:val="20"/>
                <w:szCs w:val="20"/>
              </w:rPr>
              <w:instrText xml:space="preserve"> HYPERLINK "https://jamesdysonaward.org/projects/senco-modular-fire-fighter-helmet-concept-optimize-protection-sight-communication/" </w:instrText>
            </w:r>
            <w:r>
              <w:rPr>
                <w:rFonts w:ascii="Futura BT Book" w:hAnsi="Futura BT Book"/>
                <w:sz w:val="20"/>
                <w:szCs w:val="20"/>
              </w:rPr>
              <w:fldChar w:fldCharType="separate"/>
            </w:r>
            <w:r>
              <w:rPr>
                <w:rStyle w:val="Hyperlink"/>
                <w:rFonts w:ascii="Futura BT Book" w:hAnsi="Futura BT Book"/>
                <w:sz w:val="20"/>
                <w:szCs w:val="20"/>
              </w:rPr>
              <w:t>SENCO</w:t>
            </w:r>
          </w:p>
          <w:p w14:paraId="65516FF4" w14:textId="41DAD2D7" w:rsidR="007945AD" w:rsidRPr="00307E5A" w:rsidRDefault="00C5564C" w:rsidP="007945AD">
            <w:pPr>
              <w:rPr>
                <w:rFonts w:ascii="Futura BT Book" w:hAnsi="Futura BT Book"/>
                <w:sz w:val="20"/>
                <w:szCs w:val="20"/>
              </w:rPr>
            </w:pPr>
            <w:r>
              <w:rPr>
                <w:rFonts w:ascii="Futura BT Book" w:hAnsi="Futura BT Book"/>
                <w:sz w:val="20"/>
                <w:szCs w:val="20"/>
              </w:rPr>
              <w:fldChar w:fldCharType="end"/>
            </w:r>
            <w:r>
              <w:rPr>
                <w:rFonts w:ascii="Futura BT Book" w:hAnsi="Futura BT Book"/>
                <w:sz w:val="20"/>
                <w:szCs w:val="20"/>
              </w:rPr>
              <w:t xml:space="preserve">Viola Wyss, Christina </w:t>
            </w:r>
            <w:proofErr w:type="spellStart"/>
            <w:r>
              <w:rPr>
                <w:rFonts w:ascii="Futura BT Book" w:hAnsi="Futura BT Book"/>
                <w:sz w:val="20"/>
                <w:szCs w:val="20"/>
              </w:rPr>
              <w:t>Fiechter</w:t>
            </w:r>
            <w:proofErr w:type="spellEnd"/>
          </w:p>
          <w:p w14:paraId="0040CC3F" w14:textId="77777777" w:rsidR="007945AD" w:rsidRPr="00307E5A" w:rsidRDefault="007945AD" w:rsidP="007945AD">
            <w:pPr>
              <w:rPr>
                <w:rFonts w:ascii="Futura BT Book" w:hAnsi="Futura BT Book"/>
                <w:sz w:val="20"/>
                <w:szCs w:val="20"/>
              </w:rPr>
            </w:pPr>
            <w:r>
              <w:rPr>
                <w:rFonts w:ascii="Futura BT Book" w:hAnsi="Futura BT Book"/>
                <w:sz w:val="20"/>
                <w:szCs w:val="20"/>
              </w:rPr>
              <w:t>FHNW Hochschule für angewandte Wissenschaft und Kunst</w:t>
            </w:r>
          </w:p>
          <w:p w14:paraId="5368437A" w14:textId="77777777" w:rsidR="00275A6A" w:rsidRPr="002F067D" w:rsidRDefault="00275A6A" w:rsidP="00873424">
            <w:pPr>
              <w:jc w:val="center"/>
              <w:rPr>
                <w:rFonts w:ascii="Futura BT Book" w:hAnsi="Futura BT Book"/>
                <w:sz w:val="20"/>
                <w:szCs w:val="20"/>
                <w:lang w:val="de-CH"/>
              </w:rPr>
            </w:pPr>
          </w:p>
        </w:tc>
        <w:tc>
          <w:tcPr>
            <w:tcW w:w="6300" w:type="dxa"/>
          </w:tcPr>
          <w:p w14:paraId="6593CD55" w14:textId="4C2D2F38" w:rsidR="007945AD" w:rsidRPr="00307E5A" w:rsidRDefault="007945AD" w:rsidP="007945AD">
            <w:pPr>
              <w:rPr>
                <w:rFonts w:ascii="Futura BT Book" w:hAnsi="Futura BT Book"/>
                <w:sz w:val="20"/>
                <w:szCs w:val="20"/>
              </w:rPr>
            </w:pPr>
            <w:r>
              <w:rPr>
                <w:rFonts w:ascii="Futura BT Book" w:hAnsi="Futura BT Book"/>
                <w:b/>
                <w:sz w:val="20"/>
                <w:szCs w:val="20"/>
              </w:rPr>
              <w:t xml:space="preserve">Problem: </w:t>
            </w:r>
            <w:r>
              <w:rPr>
                <w:rFonts w:ascii="Futura BT Book" w:hAnsi="Futura BT Book"/>
                <w:sz w:val="20"/>
                <w:szCs w:val="20"/>
              </w:rPr>
              <w:t>Schlechte Sicht und Kommunikation erhöhen die Gefahr, der Feuerwehrleute ausgesetzt sind, ebenso wie die Gefahr für diejenigen, die gerettet werden müssen. Feuerwehrleute verwenden in Abhängigkeit vom Feuer oder den technischen Arbeiten derzeit zwei verschiedene Helme.</w:t>
            </w:r>
          </w:p>
          <w:p w14:paraId="148F7B53" w14:textId="77777777" w:rsidR="007945AD" w:rsidRPr="002F067D" w:rsidRDefault="007945AD" w:rsidP="007945AD">
            <w:pPr>
              <w:rPr>
                <w:rFonts w:ascii="Futura BT Book" w:hAnsi="Futura BT Book"/>
                <w:sz w:val="20"/>
                <w:szCs w:val="20"/>
                <w:lang w:val="de-CH"/>
              </w:rPr>
            </w:pPr>
          </w:p>
          <w:p w14:paraId="7239200D" w14:textId="7D253583" w:rsidR="007945AD" w:rsidRPr="00307E5A" w:rsidRDefault="007945AD" w:rsidP="007945AD">
            <w:pPr>
              <w:rPr>
                <w:rFonts w:ascii="Futura BT Book" w:hAnsi="Futura BT Book"/>
                <w:sz w:val="20"/>
                <w:szCs w:val="20"/>
              </w:rPr>
            </w:pPr>
            <w:r>
              <w:rPr>
                <w:rFonts w:ascii="Futura BT Book" w:hAnsi="Futura BT Book"/>
                <w:b/>
                <w:sz w:val="20"/>
                <w:szCs w:val="20"/>
              </w:rPr>
              <w:t>Lösung:</w:t>
            </w:r>
            <w:r>
              <w:rPr>
                <w:rFonts w:ascii="Futura BT Book" w:hAnsi="Futura BT Book"/>
                <w:color w:val="000000"/>
                <w:sz w:val="20"/>
                <w:szCs w:val="20"/>
              </w:rPr>
              <w:t xml:space="preserve"> </w:t>
            </w:r>
            <w:proofErr w:type="spellStart"/>
            <w:r>
              <w:rPr>
                <w:rFonts w:ascii="Futura BT Book" w:hAnsi="Futura BT Book"/>
                <w:sz w:val="20"/>
                <w:szCs w:val="20"/>
              </w:rPr>
              <w:t>Senco</w:t>
            </w:r>
            <w:proofErr w:type="spellEnd"/>
            <w:r>
              <w:rPr>
                <w:rFonts w:ascii="Futura BT Book" w:hAnsi="Futura BT Book"/>
                <w:sz w:val="20"/>
                <w:szCs w:val="20"/>
              </w:rPr>
              <w:t xml:space="preserve"> ist ein leichter Helm, der für alle Arbeiten getragen werden kann. Durch die innere Struktur der Außenhaut, kann die Stabilität und Festigkeit mit weniger Material sichergestellt werden. Dadurch entsteht ein leichterer Helm. Er enthält ein modulares </w:t>
            </w:r>
            <w:proofErr w:type="spellStart"/>
            <w:r>
              <w:rPr>
                <w:rFonts w:ascii="Futura BT Book" w:hAnsi="Futura BT Book"/>
                <w:sz w:val="20"/>
                <w:szCs w:val="20"/>
              </w:rPr>
              <w:t>Augmented</w:t>
            </w:r>
            <w:proofErr w:type="spellEnd"/>
            <w:r>
              <w:rPr>
                <w:rFonts w:ascii="Futura BT Book" w:hAnsi="Futura BT Book"/>
                <w:sz w:val="20"/>
                <w:szCs w:val="20"/>
              </w:rPr>
              <w:t xml:space="preserve"> Reality-System. Dadurch sind Sicht und Kommunikation für alle optimiert, während die Bedienung über eine Freisprecheinrichtung erfolgt. Der Helm erhöht die operative Effizienz, was die Arbeitszeit senkt und deshalb die allgemeine Sicherheit sowohl für Feuerwehrleute als auch für Hilfesuchende erhöht.</w:t>
            </w:r>
          </w:p>
          <w:p w14:paraId="61F18CDD" w14:textId="77777777" w:rsidR="00275A6A" w:rsidRPr="002F067D" w:rsidRDefault="00275A6A" w:rsidP="007945AD">
            <w:pPr>
              <w:rPr>
                <w:rFonts w:ascii="Futura BT Book" w:hAnsi="Futura BT Book"/>
                <w:sz w:val="20"/>
                <w:szCs w:val="20"/>
                <w:lang w:val="de-CH"/>
              </w:rPr>
            </w:pPr>
          </w:p>
        </w:tc>
      </w:tr>
      <w:tr w:rsidR="00CD458D" w:rsidRPr="00307E5A" w14:paraId="02D2D83B" w14:textId="77777777" w:rsidTr="00A72985">
        <w:trPr>
          <w:trHeight w:val="6074"/>
        </w:trPr>
        <w:tc>
          <w:tcPr>
            <w:tcW w:w="2976" w:type="dxa"/>
          </w:tcPr>
          <w:p w14:paraId="7FCDBC4E" w14:textId="6CC6C9EF" w:rsidR="00275A6A" w:rsidRPr="00307E5A" w:rsidRDefault="00BD0115" w:rsidP="00873424">
            <w:pPr>
              <w:jc w:val="center"/>
              <w:rPr>
                <w:rFonts w:ascii="Futura BT Book" w:hAnsi="Futura BT Book"/>
                <w:sz w:val="20"/>
                <w:szCs w:val="20"/>
              </w:rPr>
            </w:pPr>
            <w:r>
              <w:rPr>
                <w:rFonts w:ascii="Futura BT Book" w:hAnsi="Futura BT Book"/>
                <w:noProof/>
                <w:sz w:val="20"/>
                <w:szCs w:val="20"/>
                <w:lang w:val="de-CH" w:eastAsia="de-CH"/>
              </w:rPr>
              <w:lastRenderedPageBreak/>
              <w:drawing>
                <wp:inline distT="0" distB="0" distL="0" distR="0" wp14:anchorId="213DC13C" wp14:editId="663DC8E2">
                  <wp:extent cx="1606608" cy="1234061"/>
                  <wp:effectExtent l="0" t="0" r="0" b="1079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reen Shot 2017-09-17 at 16.50.28.png"/>
                          <pic:cNvPicPr/>
                        </pic:nvPicPr>
                        <pic:blipFill>
                          <a:blip r:embed="rId30" cstate="email">
                            <a:extLst>
                              <a:ext uri="{28A0092B-C50C-407E-A947-70E740481C1C}">
                                <a14:useLocalDpi xmlns:a14="http://schemas.microsoft.com/office/drawing/2010/main"/>
                              </a:ext>
                            </a:extLst>
                          </a:blip>
                          <a:stretch>
                            <a:fillRect/>
                          </a:stretch>
                        </pic:blipFill>
                        <pic:spPr>
                          <a:xfrm>
                            <a:off x="0" y="0"/>
                            <a:ext cx="1620967" cy="1245090"/>
                          </a:xfrm>
                          <a:prstGeom prst="rect">
                            <a:avLst/>
                          </a:prstGeom>
                        </pic:spPr>
                      </pic:pic>
                    </a:graphicData>
                  </a:graphic>
                </wp:inline>
              </w:drawing>
            </w:r>
          </w:p>
        </w:tc>
        <w:tc>
          <w:tcPr>
            <w:tcW w:w="2244" w:type="dxa"/>
          </w:tcPr>
          <w:p w14:paraId="4D646129" w14:textId="77777777" w:rsidR="007945AD" w:rsidRPr="00307E5A" w:rsidRDefault="007945AD" w:rsidP="007945AD">
            <w:pPr>
              <w:rPr>
                <w:rFonts w:ascii="Futura BT Book" w:hAnsi="Futura BT Book"/>
                <w:sz w:val="20"/>
                <w:szCs w:val="20"/>
              </w:rPr>
            </w:pPr>
            <w:r>
              <w:rPr>
                <w:rFonts w:ascii="Futura BT Book" w:hAnsi="Futura BT Book"/>
                <w:sz w:val="20"/>
                <w:szCs w:val="20"/>
              </w:rPr>
              <w:t>USA</w:t>
            </w:r>
          </w:p>
          <w:p w14:paraId="1EF030A6" w14:textId="77191326" w:rsidR="007945AD" w:rsidRPr="00A72985" w:rsidRDefault="00A72985" w:rsidP="007945AD">
            <w:pPr>
              <w:rPr>
                <w:rStyle w:val="Hyperlink"/>
                <w:rFonts w:ascii="Futura BT Book" w:hAnsi="Futura BT Book"/>
                <w:sz w:val="20"/>
                <w:szCs w:val="20"/>
              </w:rPr>
            </w:pPr>
            <w:r>
              <w:rPr>
                <w:rFonts w:ascii="Futura BT Book" w:hAnsi="Futura BT Book"/>
                <w:sz w:val="20"/>
                <w:szCs w:val="20"/>
              </w:rPr>
              <w:fldChar w:fldCharType="begin"/>
            </w:r>
            <w:r>
              <w:rPr>
                <w:rFonts w:ascii="Futura BT Book" w:hAnsi="Futura BT Book"/>
                <w:sz w:val="20"/>
                <w:szCs w:val="20"/>
              </w:rPr>
              <w:instrText xml:space="preserve"> HYPERLINK "https://jamesdysonaward.org/projects/fibrefree/" </w:instrText>
            </w:r>
            <w:r>
              <w:rPr>
                <w:rFonts w:ascii="Futura BT Book" w:hAnsi="Futura BT Book"/>
                <w:sz w:val="20"/>
                <w:szCs w:val="20"/>
              </w:rPr>
              <w:fldChar w:fldCharType="separate"/>
            </w:r>
            <w:proofErr w:type="spellStart"/>
            <w:r>
              <w:rPr>
                <w:rStyle w:val="Hyperlink"/>
                <w:rFonts w:ascii="Futura BT Book" w:hAnsi="Futura BT Book"/>
                <w:sz w:val="20"/>
                <w:szCs w:val="20"/>
              </w:rPr>
              <w:t>Fibrefree</w:t>
            </w:r>
            <w:proofErr w:type="spellEnd"/>
          </w:p>
          <w:p w14:paraId="7F87001B" w14:textId="4153A551" w:rsidR="007945AD" w:rsidRPr="00307E5A" w:rsidRDefault="00A72985" w:rsidP="007945AD">
            <w:pPr>
              <w:rPr>
                <w:rFonts w:ascii="Futura BT Book" w:hAnsi="Futura BT Book"/>
                <w:sz w:val="20"/>
                <w:szCs w:val="20"/>
              </w:rPr>
            </w:pPr>
            <w:r>
              <w:rPr>
                <w:rFonts w:ascii="Futura BT Book" w:hAnsi="Futura BT Book"/>
                <w:sz w:val="20"/>
                <w:szCs w:val="20"/>
              </w:rPr>
              <w:fldChar w:fldCharType="end"/>
            </w:r>
            <w:r>
              <w:rPr>
                <w:rFonts w:ascii="Futura BT Book" w:hAnsi="Futura BT Book"/>
                <w:color w:val="000000"/>
                <w:sz w:val="20"/>
                <w:szCs w:val="20"/>
              </w:rPr>
              <w:t>Charles Keppler, Serena Omo-</w:t>
            </w:r>
            <w:proofErr w:type="spellStart"/>
            <w:r>
              <w:rPr>
                <w:rFonts w:ascii="Futura BT Book" w:hAnsi="Futura BT Book"/>
                <w:color w:val="000000"/>
                <w:sz w:val="20"/>
                <w:szCs w:val="20"/>
              </w:rPr>
              <w:t>Lamai</w:t>
            </w:r>
            <w:proofErr w:type="spellEnd"/>
          </w:p>
          <w:p w14:paraId="791C07A9" w14:textId="77777777" w:rsidR="007945AD" w:rsidRPr="00307E5A" w:rsidRDefault="007945AD" w:rsidP="007945AD">
            <w:pPr>
              <w:rPr>
                <w:rFonts w:ascii="Futura BT Book" w:hAnsi="Futura BT Book"/>
                <w:sz w:val="20"/>
                <w:szCs w:val="20"/>
              </w:rPr>
            </w:pPr>
            <w:r>
              <w:rPr>
                <w:rFonts w:ascii="Futura BT Book" w:hAnsi="Futura BT Book"/>
                <w:sz w:val="20"/>
                <w:szCs w:val="20"/>
              </w:rPr>
              <w:t>Syracuse University</w:t>
            </w:r>
          </w:p>
          <w:p w14:paraId="12BE06BB" w14:textId="77777777" w:rsidR="00275A6A" w:rsidRPr="00307E5A" w:rsidRDefault="00275A6A" w:rsidP="00873424">
            <w:pPr>
              <w:jc w:val="center"/>
              <w:rPr>
                <w:rFonts w:ascii="Futura BT Book" w:hAnsi="Futura BT Book"/>
                <w:sz w:val="20"/>
                <w:szCs w:val="20"/>
                <w:lang w:val="en-US"/>
              </w:rPr>
            </w:pPr>
          </w:p>
        </w:tc>
        <w:tc>
          <w:tcPr>
            <w:tcW w:w="6300" w:type="dxa"/>
          </w:tcPr>
          <w:p w14:paraId="24F146C8" w14:textId="77777777" w:rsidR="007945AD" w:rsidRPr="00307E5A" w:rsidRDefault="007945AD" w:rsidP="007945AD">
            <w:pPr>
              <w:rPr>
                <w:rFonts w:ascii="Futura BT Book" w:hAnsi="Futura BT Book"/>
                <w:color w:val="000000"/>
                <w:sz w:val="20"/>
                <w:szCs w:val="20"/>
              </w:rPr>
            </w:pPr>
            <w:r>
              <w:rPr>
                <w:rFonts w:ascii="Futura BT Book" w:hAnsi="Futura BT Book"/>
                <w:b/>
                <w:sz w:val="20"/>
                <w:szCs w:val="20"/>
              </w:rPr>
              <w:t xml:space="preserve">Problem: </w:t>
            </w:r>
            <w:r>
              <w:rPr>
                <w:rFonts w:ascii="Futura BT Book" w:hAnsi="Futura BT Book"/>
                <w:color w:val="000000"/>
                <w:sz w:val="20"/>
                <w:szCs w:val="20"/>
              </w:rPr>
              <w:t>Hunderte Millionen von Mikrofasern werden durch das Waschen von synthetischer Kleidung freigesetzt und diese mikroskopisch kleinen Kunststofffasern verschmutzen unsere Ozeane. Sie vergiften die Meereslebewesen und lassen sie verhungern und gelangen über den Konsum von Meeresfrüchten in unsere Nahrungskette. Landwirte können Fischmehl als Futter für ihre Tiere oder zum Düngen ihrer Anbaukulturen mit Klärschlamm verwenden. Bis zu 70% der Textilien sind ungeregelte Kunststoffe und viele der 8.000 verschiedenen verwendeten Chemikalien sind dafür bekannt, hormonelle Störungen, Unfruchtbarkeit und Krebs zu verursachen - Symptome, die Meereslebewesen bereits spüren.</w:t>
            </w:r>
          </w:p>
          <w:p w14:paraId="2F5FEC2D" w14:textId="77777777" w:rsidR="007945AD" w:rsidRPr="002F067D" w:rsidRDefault="007945AD" w:rsidP="007945AD">
            <w:pPr>
              <w:rPr>
                <w:rFonts w:ascii="Futura BT Book" w:hAnsi="Futura BT Book"/>
                <w:sz w:val="20"/>
                <w:szCs w:val="20"/>
                <w:lang w:val="de-CH"/>
              </w:rPr>
            </w:pPr>
          </w:p>
          <w:p w14:paraId="573535DB" w14:textId="77777777" w:rsidR="007945AD" w:rsidRPr="00307E5A" w:rsidRDefault="007945AD" w:rsidP="007945AD">
            <w:pPr>
              <w:rPr>
                <w:rFonts w:ascii="Futura BT Book" w:hAnsi="Futura BT Book"/>
                <w:sz w:val="20"/>
                <w:szCs w:val="20"/>
              </w:rPr>
            </w:pPr>
            <w:r>
              <w:rPr>
                <w:rFonts w:ascii="Futura BT Book" w:hAnsi="Futura BT Book"/>
                <w:b/>
                <w:color w:val="000000"/>
                <w:sz w:val="20"/>
                <w:szCs w:val="20"/>
              </w:rPr>
              <w:t>Lösung:</w:t>
            </w:r>
            <w:r>
              <w:rPr>
                <w:rFonts w:ascii="Futura BT Book" w:hAnsi="Futura BT Book"/>
                <w:color w:val="000000"/>
                <w:sz w:val="20"/>
                <w:szCs w:val="20"/>
              </w:rPr>
              <w:t xml:space="preserve"> </w:t>
            </w:r>
            <w:proofErr w:type="spellStart"/>
            <w:r>
              <w:rPr>
                <w:rFonts w:ascii="Futura BT Book" w:hAnsi="Futura BT Book"/>
                <w:color w:val="000000"/>
                <w:sz w:val="20"/>
                <w:szCs w:val="20"/>
              </w:rPr>
              <w:t>Fibrefree</w:t>
            </w:r>
            <w:proofErr w:type="spellEnd"/>
            <w:r>
              <w:rPr>
                <w:rFonts w:ascii="Futura BT Book" w:hAnsi="Futura BT Book"/>
                <w:color w:val="000000"/>
                <w:sz w:val="20"/>
                <w:szCs w:val="20"/>
              </w:rPr>
              <w:t xml:space="preserve"> ist ein Wäscheball, der gezeigt hat, bis zu 40% der freigesetzten Mikrofasern einer Ladung Wäsche aufzunehmen. Dies funktioniert durch eine poröse Außenschicht, die den Durchfluss von Wasser durch die Außenschicht und den Filter ermöglicht. Der Filter ist ein dichtes Netz aus verwobenen Fäden, in die sich Mikrofasern verfangen und die sie festhalten. Er wurde so konzipiert, dass er unabhängig von der Wasserbewegung funktioniert. Nach einigen Wäscheladungen kann der Filter einfach ausgetauscht und recycelt werden.  </w:t>
            </w:r>
            <w:proofErr w:type="spellStart"/>
            <w:r>
              <w:rPr>
                <w:rFonts w:ascii="Futura BT Book" w:hAnsi="Futura BT Book"/>
                <w:color w:val="000000"/>
                <w:sz w:val="20"/>
                <w:szCs w:val="20"/>
              </w:rPr>
              <w:t>Fibrefree</w:t>
            </w:r>
            <w:proofErr w:type="spellEnd"/>
            <w:r>
              <w:rPr>
                <w:rFonts w:ascii="Futura BT Book" w:hAnsi="Futura BT Book"/>
                <w:color w:val="000000"/>
                <w:sz w:val="20"/>
                <w:szCs w:val="20"/>
              </w:rPr>
              <w:t xml:space="preserve"> bleibt während des normalen Waschgangs bei der gesamten Wäsche. Die Außenschicht funktioniert effektiv wie ein Wäscheball. In der Waschmaschine schüttelt es die Kleidung vorsichtig, um sie effektiver zu reinigen. Im Trockner lockert </w:t>
            </w:r>
            <w:proofErr w:type="spellStart"/>
            <w:r>
              <w:rPr>
                <w:rFonts w:ascii="Futura BT Book" w:hAnsi="Futura BT Book"/>
                <w:color w:val="000000"/>
                <w:sz w:val="20"/>
                <w:szCs w:val="20"/>
              </w:rPr>
              <w:t>Fibrefree</w:t>
            </w:r>
            <w:proofErr w:type="spellEnd"/>
            <w:r>
              <w:rPr>
                <w:rFonts w:ascii="Futura BT Book" w:hAnsi="Futura BT Book"/>
                <w:color w:val="000000"/>
                <w:sz w:val="20"/>
                <w:szCs w:val="20"/>
              </w:rPr>
              <w:t xml:space="preserve"> die Kleidung auf und macht sich weicher. Außerdem erhöht er die Luftzirkulation, was zur Reduzierung der Trockenzeit führt. Zur Erhöhung der Effektivität können ein oder zwei </w:t>
            </w:r>
            <w:proofErr w:type="spellStart"/>
            <w:r>
              <w:rPr>
                <w:rFonts w:ascii="Futura BT Book" w:hAnsi="Futura BT Book"/>
                <w:color w:val="000000"/>
                <w:sz w:val="20"/>
                <w:szCs w:val="20"/>
              </w:rPr>
              <w:t>Fibrefree</w:t>
            </w:r>
            <w:proofErr w:type="spellEnd"/>
            <w:r>
              <w:rPr>
                <w:rFonts w:ascii="Futura BT Book" w:hAnsi="Futura BT Book"/>
                <w:color w:val="000000"/>
                <w:sz w:val="20"/>
                <w:szCs w:val="20"/>
              </w:rPr>
              <w:t xml:space="preserve"> zur Wäsche gegeben werden.</w:t>
            </w:r>
          </w:p>
          <w:p w14:paraId="1F14FA4B" w14:textId="77777777" w:rsidR="00275A6A" w:rsidRPr="002F067D" w:rsidRDefault="00275A6A" w:rsidP="007945AD">
            <w:pPr>
              <w:rPr>
                <w:rFonts w:ascii="Futura BT Book" w:hAnsi="Futura BT Book"/>
                <w:sz w:val="20"/>
                <w:szCs w:val="20"/>
                <w:lang w:val="de-CH"/>
              </w:rPr>
            </w:pPr>
          </w:p>
        </w:tc>
      </w:tr>
      <w:tr w:rsidR="00CD458D" w:rsidRPr="00307E5A" w14:paraId="382481CE" w14:textId="77777777" w:rsidTr="00A72985">
        <w:tc>
          <w:tcPr>
            <w:tcW w:w="2976" w:type="dxa"/>
          </w:tcPr>
          <w:p w14:paraId="6DBDFFC3" w14:textId="26A8EE85" w:rsidR="00275A6A" w:rsidRPr="00307E5A" w:rsidRDefault="00796252" w:rsidP="00873424">
            <w:pPr>
              <w:jc w:val="center"/>
              <w:rPr>
                <w:rFonts w:ascii="Futura BT Book" w:hAnsi="Futura BT Book"/>
                <w:sz w:val="20"/>
                <w:szCs w:val="20"/>
              </w:rPr>
            </w:pPr>
            <w:r>
              <w:rPr>
                <w:rFonts w:ascii="Futura BT Book" w:hAnsi="Futura BT Book"/>
                <w:noProof/>
                <w:sz w:val="20"/>
                <w:szCs w:val="20"/>
                <w:lang w:val="de-CH" w:eastAsia="de-CH"/>
              </w:rPr>
              <w:drawing>
                <wp:inline distT="0" distB="0" distL="0" distR="0" wp14:anchorId="39D32C06" wp14:editId="498C1BB0">
                  <wp:extent cx="1530408" cy="102424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pidemic Prevention 1.png"/>
                          <pic:cNvPicPr/>
                        </pic:nvPicPr>
                        <pic:blipFill>
                          <a:blip r:embed="rId31" cstate="email">
                            <a:extLst>
                              <a:ext uri="{28A0092B-C50C-407E-A947-70E740481C1C}">
                                <a14:useLocalDpi xmlns:a14="http://schemas.microsoft.com/office/drawing/2010/main"/>
                              </a:ext>
                            </a:extLst>
                          </a:blip>
                          <a:stretch>
                            <a:fillRect/>
                          </a:stretch>
                        </pic:blipFill>
                        <pic:spPr>
                          <a:xfrm>
                            <a:off x="0" y="0"/>
                            <a:ext cx="1539213" cy="1030135"/>
                          </a:xfrm>
                          <a:prstGeom prst="rect">
                            <a:avLst/>
                          </a:prstGeom>
                        </pic:spPr>
                      </pic:pic>
                    </a:graphicData>
                  </a:graphic>
                </wp:inline>
              </w:drawing>
            </w:r>
          </w:p>
        </w:tc>
        <w:tc>
          <w:tcPr>
            <w:tcW w:w="2244" w:type="dxa"/>
          </w:tcPr>
          <w:p w14:paraId="0433A1FE" w14:textId="4ABB8010" w:rsidR="00834EED" w:rsidRPr="00307E5A" w:rsidRDefault="007945AD" w:rsidP="007945AD">
            <w:pPr>
              <w:rPr>
                <w:rFonts w:ascii="Futura BT Book" w:hAnsi="Futura BT Book"/>
                <w:sz w:val="20"/>
                <w:szCs w:val="20"/>
              </w:rPr>
            </w:pPr>
            <w:r>
              <w:rPr>
                <w:rFonts w:ascii="Futura BT Book" w:hAnsi="Futura BT Book"/>
                <w:b/>
                <w:sz w:val="20"/>
                <w:szCs w:val="20"/>
              </w:rPr>
              <w:t>T</w:t>
            </w:r>
            <w:r>
              <w:rPr>
                <w:rFonts w:ascii="Futura BT Book" w:hAnsi="Futura BT Book"/>
                <w:sz w:val="20"/>
                <w:szCs w:val="20"/>
              </w:rPr>
              <w:t>aiwan</w:t>
            </w:r>
          </w:p>
          <w:p w14:paraId="162CC80C" w14:textId="5979B5E5" w:rsidR="005B1C0D" w:rsidRPr="00C5564C" w:rsidRDefault="00C5564C" w:rsidP="007945AD">
            <w:pPr>
              <w:rPr>
                <w:rStyle w:val="Hyperlink"/>
                <w:rFonts w:ascii="Futura BT Book" w:hAnsi="Futura BT Book"/>
                <w:sz w:val="20"/>
                <w:szCs w:val="20"/>
              </w:rPr>
            </w:pPr>
            <w:r>
              <w:rPr>
                <w:rFonts w:ascii="Futura BT Book" w:hAnsi="Futura BT Book"/>
                <w:sz w:val="20"/>
                <w:szCs w:val="20"/>
              </w:rPr>
              <w:fldChar w:fldCharType="begin"/>
            </w:r>
            <w:r>
              <w:rPr>
                <w:rFonts w:ascii="Futura BT Book" w:hAnsi="Futura BT Book"/>
                <w:sz w:val="20"/>
                <w:szCs w:val="20"/>
              </w:rPr>
              <w:instrText xml:space="preserve"> HYPERLINK "https://jamesdysonaward.org/projects/epidemic-prevention/" </w:instrText>
            </w:r>
            <w:r>
              <w:rPr>
                <w:rFonts w:ascii="Futura BT Book" w:hAnsi="Futura BT Book"/>
                <w:sz w:val="20"/>
                <w:szCs w:val="20"/>
              </w:rPr>
              <w:fldChar w:fldCharType="separate"/>
            </w:r>
            <w:proofErr w:type="spellStart"/>
            <w:r>
              <w:rPr>
                <w:rStyle w:val="Hyperlink"/>
                <w:rFonts w:ascii="Futura BT Book" w:hAnsi="Futura BT Book"/>
                <w:sz w:val="20"/>
                <w:szCs w:val="20"/>
              </w:rPr>
              <w:t>Epidemieprävention</w:t>
            </w:r>
            <w:proofErr w:type="spellEnd"/>
          </w:p>
          <w:p w14:paraId="01DF5536" w14:textId="5705C24C" w:rsidR="007945AD" w:rsidRPr="00307E5A" w:rsidRDefault="00C5564C" w:rsidP="007945AD">
            <w:pPr>
              <w:rPr>
                <w:rFonts w:ascii="Futura BT Book" w:hAnsi="Futura BT Book"/>
                <w:sz w:val="20"/>
                <w:szCs w:val="20"/>
              </w:rPr>
            </w:pPr>
            <w:r>
              <w:rPr>
                <w:rFonts w:ascii="Futura BT Book" w:hAnsi="Futura BT Book"/>
                <w:sz w:val="20"/>
                <w:szCs w:val="20"/>
              </w:rPr>
              <w:fldChar w:fldCharType="end"/>
            </w:r>
            <w:r>
              <w:rPr>
                <w:rFonts w:ascii="Futura BT Book" w:hAnsi="Futura BT Book"/>
                <w:sz w:val="20"/>
                <w:szCs w:val="20"/>
              </w:rPr>
              <w:t xml:space="preserve">Lo </w:t>
            </w:r>
            <w:proofErr w:type="spellStart"/>
            <w:r>
              <w:rPr>
                <w:rFonts w:ascii="Futura BT Book" w:hAnsi="Futura BT Book"/>
                <w:sz w:val="20"/>
                <w:szCs w:val="20"/>
              </w:rPr>
              <w:t>Chia</w:t>
            </w:r>
            <w:proofErr w:type="spellEnd"/>
            <w:r>
              <w:rPr>
                <w:rFonts w:ascii="Futura BT Book" w:hAnsi="Futura BT Book"/>
                <w:sz w:val="20"/>
                <w:szCs w:val="20"/>
              </w:rPr>
              <w:t xml:space="preserve"> Yi, Chen </w:t>
            </w:r>
            <w:proofErr w:type="spellStart"/>
            <w:r>
              <w:rPr>
                <w:rFonts w:ascii="Futura BT Book" w:hAnsi="Futura BT Book"/>
                <w:sz w:val="20"/>
                <w:szCs w:val="20"/>
              </w:rPr>
              <w:t>Chieh</w:t>
            </w:r>
            <w:proofErr w:type="spellEnd"/>
            <w:r>
              <w:rPr>
                <w:rFonts w:ascii="Futura BT Book" w:hAnsi="Futura BT Book"/>
                <w:sz w:val="20"/>
                <w:szCs w:val="20"/>
              </w:rPr>
              <w:t xml:space="preserve"> </w:t>
            </w:r>
            <w:proofErr w:type="spellStart"/>
            <w:r>
              <w:rPr>
                <w:rFonts w:ascii="Futura BT Book" w:hAnsi="Futura BT Book"/>
                <w:sz w:val="20"/>
                <w:szCs w:val="20"/>
              </w:rPr>
              <w:t>Yu</w:t>
            </w:r>
            <w:proofErr w:type="spellEnd"/>
            <w:r>
              <w:rPr>
                <w:rFonts w:ascii="Futura BT Book" w:hAnsi="Futura BT Book"/>
                <w:sz w:val="20"/>
                <w:szCs w:val="20"/>
              </w:rPr>
              <w:t xml:space="preserve">, </w:t>
            </w:r>
            <w:proofErr w:type="spellStart"/>
            <w:r>
              <w:rPr>
                <w:rFonts w:ascii="Futura BT Book" w:hAnsi="Futura BT Book"/>
                <w:sz w:val="20"/>
                <w:szCs w:val="20"/>
              </w:rPr>
              <w:t>Chai</w:t>
            </w:r>
            <w:proofErr w:type="spellEnd"/>
            <w:r>
              <w:rPr>
                <w:rFonts w:ascii="Futura BT Book" w:hAnsi="Futura BT Book"/>
                <w:sz w:val="20"/>
                <w:szCs w:val="20"/>
              </w:rPr>
              <w:t xml:space="preserve"> Jin </w:t>
            </w:r>
            <w:proofErr w:type="spellStart"/>
            <w:r>
              <w:rPr>
                <w:rFonts w:ascii="Futura BT Book" w:hAnsi="Futura BT Book"/>
                <w:sz w:val="20"/>
                <w:szCs w:val="20"/>
              </w:rPr>
              <w:t>Dian</w:t>
            </w:r>
            <w:proofErr w:type="spellEnd"/>
            <w:r>
              <w:rPr>
                <w:rFonts w:ascii="Futura BT Book" w:hAnsi="Futura BT Book"/>
                <w:sz w:val="20"/>
                <w:szCs w:val="20"/>
              </w:rPr>
              <w:t xml:space="preserve">, </w:t>
            </w:r>
            <w:proofErr w:type="spellStart"/>
            <w:r>
              <w:rPr>
                <w:rFonts w:ascii="Futura BT Book" w:hAnsi="Futura BT Book"/>
                <w:sz w:val="20"/>
                <w:szCs w:val="20"/>
              </w:rPr>
              <w:t>Lan</w:t>
            </w:r>
            <w:proofErr w:type="spellEnd"/>
            <w:r>
              <w:rPr>
                <w:rFonts w:ascii="Futura BT Book" w:hAnsi="Futura BT Book"/>
                <w:sz w:val="20"/>
                <w:szCs w:val="20"/>
              </w:rPr>
              <w:t xml:space="preserve"> Yue </w:t>
            </w:r>
            <w:proofErr w:type="spellStart"/>
            <w:r>
              <w:rPr>
                <w:rFonts w:ascii="Futura BT Book" w:hAnsi="Futura BT Book"/>
                <w:sz w:val="20"/>
                <w:szCs w:val="20"/>
              </w:rPr>
              <w:t>Siou</w:t>
            </w:r>
            <w:proofErr w:type="spellEnd"/>
          </w:p>
          <w:p w14:paraId="6FD4A68C" w14:textId="77777777" w:rsidR="007945AD" w:rsidRPr="00307E5A" w:rsidRDefault="007945AD" w:rsidP="007945AD">
            <w:pPr>
              <w:rPr>
                <w:rFonts w:ascii="Futura BT Book" w:hAnsi="Futura BT Book"/>
                <w:sz w:val="20"/>
                <w:szCs w:val="20"/>
              </w:rPr>
            </w:pPr>
            <w:r>
              <w:rPr>
                <w:rFonts w:ascii="Futura BT Book" w:hAnsi="Futura BT Book"/>
                <w:sz w:val="20"/>
                <w:szCs w:val="20"/>
              </w:rPr>
              <w:t>Ming Shi Universität für Technologie</w:t>
            </w:r>
          </w:p>
          <w:p w14:paraId="2D09BBC0" w14:textId="77777777" w:rsidR="00275A6A" w:rsidRPr="00307E5A" w:rsidRDefault="00275A6A" w:rsidP="007945AD">
            <w:pPr>
              <w:rPr>
                <w:rFonts w:ascii="Futura BT Book" w:hAnsi="Futura BT Book"/>
                <w:sz w:val="20"/>
                <w:szCs w:val="20"/>
                <w:lang w:val="en-US"/>
              </w:rPr>
            </w:pPr>
          </w:p>
        </w:tc>
        <w:tc>
          <w:tcPr>
            <w:tcW w:w="6300" w:type="dxa"/>
          </w:tcPr>
          <w:p w14:paraId="32F5813C" w14:textId="62301106" w:rsidR="007945AD" w:rsidRPr="00307E5A" w:rsidRDefault="007945AD" w:rsidP="007945AD">
            <w:pPr>
              <w:rPr>
                <w:rFonts w:ascii="Futura BT Book" w:hAnsi="Futura BT Book"/>
                <w:sz w:val="20"/>
                <w:szCs w:val="20"/>
              </w:rPr>
            </w:pPr>
            <w:r>
              <w:rPr>
                <w:rFonts w:ascii="Futura BT Book" w:hAnsi="Futura BT Book"/>
                <w:b/>
                <w:sz w:val="20"/>
                <w:szCs w:val="20"/>
              </w:rPr>
              <w:t xml:space="preserve">Problem: </w:t>
            </w:r>
            <w:r>
              <w:rPr>
                <w:rFonts w:ascii="Futura BT Book" w:hAnsi="Futura BT Book"/>
                <w:sz w:val="20"/>
                <w:szCs w:val="20"/>
              </w:rPr>
              <w:t xml:space="preserve">Für die meisten Menschen ist das Zirka-Virus harmlos. Bei schwangeren Frauen kann es jedoch zu Geburtsfehlern führen - zu Mikrozephalie und zum </w:t>
            </w:r>
            <w:proofErr w:type="spellStart"/>
            <w:r>
              <w:rPr>
                <w:rFonts w:ascii="Futura BT Book" w:hAnsi="Futura BT Book"/>
                <w:sz w:val="20"/>
                <w:szCs w:val="20"/>
              </w:rPr>
              <w:t>Guillain</w:t>
            </w:r>
            <w:proofErr w:type="spellEnd"/>
            <w:r>
              <w:rPr>
                <w:rFonts w:ascii="Futura BT Book" w:hAnsi="Futura BT Book"/>
                <w:sz w:val="20"/>
                <w:szCs w:val="20"/>
              </w:rPr>
              <w:t>-Barre-Syndrom. In weniger entwickelten Ländern ist der Zirka-Test teuer und schwer zugänglich. Eine späte Diagnose kann zu einer Epidemie führen.</w:t>
            </w:r>
          </w:p>
          <w:p w14:paraId="690A0990" w14:textId="77777777" w:rsidR="00834EED" w:rsidRPr="00307E5A" w:rsidRDefault="00834EED" w:rsidP="007945AD">
            <w:pPr>
              <w:rPr>
                <w:rFonts w:ascii="Futura BT Book" w:hAnsi="Futura BT Book"/>
                <w:sz w:val="20"/>
                <w:szCs w:val="20"/>
              </w:rPr>
            </w:pPr>
          </w:p>
          <w:p w14:paraId="0F6B9B50" w14:textId="34C138B1" w:rsidR="007945AD" w:rsidRPr="00307E5A" w:rsidRDefault="007945AD" w:rsidP="007945AD">
            <w:pPr>
              <w:rPr>
                <w:rFonts w:ascii="Futura BT Book" w:hAnsi="Futura BT Book"/>
                <w:sz w:val="20"/>
                <w:szCs w:val="20"/>
              </w:rPr>
            </w:pPr>
            <w:r>
              <w:rPr>
                <w:rFonts w:ascii="Futura BT Book" w:hAnsi="Futura BT Book"/>
                <w:b/>
                <w:sz w:val="20"/>
                <w:szCs w:val="20"/>
              </w:rPr>
              <w:t>Lösung:</w:t>
            </w:r>
            <w:r>
              <w:rPr>
                <w:rFonts w:ascii="Futura BT Book" w:hAnsi="Futura BT Book"/>
                <w:color w:val="000000"/>
                <w:sz w:val="20"/>
                <w:szCs w:val="20"/>
              </w:rPr>
              <w:t xml:space="preserve"> </w:t>
            </w:r>
            <w:r>
              <w:rPr>
                <w:rFonts w:ascii="Futura BT Book" w:hAnsi="Futura BT Book"/>
                <w:sz w:val="20"/>
                <w:szCs w:val="20"/>
              </w:rPr>
              <w:t>„</w:t>
            </w:r>
            <w:proofErr w:type="spellStart"/>
            <w:r>
              <w:rPr>
                <w:rFonts w:ascii="Futura BT Book" w:hAnsi="Futura BT Book"/>
                <w:sz w:val="20"/>
                <w:szCs w:val="20"/>
              </w:rPr>
              <w:t>Epidemieprävention</w:t>
            </w:r>
            <w:proofErr w:type="spellEnd"/>
            <w:r>
              <w:rPr>
                <w:rFonts w:ascii="Futura BT Book" w:hAnsi="Futura BT Book"/>
                <w:sz w:val="20"/>
                <w:szCs w:val="20"/>
              </w:rPr>
              <w:t xml:space="preserve">“ ist eine Schnelltestmethode zur Erkennung des Zirka-Virus mit einem Teststreifen. Bei der Urinanalyse kann der Teststreifen den Virus anzeigen, indem er sich rot färbt. Färbt er sich blau, ist der Test negativ. Nach der Verwendung kann sich der Teststreifen auflösen und natürliche Insektizide aus Extrakten des </w:t>
            </w:r>
            <w:proofErr w:type="spellStart"/>
            <w:r>
              <w:rPr>
                <w:rFonts w:ascii="Futura BT Book" w:hAnsi="Futura BT Book"/>
                <w:sz w:val="20"/>
                <w:szCs w:val="20"/>
              </w:rPr>
              <w:t>Neembaumes</w:t>
            </w:r>
            <w:proofErr w:type="spellEnd"/>
            <w:r>
              <w:rPr>
                <w:rFonts w:ascii="Futura BT Book" w:hAnsi="Futura BT Book"/>
                <w:sz w:val="20"/>
                <w:szCs w:val="20"/>
              </w:rPr>
              <w:t xml:space="preserve"> freisetzen, um eine Vektorvermehrung zu vermeiden. Die Rückstände des </w:t>
            </w:r>
            <w:proofErr w:type="spellStart"/>
            <w:r>
              <w:rPr>
                <w:rFonts w:ascii="Futura BT Book" w:hAnsi="Futura BT Book"/>
                <w:sz w:val="20"/>
                <w:szCs w:val="20"/>
              </w:rPr>
              <w:t>Neembaumes</w:t>
            </w:r>
            <w:proofErr w:type="spellEnd"/>
            <w:r>
              <w:rPr>
                <w:rFonts w:ascii="Futura BT Book" w:hAnsi="Futura BT Book"/>
                <w:sz w:val="20"/>
                <w:szCs w:val="20"/>
              </w:rPr>
              <w:t xml:space="preserve"> werden als Rohstoff für den Teststreifen verwendet. Damit wird die Verwendung der Ressourcen maximiert. </w:t>
            </w:r>
          </w:p>
          <w:p w14:paraId="6974927C" w14:textId="77777777" w:rsidR="00275A6A" w:rsidRPr="00307E5A" w:rsidRDefault="00275A6A" w:rsidP="007945AD">
            <w:pPr>
              <w:rPr>
                <w:rFonts w:ascii="Futura BT Book" w:hAnsi="Futura BT Book"/>
                <w:sz w:val="20"/>
                <w:szCs w:val="20"/>
                <w:lang w:val="en-US"/>
              </w:rPr>
            </w:pPr>
          </w:p>
        </w:tc>
      </w:tr>
      <w:tr w:rsidR="00CD458D" w:rsidRPr="00307E5A" w14:paraId="0D6271F0" w14:textId="77777777" w:rsidTr="00A72985">
        <w:tc>
          <w:tcPr>
            <w:tcW w:w="2976" w:type="dxa"/>
          </w:tcPr>
          <w:p w14:paraId="6B947EBF" w14:textId="64ACA74F" w:rsidR="00275A6A" w:rsidRPr="00307E5A" w:rsidRDefault="00CD458D" w:rsidP="00873424">
            <w:pPr>
              <w:jc w:val="center"/>
              <w:rPr>
                <w:rFonts w:ascii="Futura BT Book" w:hAnsi="Futura BT Book"/>
                <w:sz w:val="20"/>
                <w:szCs w:val="20"/>
              </w:rPr>
            </w:pPr>
            <w:r>
              <w:rPr>
                <w:rFonts w:ascii="Futura BT Book" w:hAnsi="Futura BT Book"/>
                <w:noProof/>
                <w:sz w:val="20"/>
                <w:szCs w:val="20"/>
                <w:lang w:val="de-CH" w:eastAsia="de-CH"/>
              </w:rPr>
              <w:drawing>
                <wp:inline distT="0" distB="0" distL="0" distR="0" wp14:anchorId="4E9B7B4F" wp14:editId="3BCA61CF">
                  <wp:extent cx="1606608" cy="109688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Utility Barrow.png"/>
                          <pic:cNvPicPr/>
                        </pic:nvPicPr>
                        <pic:blipFill>
                          <a:blip r:embed="rId32" cstate="email">
                            <a:extLst>
                              <a:ext uri="{28A0092B-C50C-407E-A947-70E740481C1C}">
                                <a14:useLocalDpi xmlns:a14="http://schemas.microsoft.com/office/drawing/2010/main"/>
                              </a:ext>
                            </a:extLst>
                          </a:blip>
                          <a:stretch>
                            <a:fillRect/>
                          </a:stretch>
                        </pic:blipFill>
                        <pic:spPr>
                          <a:xfrm>
                            <a:off x="0" y="0"/>
                            <a:ext cx="1627464" cy="1111120"/>
                          </a:xfrm>
                          <a:prstGeom prst="rect">
                            <a:avLst/>
                          </a:prstGeom>
                        </pic:spPr>
                      </pic:pic>
                    </a:graphicData>
                  </a:graphic>
                </wp:inline>
              </w:drawing>
            </w:r>
          </w:p>
        </w:tc>
        <w:tc>
          <w:tcPr>
            <w:tcW w:w="2244" w:type="dxa"/>
          </w:tcPr>
          <w:p w14:paraId="73A8B30B" w14:textId="77777777" w:rsidR="00275A6A" w:rsidRPr="00307E5A" w:rsidRDefault="005B1C0D" w:rsidP="00731BF6">
            <w:pPr>
              <w:rPr>
                <w:rFonts w:ascii="Futura BT Book" w:hAnsi="Futura BT Book"/>
                <w:sz w:val="20"/>
                <w:szCs w:val="20"/>
              </w:rPr>
            </w:pPr>
            <w:r>
              <w:rPr>
                <w:rFonts w:ascii="Futura BT Book" w:hAnsi="Futura BT Book"/>
                <w:sz w:val="20"/>
                <w:szCs w:val="20"/>
              </w:rPr>
              <w:t>Australien</w:t>
            </w:r>
          </w:p>
          <w:p w14:paraId="016794BA" w14:textId="6683D056" w:rsidR="005B1C0D" w:rsidRPr="00C5564C" w:rsidRDefault="00C5564C" w:rsidP="00731BF6">
            <w:pPr>
              <w:rPr>
                <w:rStyle w:val="Hyperlink"/>
                <w:rFonts w:ascii="Futura BT Book" w:hAnsi="Futura BT Book"/>
                <w:sz w:val="20"/>
                <w:szCs w:val="20"/>
              </w:rPr>
            </w:pPr>
            <w:r>
              <w:rPr>
                <w:rFonts w:ascii="Futura BT Book" w:hAnsi="Futura BT Book"/>
                <w:sz w:val="20"/>
                <w:szCs w:val="20"/>
              </w:rPr>
              <w:fldChar w:fldCharType="begin"/>
            </w:r>
            <w:r>
              <w:rPr>
                <w:rFonts w:ascii="Futura BT Book" w:hAnsi="Futura BT Book"/>
                <w:sz w:val="20"/>
                <w:szCs w:val="20"/>
              </w:rPr>
              <w:instrText xml:space="preserve"> HYPERLINK "https://jamesdysonaward.org/projects/the-utility-barrow/" </w:instrText>
            </w:r>
            <w:r>
              <w:rPr>
                <w:rFonts w:ascii="Futura BT Book" w:hAnsi="Futura BT Book"/>
                <w:sz w:val="20"/>
                <w:szCs w:val="20"/>
              </w:rPr>
              <w:fldChar w:fldCharType="separate"/>
            </w:r>
            <w:r>
              <w:rPr>
                <w:rStyle w:val="Hyperlink"/>
                <w:rFonts w:ascii="Futura BT Book" w:hAnsi="Futura BT Book"/>
                <w:sz w:val="20"/>
                <w:szCs w:val="20"/>
              </w:rPr>
              <w:t>Versorgungsschubkarre</w:t>
            </w:r>
          </w:p>
          <w:p w14:paraId="65E0E44A" w14:textId="31019D2C" w:rsidR="005B1C0D" w:rsidRPr="00307E5A" w:rsidRDefault="00C5564C" w:rsidP="00731BF6">
            <w:pPr>
              <w:rPr>
                <w:rFonts w:ascii="Futura BT Book" w:hAnsi="Futura BT Book"/>
                <w:sz w:val="20"/>
                <w:szCs w:val="20"/>
              </w:rPr>
            </w:pPr>
            <w:r>
              <w:rPr>
                <w:rFonts w:ascii="Futura BT Book" w:hAnsi="Futura BT Book"/>
                <w:sz w:val="20"/>
                <w:szCs w:val="20"/>
              </w:rPr>
              <w:fldChar w:fldCharType="end"/>
            </w:r>
            <w:proofErr w:type="spellStart"/>
            <w:r>
              <w:rPr>
                <w:rFonts w:ascii="Futura BT Book" w:hAnsi="Futura BT Book"/>
                <w:sz w:val="20"/>
                <w:szCs w:val="20"/>
              </w:rPr>
              <w:t>Lachlan</w:t>
            </w:r>
            <w:proofErr w:type="spellEnd"/>
            <w:r>
              <w:rPr>
                <w:rFonts w:ascii="Futura BT Book" w:hAnsi="Futura BT Book"/>
                <w:sz w:val="20"/>
                <w:szCs w:val="20"/>
              </w:rPr>
              <w:t xml:space="preserve"> Meadows und Hugh McKay</w:t>
            </w:r>
          </w:p>
          <w:p w14:paraId="3ACF4718" w14:textId="7B21DCA6" w:rsidR="00731BF6" w:rsidRPr="00307E5A" w:rsidRDefault="00731BF6" w:rsidP="00731BF6">
            <w:pPr>
              <w:rPr>
                <w:rFonts w:ascii="Futura BT Book" w:hAnsi="Futura BT Book"/>
                <w:sz w:val="20"/>
                <w:szCs w:val="20"/>
              </w:rPr>
            </w:pPr>
            <w:r>
              <w:rPr>
                <w:rFonts w:ascii="Futura BT Book" w:hAnsi="Futura BT Book"/>
                <w:sz w:val="20"/>
                <w:szCs w:val="20"/>
              </w:rPr>
              <w:t xml:space="preserve">Swinburne University </w:t>
            </w:r>
            <w:proofErr w:type="spellStart"/>
            <w:r>
              <w:rPr>
                <w:rFonts w:ascii="Futura BT Book" w:hAnsi="Futura BT Book"/>
                <w:sz w:val="20"/>
                <w:szCs w:val="20"/>
              </w:rPr>
              <w:t>of</w:t>
            </w:r>
            <w:proofErr w:type="spellEnd"/>
            <w:r>
              <w:rPr>
                <w:rFonts w:ascii="Futura BT Book" w:hAnsi="Futura BT Book"/>
                <w:sz w:val="20"/>
                <w:szCs w:val="20"/>
              </w:rPr>
              <w:t xml:space="preserve"> Technology</w:t>
            </w:r>
          </w:p>
        </w:tc>
        <w:tc>
          <w:tcPr>
            <w:tcW w:w="6300" w:type="dxa"/>
          </w:tcPr>
          <w:p w14:paraId="4E02EDD4" w14:textId="01B4AF28" w:rsidR="00731BF6" w:rsidRPr="00307E5A" w:rsidRDefault="00731BF6" w:rsidP="00731BF6">
            <w:pPr>
              <w:rPr>
                <w:rFonts w:ascii="Futura BT Book" w:hAnsi="Futura BT Book"/>
                <w:sz w:val="20"/>
                <w:szCs w:val="20"/>
              </w:rPr>
            </w:pPr>
            <w:r>
              <w:rPr>
                <w:rFonts w:ascii="Futura BT Book" w:hAnsi="Futura BT Book"/>
                <w:b/>
                <w:sz w:val="20"/>
                <w:szCs w:val="20"/>
              </w:rPr>
              <w:t>Problem:</w:t>
            </w:r>
            <w:r>
              <w:rPr>
                <w:rFonts w:ascii="Futura BT Book" w:hAnsi="Futura BT Book"/>
                <w:sz w:val="20"/>
                <w:szCs w:val="20"/>
              </w:rPr>
              <w:t xml:space="preserve"> Überschwemmungen sind die häufigsten Naturkatastrophen. Sie zerstören Häuser und Infrastruktur, wodurch die Menschen keinen Zugang zu grundlegenden Dienstleistungen wie zu sauberem Wasser, zu Lebensmitteln und zum Gesundheitswesen haben. In den vergangenen 20 Jahren waren jährlich weltweit 94 Millionen Menschen von Überschwemmungen betroffen, 157.000 sind gestorben.</w:t>
            </w:r>
          </w:p>
          <w:p w14:paraId="37C9CA75" w14:textId="77777777" w:rsidR="00731BF6" w:rsidRPr="00307E5A" w:rsidRDefault="00731BF6" w:rsidP="00731BF6">
            <w:pPr>
              <w:rPr>
                <w:rFonts w:ascii="Futura BT Book" w:hAnsi="Futura BT Book"/>
                <w:sz w:val="20"/>
                <w:szCs w:val="20"/>
              </w:rPr>
            </w:pPr>
          </w:p>
          <w:p w14:paraId="5368AADE" w14:textId="0A31E512" w:rsidR="00731BF6" w:rsidRPr="00307E5A" w:rsidRDefault="00731BF6" w:rsidP="00731BF6">
            <w:pPr>
              <w:rPr>
                <w:rFonts w:ascii="Futura BT Book" w:hAnsi="Futura BT Book"/>
                <w:sz w:val="20"/>
                <w:szCs w:val="20"/>
              </w:rPr>
            </w:pPr>
            <w:r>
              <w:rPr>
                <w:rFonts w:ascii="Futura BT Book" w:hAnsi="Futura BT Book"/>
                <w:b/>
                <w:sz w:val="20"/>
                <w:szCs w:val="20"/>
              </w:rPr>
              <w:t>Lösung:</w:t>
            </w:r>
            <w:r>
              <w:rPr>
                <w:rFonts w:ascii="Futura BT Book" w:hAnsi="Futura BT Book"/>
                <w:sz w:val="20"/>
                <w:szCs w:val="20"/>
              </w:rPr>
              <w:t xml:space="preserve"> Durch die Analyse der Anthropometrie des Menschen und durch die Nutzung von 3D-Computermodellen wurde die Versorgungsschubkarre konzipiert. Sie hält eine Person über Wasser, die mit ihr in Sicherheit rudern kann. Ein schweres Metallrad vorn gleicht das Gewicht der Person hinten aus und ermöglicht auf dem Wasser einen gleichmäßigen Auftrieb und Stabilität.</w:t>
            </w:r>
          </w:p>
          <w:p w14:paraId="3CE7382A" w14:textId="5969E1A9" w:rsidR="00275A6A" w:rsidRPr="002F067D" w:rsidRDefault="00275A6A" w:rsidP="00873424">
            <w:pPr>
              <w:jc w:val="center"/>
              <w:rPr>
                <w:rFonts w:ascii="Futura BT Book" w:hAnsi="Futura BT Book"/>
                <w:sz w:val="20"/>
                <w:szCs w:val="20"/>
                <w:lang w:val="de-CH"/>
              </w:rPr>
            </w:pPr>
          </w:p>
        </w:tc>
      </w:tr>
    </w:tbl>
    <w:p w14:paraId="6BF4387E" w14:textId="7FA2DCFF" w:rsidR="00A67695" w:rsidRPr="002F067D" w:rsidRDefault="00A67695" w:rsidP="00EF6AF9">
      <w:pPr>
        <w:rPr>
          <w:rFonts w:ascii="Futura BT Book" w:hAnsi="Futura BT Book"/>
          <w:b/>
          <w:sz w:val="20"/>
          <w:szCs w:val="20"/>
          <w:lang w:val="de-CH"/>
        </w:rPr>
      </w:pPr>
    </w:p>
    <w:p w14:paraId="13283DCD" w14:textId="77777777" w:rsidR="00A67695" w:rsidRPr="002F067D" w:rsidRDefault="00A67695" w:rsidP="00EF6AF9">
      <w:pPr>
        <w:rPr>
          <w:rFonts w:ascii="Futura BT Book" w:hAnsi="Futura BT Book"/>
          <w:b/>
          <w:sz w:val="20"/>
          <w:szCs w:val="20"/>
          <w:lang w:val="de-CH"/>
        </w:rPr>
      </w:pPr>
    </w:p>
    <w:p w14:paraId="103D6E72" w14:textId="77777777" w:rsidR="00A80E34" w:rsidRPr="00822603" w:rsidRDefault="00A80E34" w:rsidP="00A80E34">
      <w:pPr>
        <w:rPr>
          <w:rFonts w:ascii="Futura BT for Dyson Book" w:hAnsi="Futura BT for Dyson Book"/>
          <w:b/>
          <w:sz w:val="22"/>
          <w:szCs w:val="22"/>
          <w:u w:val="single"/>
        </w:rPr>
      </w:pPr>
      <w:r>
        <w:rPr>
          <w:rFonts w:ascii="Futura BT for Dyson Book" w:hAnsi="Futura BT for Dyson Book"/>
          <w:b/>
          <w:sz w:val="22"/>
          <w:szCs w:val="22"/>
          <w:u w:val="single"/>
        </w:rPr>
        <w:t xml:space="preserve">James </w:t>
      </w:r>
      <w:proofErr w:type="spellStart"/>
      <w:r>
        <w:rPr>
          <w:rFonts w:ascii="Futura BT for Dyson Book" w:hAnsi="Futura BT for Dyson Book"/>
          <w:b/>
          <w:sz w:val="22"/>
          <w:szCs w:val="22"/>
          <w:u w:val="single"/>
        </w:rPr>
        <w:t>Dyson</w:t>
      </w:r>
      <w:proofErr w:type="spellEnd"/>
      <w:r>
        <w:rPr>
          <w:rFonts w:ascii="Futura BT for Dyson Book" w:hAnsi="Futura BT for Dyson Book"/>
          <w:b/>
          <w:sz w:val="22"/>
          <w:szCs w:val="22"/>
          <w:u w:val="single"/>
        </w:rPr>
        <w:t xml:space="preserve"> Award</w:t>
      </w:r>
    </w:p>
    <w:p w14:paraId="1FC2D5AC" w14:textId="77777777" w:rsidR="00A80E34" w:rsidRPr="002F067D" w:rsidRDefault="00A80E34" w:rsidP="00A80E34">
      <w:pPr>
        <w:rPr>
          <w:rFonts w:ascii="Futura BT for Dyson Book" w:hAnsi="Futura BT for Dyson Book"/>
          <w:sz w:val="22"/>
          <w:szCs w:val="22"/>
          <w:u w:val="single"/>
          <w:lang w:val="de-CH"/>
        </w:rPr>
      </w:pPr>
    </w:p>
    <w:p w14:paraId="108BDB30" w14:textId="77777777" w:rsidR="00A80E34" w:rsidRPr="00523F71" w:rsidRDefault="00A80E34" w:rsidP="00A80E34">
      <w:pPr>
        <w:spacing w:line="276" w:lineRule="auto"/>
        <w:rPr>
          <w:rFonts w:ascii="Futura BT for Dyson Book" w:hAnsi="Futura BT for Dyson Book"/>
          <w:sz w:val="20"/>
          <w:szCs w:val="20"/>
        </w:rPr>
      </w:pPr>
      <w:r>
        <w:rPr>
          <w:rFonts w:ascii="Futura BT for Dyson Book" w:hAnsi="Futura BT for Dyson Book"/>
          <w:sz w:val="20"/>
          <w:szCs w:val="20"/>
        </w:rPr>
        <w:t xml:space="preserve">Der </w:t>
      </w:r>
      <w:hyperlink r:id="rId33" w:history="1">
        <w:r>
          <w:rPr>
            <w:rStyle w:val="Hyperlink"/>
            <w:rFonts w:ascii="Futura BT for Dyson Book" w:hAnsi="Futura BT for Dyson Book"/>
            <w:sz w:val="20"/>
            <w:szCs w:val="20"/>
          </w:rPr>
          <w:t xml:space="preserve">James </w:t>
        </w:r>
        <w:proofErr w:type="spellStart"/>
        <w:r>
          <w:rPr>
            <w:rStyle w:val="Hyperlink"/>
            <w:rFonts w:ascii="Futura BT for Dyson Book" w:hAnsi="Futura BT for Dyson Book"/>
            <w:sz w:val="20"/>
            <w:szCs w:val="20"/>
          </w:rPr>
          <w:t>Dyson</w:t>
        </w:r>
        <w:proofErr w:type="spellEnd"/>
        <w:r>
          <w:rPr>
            <w:rStyle w:val="Hyperlink"/>
            <w:rFonts w:ascii="Futura BT for Dyson Book" w:hAnsi="Futura BT for Dyson Book"/>
            <w:sz w:val="20"/>
            <w:szCs w:val="20"/>
          </w:rPr>
          <w:t xml:space="preserve"> Award</w:t>
        </w:r>
      </w:hyperlink>
      <w:r>
        <w:rPr>
          <w:rFonts w:ascii="Futura BT for Dyson Book" w:hAnsi="Futura BT for Dyson Book"/>
          <w:sz w:val="20"/>
          <w:szCs w:val="20"/>
        </w:rPr>
        <w:t xml:space="preserve"> läuft in 23 Ländern. Der Wettbewerb richtet sich an Studenten an der Universität (oder Absolventen) aus den Fachrichtungen Produktdesign, Industriedesign und Ingenieurwissenschaften.</w:t>
      </w:r>
    </w:p>
    <w:p w14:paraId="606480A6" w14:textId="77777777" w:rsidR="00A80E34" w:rsidRPr="00523F71" w:rsidRDefault="00A80E34" w:rsidP="00A80E34">
      <w:pPr>
        <w:spacing w:line="276" w:lineRule="auto"/>
        <w:rPr>
          <w:rFonts w:ascii="Futura BT for Dyson Book" w:hAnsi="Futura BT for Dyson Book"/>
          <w:sz w:val="20"/>
          <w:szCs w:val="20"/>
        </w:rPr>
      </w:pPr>
      <w:r>
        <w:rPr>
          <w:rFonts w:ascii="Futura BT for Dyson Book" w:hAnsi="Futura BT for Dyson Book"/>
          <w:sz w:val="20"/>
          <w:szCs w:val="20"/>
        </w:rPr>
        <w:lastRenderedPageBreak/>
        <w:t> </w:t>
      </w:r>
    </w:p>
    <w:p w14:paraId="0AA853B3" w14:textId="77777777" w:rsidR="00A80E34" w:rsidRPr="00523F71" w:rsidRDefault="00A80E34" w:rsidP="00A80E34">
      <w:pPr>
        <w:spacing w:line="276" w:lineRule="auto"/>
        <w:rPr>
          <w:rFonts w:ascii="Futura BT for Dyson Book" w:hAnsi="Futura BT for Dyson Book"/>
          <w:sz w:val="20"/>
          <w:szCs w:val="20"/>
        </w:rPr>
      </w:pPr>
      <w:r>
        <w:rPr>
          <w:rFonts w:ascii="Futura BT for Dyson Book" w:hAnsi="Futura BT for Dyson Book"/>
          <w:sz w:val="20"/>
          <w:szCs w:val="20"/>
        </w:rPr>
        <w:t xml:space="preserve">Die Auszeichnung fördert Ideen, die Konventionen herausfordern, Lean-Engineering-Prinzipien: „weniger ist mehr“ und Design mit der Umwelt im Blick. Die besten Erfindungen sind einfach und praktisch und bieten dennoch eine Lösung eines realen Problems. Ein nationaler Gewinner wird für jedes Land ausgewählt, in dem der Wettbewerb läuft, bevor die Finalrunde beginnt, in der der internationalen Gewinner von James </w:t>
      </w:r>
      <w:proofErr w:type="spellStart"/>
      <w:r>
        <w:rPr>
          <w:rFonts w:ascii="Futura BT for Dyson Book" w:hAnsi="Futura BT for Dyson Book"/>
          <w:sz w:val="20"/>
          <w:szCs w:val="20"/>
        </w:rPr>
        <w:t>Dyson</w:t>
      </w:r>
      <w:proofErr w:type="spellEnd"/>
      <w:r>
        <w:rPr>
          <w:rFonts w:ascii="Futura BT for Dyson Book" w:hAnsi="Futura BT for Dyson Book"/>
          <w:sz w:val="20"/>
          <w:szCs w:val="20"/>
        </w:rPr>
        <w:t xml:space="preserve"> gewählt wird. </w:t>
      </w:r>
    </w:p>
    <w:p w14:paraId="769FA303" w14:textId="77777777" w:rsidR="00A80E34" w:rsidRPr="00523F71" w:rsidRDefault="00A80E34" w:rsidP="00A80E34">
      <w:pPr>
        <w:spacing w:line="276" w:lineRule="auto"/>
        <w:rPr>
          <w:rFonts w:ascii="Futura BT for Dyson Book" w:hAnsi="Futura BT for Dyson Book"/>
          <w:sz w:val="20"/>
          <w:szCs w:val="20"/>
        </w:rPr>
      </w:pPr>
      <w:r>
        <w:rPr>
          <w:rFonts w:ascii="Futura BT for Dyson Book" w:hAnsi="Futura BT for Dyson Book"/>
          <w:sz w:val="20"/>
          <w:szCs w:val="20"/>
        </w:rPr>
        <w:t> </w:t>
      </w:r>
    </w:p>
    <w:p w14:paraId="653D91A4" w14:textId="77777777" w:rsidR="00A80E34" w:rsidRPr="00523F71" w:rsidRDefault="00A80E34" w:rsidP="00A80E34">
      <w:pPr>
        <w:spacing w:line="276" w:lineRule="auto"/>
        <w:rPr>
          <w:rFonts w:ascii="Futura BT for Dyson Book" w:hAnsi="Futura BT for Dyson Book"/>
          <w:sz w:val="20"/>
          <w:szCs w:val="20"/>
        </w:rPr>
      </w:pPr>
      <w:r>
        <w:rPr>
          <w:rFonts w:ascii="Futura BT for Dyson Book" w:hAnsi="Futura BT for Dyson Book"/>
          <w:sz w:val="20"/>
          <w:szCs w:val="20"/>
        </w:rPr>
        <w:t xml:space="preserve">Der Wettbewerb wird von </w:t>
      </w:r>
      <w:proofErr w:type="gramStart"/>
      <w:r>
        <w:rPr>
          <w:rFonts w:ascii="Futura BT for Dyson Book" w:hAnsi="Futura BT for Dyson Book"/>
          <w:sz w:val="20"/>
          <w:szCs w:val="20"/>
        </w:rPr>
        <w:t>der</w:t>
      </w:r>
      <w:proofErr w:type="gramEnd"/>
      <w:r>
        <w:rPr>
          <w:rFonts w:ascii="Futura BT for Dyson Book" w:hAnsi="Futura BT for Dyson Book"/>
          <w:sz w:val="20"/>
          <w:szCs w:val="20"/>
        </w:rPr>
        <w:t xml:space="preserve"> James </w:t>
      </w:r>
      <w:proofErr w:type="spellStart"/>
      <w:r>
        <w:rPr>
          <w:rFonts w:ascii="Futura BT for Dyson Book" w:hAnsi="Futura BT for Dyson Book"/>
          <w:sz w:val="20"/>
          <w:szCs w:val="20"/>
        </w:rPr>
        <w:t>Dyson</w:t>
      </w:r>
      <w:proofErr w:type="spellEnd"/>
      <w:r>
        <w:rPr>
          <w:rFonts w:ascii="Futura BT for Dyson Book" w:hAnsi="Futura BT for Dyson Book"/>
          <w:sz w:val="20"/>
          <w:szCs w:val="20"/>
        </w:rPr>
        <w:t xml:space="preserve"> </w:t>
      </w:r>
      <w:proofErr w:type="spellStart"/>
      <w:r>
        <w:rPr>
          <w:rFonts w:ascii="Futura BT for Dyson Book" w:hAnsi="Futura BT for Dyson Book"/>
          <w:sz w:val="20"/>
          <w:szCs w:val="20"/>
        </w:rPr>
        <w:t>Foundation</w:t>
      </w:r>
      <w:proofErr w:type="spellEnd"/>
      <w:r>
        <w:rPr>
          <w:rFonts w:ascii="Futura BT for Dyson Book" w:hAnsi="Futura BT for Dyson Book"/>
          <w:sz w:val="20"/>
          <w:szCs w:val="20"/>
        </w:rPr>
        <w:t xml:space="preserve"> durchgeführt, einer 2002 gegründeten, gemeinnützigen Organisation, die dazu dient, die nächste Generation von Ingenieuren zu inspirieren und zu unterstützen. </w:t>
      </w:r>
    </w:p>
    <w:p w14:paraId="06091B9F" w14:textId="77777777" w:rsidR="00A80E34" w:rsidRPr="00523F71" w:rsidRDefault="00A80E34" w:rsidP="00A80E34">
      <w:pPr>
        <w:spacing w:line="276" w:lineRule="auto"/>
        <w:rPr>
          <w:rFonts w:ascii="Futura BT for Dyson Book" w:hAnsi="Futura BT for Dyson Book"/>
          <w:sz w:val="20"/>
          <w:szCs w:val="20"/>
        </w:rPr>
      </w:pPr>
      <w:r>
        <w:rPr>
          <w:rFonts w:ascii="Futura BT for Dyson Book" w:hAnsi="Futura BT for Dyson Book"/>
          <w:sz w:val="20"/>
          <w:szCs w:val="20"/>
        </w:rPr>
        <w:t> </w:t>
      </w:r>
    </w:p>
    <w:p w14:paraId="26754A7A" w14:textId="77777777" w:rsidR="00A80E34" w:rsidRPr="00523F71" w:rsidRDefault="00A80E34" w:rsidP="00A80E34">
      <w:pPr>
        <w:autoSpaceDE w:val="0"/>
        <w:autoSpaceDN w:val="0"/>
        <w:spacing w:line="276" w:lineRule="auto"/>
        <w:jc w:val="both"/>
        <w:rPr>
          <w:rFonts w:ascii="Futura BT for Dyson Book" w:hAnsi="Futura BT for Dyson Book"/>
          <w:sz w:val="20"/>
          <w:szCs w:val="20"/>
        </w:rPr>
      </w:pPr>
      <w:r>
        <w:rPr>
          <w:rFonts w:ascii="Futura BT for Dyson Book" w:hAnsi="Futura BT for Dyson Book"/>
          <w:b/>
          <w:sz w:val="20"/>
          <w:szCs w:val="20"/>
        </w:rPr>
        <w:t xml:space="preserve">Was beinhaltet Preis? </w:t>
      </w:r>
    </w:p>
    <w:p w14:paraId="7CB6E822" w14:textId="77777777" w:rsidR="00A80E34" w:rsidRPr="00523F71" w:rsidRDefault="00A80E34" w:rsidP="00A80E34">
      <w:pPr>
        <w:spacing w:line="276" w:lineRule="auto"/>
        <w:ind w:left="360"/>
        <w:rPr>
          <w:rFonts w:ascii="Futura BT for Dyson Book" w:hAnsi="Futura BT for Dyson Book"/>
          <w:sz w:val="20"/>
          <w:szCs w:val="20"/>
        </w:rPr>
      </w:pPr>
      <w:r>
        <w:rPr>
          <w:rFonts w:ascii="Futura BT for Dyson Book" w:hAnsi="Futura BT for Dyson Book"/>
          <w:b/>
          <w:bCs/>
          <w:sz w:val="20"/>
          <w:szCs w:val="20"/>
        </w:rPr>
        <w:t>Internationaler Gewinner:</w:t>
      </w:r>
    </w:p>
    <w:p w14:paraId="0FF45AF0" w14:textId="77777777" w:rsidR="00A80E34" w:rsidRPr="00523F71" w:rsidRDefault="00A80E34" w:rsidP="00A80E34">
      <w:pPr>
        <w:pStyle w:val="Listenabsatz"/>
        <w:numPr>
          <w:ilvl w:val="0"/>
          <w:numId w:val="1"/>
        </w:numPr>
        <w:spacing w:line="276" w:lineRule="auto"/>
        <w:rPr>
          <w:rFonts w:ascii="Futura BT for Dyson Book" w:hAnsi="Futura BT for Dyson Book"/>
          <w:sz w:val="20"/>
          <w:szCs w:val="20"/>
        </w:rPr>
      </w:pPr>
      <w:r>
        <w:rPr>
          <w:rFonts w:ascii="Futura BT for Dyson Book" w:hAnsi="Futura BT for Dyson Book"/>
          <w:sz w:val="20"/>
          <w:szCs w:val="20"/>
        </w:rPr>
        <w:t>Der nationale Preis umfasst £30,000 für den Studenten und £5,000 für die Fakultät der Universität des Studenten.</w:t>
      </w:r>
    </w:p>
    <w:p w14:paraId="2C5162F5" w14:textId="77777777" w:rsidR="00A80E34" w:rsidRPr="00523F71" w:rsidRDefault="00A80E34" w:rsidP="00A80E34">
      <w:pPr>
        <w:spacing w:line="276" w:lineRule="auto"/>
        <w:ind w:left="360"/>
        <w:rPr>
          <w:rFonts w:ascii="Futura BT for Dyson Book" w:hAnsi="Futura BT for Dyson Book"/>
          <w:sz w:val="20"/>
          <w:szCs w:val="20"/>
        </w:rPr>
      </w:pPr>
      <w:r>
        <w:rPr>
          <w:rFonts w:ascii="Futura BT for Dyson Book" w:hAnsi="Futura BT for Dyson Book"/>
          <w:sz w:val="20"/>
          <w:szCs w:val="20"/>
        </w:rPr>
        <w:t> </w:t>
      </w:r>
    </w:p>
    <w:p w14:paraId="494E2C91" w14:textId="77777777" w:rsidR="00A80E34" w:rsidRPr="00523F71" w:rsidRDefault="00A80E34" w:rsidP="00A80E34">
      <w:pPr>
        <w:spacing w:line="276" w:lineRule="auto"/>
        <w:ind w:left="360"/>
        <w:rPr>
          <w:rFonts w:ascii="Futura BT for Dyson Book" w:hAnsi="Futura BT for Dyson Book"/>
          <w:sz w:val="20"/>
          <w:szCs w:val="20"/>
        </w:rPr>
      </w:pPr>
      <w:r>
        <w:rPr>
          <w:rFonts w:ascii="Futura BT for Dyson Book" w:hAnsi="Futura BT for Dyson Book"/>
          <w:b/>
          <w:sz w:val="20"/>
          <w:szCs w:val="20"/>
        </w:rPr>
        <w:t xml:space="preserve">Bis zu </w:t>
      </w:r>
      <w:r>
        <w:rPr>
          <w:rFonts w:ascii="Futura BT for Dyson Book" w:hAnsi="Futura BT for Dyson Book"/>
          <w:b/>
          <w:bCs/>
          <w:sz w:val="20"/>
          <w:szCs w:val="20"/>
        </w:rPr>
        <w:t>zwei International Zweitplatzierte</w:t>
      </w:r>
      <w:r>
        <w:rPr>
          <w:rFonts w:ascii="Futura BT for Dyson Book" w:hAnsi="Futura BT for Dyson Book"/>
          <w:sz w:val="20"/>
          <w:szCs w:val="20"/>
        </w:rPr>
        <w:t>:</w:t>
      </w:r>
    </w:p>
    <w:p w14:paraId="57108F2A" w14:textId="77777777" w:rsidR="00A80E34" w:rsidRPr="00523F71" w:rsidRDefault="00A80E34" w:rsidP="00A80E34">
      <w:pPr>
        <w:pStyle w:val="Listenabsatz"/>
        <w:numPr>
          <w:ilvl w:val="0"/>
          <w:numId w:val="1"/>
        </w:numPr>
        <w:spacing w:line="276" w:lineRule="auto"/>
        <w:rPr>
          <w:rFonts w:ascii="Futura BT for Dyson Book" w:hAnsi="Futura BT for Dyson Book"/>
          <w:sz w:val="20"/>
          <w:szCs w:val="20"/>
        </w:rPr>
      </w:pPr>
      <w:r>
        <w:rPr>
          <w:rFonts w:ascii="Futura BT for Dyson Book" w:hAnsi="Futura BT for Dyson Book"/>
          <w:sz w:val="20"/>
          <w:szCs w:val="20"/>
        </w:rPr>
        <w:t>£5,000 für jeden</w:t>
      </w:r>
    </w:p>
    <w:p w14:paraId="31512BF4" w14:textId="77777777" w:rsidR="00A80E34" w:rsidRPr="00523F71" w:rsidRDefault="00A80E34" w:rsidP="00A80E34">
      <w:pPr>
        <w:spacing w:line="276" w:lineRule="auto"/>
        <w:ind w:left="360"/>
        <w:rPr>
          <w:rFonts w:ascii="Futura BT for Dyson Book" w:hAnsi="Futura BT for Dyson Book"/>
          <w:sz w:val="20"/>
          <w:szCs w:val="20"/>
        </w:rPr>
      </w:pPr>
      <w:r>
        <w:rPr>
          <w:rFonts w:ascii="Futura BT for Dyson Book" w:hAnsi="Futura BT for Dyson Book"/>
          <w:b/>
          <w:bCs/>
          <w:sz w:val="20"/>
          <w:szCs w:val="20"/>
        </w:rPr>
        <w:t> </w:t>
      </w:r>
    </w:p>
    <w:p w14:paraId="1210067C" w14:textId="77777777" w:rsidR="00A80E34" w:rsidRPr="00523F71" w:rsidRDefault="00A80E34" w:rsidP="00A80E34">
      <w:pPr>
        <w:spacing w:line="276" w:lineRule="auto"/>
        <w:ind w:left="360"/>
        <w:rPr>
          <w:rFonts w:ascii="Futura BT for Dyson Book" w:hAnsi="Futura BT for Dyson Book"/>
          <w:sz w:val="20"/>
          <w:szCs w:val="20"/>
        </w:rPr>
      </w:pPr>
      <w:r>
        <w:rPr>
          <w:rFonts w:ascii="Futura BT for Dyson Book" w:hAnsi="Futura BT for Dyson Book"/>
          <w:b/>
          <w:bCs/>
          <w:sz w:val="20"/>
          <w:szCs w:val="20"/>
        </w:rPr>
        <w:t xml:space="preserve">Nationale Gewinner </w:t>
      </w:r>
    </w:p>
    <w:p w14:paraId="0BD58A88" w14:textId="77777777" w:rsidR="00A80E34" w:rsidRPr="00523F71" w:rsidRDefault="00A80E34" w:rsidP="00A80E34">
      <w:pPr>
        <w:pStyle w:val="Listenabsatz"/>
        <w:numPr>
          <w:ilvl w:val="0"/>
          <w:numId w:val="1"/>
        </w:numPr>
        <w:rPr>
          <w:rFonts w:ascii="Futura BT for Dyson Book" w:hAnsi="Futura BT for Dyson Book"/>
          <w:sz w:val="20"/>
          <w:szCs w:val="20"/>
        </w:rPr>
      </w:pPr>
      <w:r>
        <w:rPr>
          <w:rFonts w:ascii="Futura BT for Dyson Book" w:hAnsi="Futura BT for Dyson Book"/>
          <w:sz w:val="20"/>
          <w:szCs w:val="20"/>
        </w:rPr>
        <w:t>£2,000 für jeden</w:t>
      </w:r>
    </w:p>
    <w:p w14:paraId="1A3041D3" w14:textId="77777777" w:rsidR="00A80E34" w:rsidRPr="00523F71" w:rsidRDefault="00A80E34" w:rsidP="00A80E34">
      <w:pPr>
        <w:pStyle w:val="Listenabsatz"/>
        <w:rPr>
          <w:rFonts w:ascii="Futura BT for Dyson Book" w:hAnsi="Futura BT for Dyson Book"/>
          <w:sz w:val="20"/>
          <w:szCs w:val="20"/>
          <w:lang w:val="en-US"/>
        </w:rPr>
      </w:pPr>
    </w:p>
    <w:p w14:paraId="4859FAE4" w14:textId="77777777" w:rsidR="00A80E34" w:rsidRPr="00523F71" w:rsidRDefault="00A80E34" w:rsidP="00A80E34">
      <w:pPr>
        <w:spacing w:line="276" w:lineRule="auto"/>
        <w:rPr>
          <w:rFonts w:ascii="Futura BT for Dyson Book" w:hAnsi="Futura BT for Dyson Book"/>
          <w:sz w:val="20"/>
          <w:szCs w:val="20"/>
        </w:rPr>
      </w:pPr>
      <w:r>
        <w:rPr>
          <w:rFonts w:ascii="Futura BT for Dyson Book" w:hAnsi="Futura BT for Dyson Book"/>
          <w:b/>
          <w:bCs/>
          <w:sz w:val="20"/>
          <w:szCs w:val="20"/>
        </w:rPr>
        <w:t>Was ist der Zeitplan für den Wettbewerb?</w:t>
      </w:r>
    </w:p>
    <w:p w14:paraId="3EFAE25B" w14:textId="77777777" w:rsidR="00A80E34" w:rsidRPr="00523F71" w:rsidRDefault="00A80E34" w:rsidP="00A80E34">
      <w:pPr>
        <w:pStyle w:val="Listenabsatz"/>
        <w:numPr>
          <w:ilvl w:val="0"/>
          <w:numId w:val="1"/>
        </w:numPr>
        <w:rPr>
          <w:rFonts w:ascii="Futura BT for Dyson Book" w:hAnsi="Futura BT for Dyson Book"/>
          <w:sz w:val="20"/>
          <w:szCs w:val="20"/>
        </w:rPr>
      </w:pPr>
      <w:r>
        <w:rPr>
          <w:rFonts w:ascii="Futura BT for Dyson Book" w:hAnsi="Futura BT for Dyson Book"/>
          <w:sz w:val="20"/>
          <w:szCs w:val="20"/>
        </w:rPr>
        <w:t>Start: 30. März 2017</w:t>
      </w:r>
    </w:p>
    <w:p w14:paraId="39CA9B9E" w14:textId="77777777" w:rsidR="00A80E34" w:rsidRPr="00523F71" w:rsidRDefault="00A80E34" w:rsidP="00A80E34">
      <w:pPr>
        <w:pStyle w:val="Listenabsatz"/>
        <w:numPr>
          <w:ilvl w:val="0"/>
          <w:numId w:val="1"/>
        </w:numPr>
        <w:rPr>
          <w:rFonts w:ascii="Futura BT for Dyson Book" w:hAnsi="Futura BT for Dyson Book"/>
          <w:sz w:val="20"/>
          <w:szCs w:val="20"/>
        </w:rPr>
      </w:pPr>
      <w:r>
        <w:rPr>
          <w:rFonts w:ascii="Futura BT for Dyson Book" w:hAnsi="Futura BT for Dyson Book"/>
          <w:sz w:val="20"/>
          <w:szCs w:val="20"/>
        </w:rPr>
        <w:t>Ende: 20. Juli 2017</w:t>
      </w:r>
    </w:p>
    <w:p w14:paraId="2CC0DF15" w14:textId="77777777" w:rsidR="00A80E34" w:rsidRPr="00523F71" w:rsidRDefault="00A80E34" w:rsidP="00A80E34">
      <w:pPr>
        <w:pStyle w:val="Listenabsatz"/>
        <w:numPr>
          <w:ilvl w:val="0"/>
          <w:numId w:val="1"/>
        </w:numPr>
        <w:rPr>
          <w:rFonts w:ascii="Futura BT for Dyson Book" w:hAnsi="Futura BT for Dyson Book"/>
          <w:sz w:val="20"/>
          <w:szCs w:val="20"/>
        </w:rPr>
      </w:pPr>
      <w:r>
        <w:rPr>
          <w:rFonts w:ascii="Futura BT for Dyson Book" w:hAnsi="Futura BT for Dyson Book"/>
          <w:sz w:val="20"/>
          <w:szCs w:val="20"/>
        </w:rPr>
        <w:t>Bekanntgabe der nationalen Gewinner und Finalisten: 7. September 2017</w:t>
      </w:r>
    </w:p>
    <w:p w14:paraId="7E3AE491" w14:textId="77777777" w:rsidR="00A80E34" w:rsidRPr="00523F71" w:rsidRDefault="00A80E34" w:rsidP="00A80E34">
      <w:pPr>
        <w:pStyle w:val="Listenabsatz"/>
        <w:numPr>
          <w:ilvl w:val="0"/>
          <w:numId w:val="1"/>
        </w:numPr>
        <w:rPr>
          <w:rFonts w:ascii="Futura BT for Dyson Book" w:hAnsi="Futura BT for Dyson Book"/>
          <w:sz w:val="20"/>
          <w:szCs w:val="20"/>
        </w:rPr>
      </w:pPr>
      <w:r>
        <w:rPr>
          <w:rFonts w:ascii="Futura BT for Dyson Book" w:hAnsi="Futura BT for Dyson Book"/>
          <w:sz w:val="20"/>
          <w:szCs w:val="20"/>
        </w:rPr>
        <w:t>Bekanntgabe der Top 20-Finalisten: 28. September 2017</w:t>
      </w:r>
    </w:p>
    <w:p w14:paraId="345F9ADE" w14:textId="77777777" w:rsidR="00A80E34" w:rsidRPr="00523F71" w:rsidRDefault="00A80E34" w:rsidP="00A80E34">
      <w:pPr>
        <w:pStyle w:val="Listenabsatz"/>
        <w:numPr>
          <w:ilvl w:val="0"/>
          <w:numId w:val="1"/>
        </w:numPr>
        <w:rPr>
          <w:rFonts w:ascii="Futura BT for Dyson Book" w:hAnsi="Futura BT for Dyson Book"/>
          <w:sz w:val="20"/>
          <w:szCs w:val="20"/>
        </w:rPr>
      </w:pPr>
      <w:r>
        <w:rPr>
          <w:rFonts w:ascii="Futura BT for Dyson Book" w:hAnsi="Futura BT for Dyson Book"/>
          <w:sz w:val="20"/>
          <w:szCs w:val="20"/>
        </w:rPr>
        <w:t>Bekanntgabe der nationalen Gewinner und Finalisten: 26. Oktober 2017</w:t>
      </w:r>
    </w:p>
    <w:p w14:paraId="52C50ACB" w14:textId="77777777" w:rsidR="00A80E34" w:rsidRPr="00523F71" w:rsidRDefault="00A80E34" w:rsidP="00A80E34">
      <w:pPr>
        <w:spacing w:line="276" w:lineRule="auto"/>
        <w:rPr>
          <w:rFonts w:ascii="Futura BT for Dyson Book" w:hAnsi="Futura BT for Dyson Book"/>
          <w:sz w:val="20"/>
          <w:szCs w:val="20"/>
        </w:rPr>
      </w:pPr>
      <w:r>
        <w:rPr>
          <w:rFonts w:ascii="Futura BT for Dyson Book" w:hAnsi="Futura BT for Dyson Book"/>
          <w:b/>
          <w:bCs/>
          <w:sz w:val="20"/>
          <w:szCs w:val="20"/>
        </w:rPr>
        <w:t> </w:t>
      </w:r>
    </w:p>
    <w:p w14:paraId="6C3BE6E9" w14:textId="77777777" w:rsidR="00A80E34" w:rsidRPr="00523F71" w:rsidRDefault="00A80E34" w:rsidP="00A80E34">
      <w:pPr>
        <w:autoSpaceDE w:val="0"/>
        <w:autoSpaceDN w:val="0"/>
        <w:spacing w:line="276" w:lineRule="auto"/>
        <w:jc w:val="both"/>
        <w:rPr>
          <w:rFonts w:ascii="Futura BT for Dyson Book" w:hAnsi="Futura BT for Dyson Book"/>
          <w:sz w:val="20"/>
          <w:szCs w:val="20"/>
        </w:rPr>
      </w:pPr>
      <w:r>
        <w:rPr>
          <w:rFonts w:ascii="Futura BT for Dyson Book" w:hAnsi="Futura BT for Dyson Book"/>
          <w:b/>
          <w:bCs/>
          <w:sz w:val="20"/>
          <w:szCs w:val="20"/>
        </w:rPr>
        <w:t xml:space="preserve"> Wer kann am James </w:t>
      </w:r>
      <w:proofErr w:type="spellStart"/>
      <w:r>
        <w:rPr>
          <w:rFonts w:ascii="Futura BT for Dyson Book" w:hAnsi="Futura BT for Dyson Book"/>
          <w:b/>
          <w:bCs/>
          <w:sz w:val="20"/>
          <w:szCs w:val="20"/>
        </w:rPr>
        <w:t>Dyson</w:t>
      </w:r>
      <w:proofErr w:type="spellEnd"/>
      <w:r>
        <w:rPr>
          <w:rFonts w:ascii="Futura BT for Dyson Book" w:hAnsi="Futura BT for Dyson Book"/>
          <w:b/>
          <w:bCs/>
          <w:sz w:val="20"/>
          <w:szCs w:val="20"/>
        </w:rPr>
        <w:t xml:space="preserve"> Award teilnehmen?</w:t>
      </w:r>
    </w:p>
    <w:p w14:paraId="51165854" w14:textId="77777777" w:rsidR="00A80E34" w:rsidRPr="00523F71" w:rsidRDefault="00A80E34" w:rsidP="00A80E34">
      <w:pPr>
        <w:autoSpaceDE w:val="0"/>
        <w:autoSpaceDN w:val="0"/>
        <w:spacing w:line="276" w:lineRule="auto"/>
        <w:jc w:val="both"/>
        <w:rPr>
          <w:rFonts w:ascii="Futura BT for Dyson Book" w:hAnsi="Futura BT for Dyson Book"/>
          <w:sz w:val="20"/>
          <w:szCs w:val="20"/>
        </w:rPr>
      </w:pPr>
      <w:r>
        <w:rPr>
          <w:rFonts w:ascii="Futura BT for Dyson Book" w:hAnsi="Futura BT for Dyson Book"/>
          <w:b/>
          <w:bCs/>
          <w:sz w:val="20"/>
          <w:szCs w:val="20"/>
        </w:rPr>
        <w:t> </w:t>
      </w:r>
    </w:p>
    <w:p w14:paraId="614766B4" w14:textId="77777777" w:rsidR="00A80E34" w:rsidRPr="00523F71" w:rsidRDefault="00A80E34" w:rsidP="00A80E34">
      <w:pPr>
        <w:autoSpaceDE w:val="0"/>
        <w:autoSpaceDN w:val="0"/>
        <w:spacing w:line="276" w:lineRule="auto"/>
        <w:jc w:val="both"/>
        <w:rPr>
          <w:rFonts w:ascii="Futura BT for Dyson Book" w:hAnsi="Futura BT for Dyson Book"/>
          <w:sz w:val="20"/>
          <w:szCs w:val="20"/>
        </w:rPr>
      </w:pPr>
      <w:r>
        <w:rPr>
          <w:rFonts w:ascii="Futura BT for Dyson Book" w:hAnsi="Futura BT for Dyson Book"/>
          <w:sz w:val="20"/>
          <w:szCs w:val="20"/>
        </w:rPr>
        <w:t xml:space="preserve">Alle </w:t>
      </w:r>
      <w:proofErr w:type="spellStart"/>
      <w:r>
        <w:rPr>
          <w:rStyle w:val="apple-style-span"/>
          <w:rFonts w:ascii="Futura BT for Dyson Book" w:hAnsi="Futura BT for Dyson Book"/>
          <w:color w:val="000000"/>
          <w:sz w:val="20"/>
          <w:szCs w:val="20"/>
        </w:rPr>
        <w:t>Stundenten</w:t>
      </w:r>
      <w:proofErr w:type="spellEnd"/>
      <w:r>
        <w:rPr>
          <w:rStyle w:val="apple-style-span"/>
          <w:rFonts w:ascii="Futura BT for Dyson Book" w:hAnsi="Futura BT for Dyson Book"/>
          <w:color w:val="000000"/>
          <w:sz w:val="20"/>
          <w:szCs w:val="20"/>
        </w:rPr>
        <w:t xml:space="preserve"> einer Universität</w:t>
      </w:r>
      <w:r>
        <w:rPr>
          <w:rFonts w:ascii="Futura BT for Dyson Book" w:hAnsi="Futura BT for Dyson Book"/>
          <w:sz w:val="20"/>
          <w:szCs w:val="20"/>
        </w:rPr>
        <w:t xml:space="preserve"> der </w:t>
      </w:r>
      <w:r>
        <w:rPr>
          <w:rStyle w:val="apple-style-span"/>
          <w:rFonts w:ascii="Futura BT for Dyson Book" w:hAnsi="Futura BT for Dyson Book"/>
          <w:color w:val="000000"/>
          <w:sz w:val="20"/>
          <w:szCs w:val="20"/>
        </w:rPr>
        <w:t>Fachrichtungen Produktdesign, Industriedesign oder Technik</w:t>
      </w:r>
      <w:r>
        <w:rPr>
          <w:rFonts w:ascii="Futura BT for Dyson Book" w:hAnsi="Futura BT for Dyson Book"/>
          <w:sz w:val="20"/>
          <w:szCs w:val="20"/>
        </w:rPr>
        <w:t xml:space="preserve"> oder Absolventen innerhalb von 4 Jahren nach dem Studienabschluss, die in Australien, Österreich, Belgien, Kanada, China, Frankreich, Deutschland, Hongkong, Indien, Italien, Irland, Japan, Malaysia, den Niederlanden, Neuseeland, Russland, Singapur, Spanien, Südkorea, der Schweiz, Taiwan, Großbritannien und den USA studieren oder studiert haben. </w:t>
      </w:r>
    </w:p>
    <w:p w14:paraId="0B3BFF94" w14:textId="77777777" w:rsidR="00A80E34" w:rsidRPr="00523F71" w:rsidRDefault="00A80E34" w:rsidP="00A80E34">
      <w:pPr>
        <w:spacing w:line="276" w:lineRule="auto"/>
        <w:rPr>
          <w:rFonts w:ascii="Futura BT for Dyson Book" w:hAnsi="Futura BT for Dyson Book"/>
          <w:sz w:val="20"/>
          <w:szCs w:val="20"/>
        </w:rPr>
      </w:pPr>
      <w:r>
        <w:rPr>
          <w:rFonts w:ascii="Futura BT for Dyson Book" w:hAnsi="Futura BT for Dyson Book"/>
          <w:sz w:val="20"/>
          <w:szCs w:val="20"/>
        </w:rPr>
        <w:t> </w:t>
      </w:r>
    </w:p>
    <w:p w14:paraId="17C891BB" w14:textId="77777777" w:rsidR="00A80E34" w:rsidRDefault="00A80E34" w:rsidP="00A80E34">
      <w:pPr>
        <w:spacing w:line="276" w:lineRule="auto"/>
        <w:rPr>
          <w:rFonts w:ascii="Futura BT for Dyson Book" w:hAnsi="Futura BT for Dyson Book"/>
          <w:sz w:val="20"/>
          <w:szCs w:val="20"/>
        </w:rPr>
      </w:pPr>
      <w:r>
        <w:rPr>
          <w:rFonts w:ascii="Futura BT for Dyson Book" w:hAnsi="Futura BT for Dyson Book"/>
          <w:sz w:val="20"/>
          <w:szCs w:val="20"/>
        </w:rPr>
        <w:t xml:space="preserve">Für weitere Informationen und regelmäßige Updates über den Fortgang beim James </w:t>
      </w:r>
      <w:proofErr w:type="spellStart"/>
      <w:r>
        <w:rPr>
          <w:rFonts w:ascii="Futura BT for Dyson Book" w:hAnsi="Futura BT for Dyson Book"/>
          <w:sz w:val="20"/>
          <w:szCs w:val="20"/>
        </w:rPr>
        <w:t>Dyson</w:t>
      </w:r>
      <w:proofErr w:type="spellEnd"/>
      <w:r>
        <w:rPr>
          <w:rFonts w:ascii="Futura BT for Dyson Book" w:hAnsi="Futura BT for Dyson Book"/>
          <w:sz w:val="20"/>
          <w:szCs w:val="20"/>
        </w:rPr>
        <w:t xml:space="preserve"> Award folgen Sie der James </w:t>
      </w:r>
      <w:proofErr w:type="spellStart"/>
      <w:r>
        <w:rPr>
          <w:rFonts w:ascii="Futura BT for Dyson Book" w:hAnsi="Futura BT for Dyson Book"/>
          <w:sz w:val="20"/>
          <w:szCs w:val="20"/>
        </w:rPr>
        <w:t>Dyson</w:t>
      </w:r>
      <w:proofErr w:type="spellEnd"/>
      <w:r>
        <w:rPr>
          <w:rFonts w:ascii="Futura BT for Dyson Book" w:hAnsi="Futura BT for Dyson Book"/>
          <w:sz w:val="20"/>
          <w:szCs w:val="20"/>
        </w:rPr>
        <w:t xml:space="preserve"> </w:t>
      </w:r>
      <w:proofErr w:type="spellStart"/>
      <w:r>
        <w:rPr>
          <w:rFonts w:ascii="Futura BT for Dyson Book" w:hAnsi="Futura BT for Dyson Book"/>
          <w:sz w:val="20"/>
          <w:szCs w:val="20"/>
        </w:rPr>
        <w:t>Foundation</w:t>
      </w:r>
      <w:proofErr w:type="spellEnd"/>
      <w:r>
        <w:rPr>
          <w:rFonts w:ascii="Futura BT for Dyson Book" w:hAnsi="Futura BT for Dyson Book"/>
          <w:sz w:val="20"/>
          <w:szCs w:val="20"/>
        </w:rPr>
        <w:t xml:space="preserve"> auf </w:t>
      </w:r>
      <w:hyperlink r:id="rId34" w:history="1">
        <w:r>
          <w:rPr>
            <w:rStyle w:val="Hyperlink"/>
            <w:rFonts w:ascii="Futura BT for Dyson Book" w:hAnsi="Futura BT for Dyson Book"/>
            <w:sz w:val="20"/>
            <w:szCs w:val="20"/>
          </w:rPr>
          <w:t>Facebook</w:t>
        </w:r>
      </w:hyperlink>
      <w:r>
        <w:rPr>
          <w:rFonts w:ascii="Futura BT for Dyson Book" w:hAnsi="Futura BT for Dyson Book"/>
          <w:sz w:val="20"/>
          <w:szCs w:val="20"/>
        </w:rPr>
        <w:t xml:space="preserve"> und </w:t>
      </w:r>
      <w:hyperlink r:id="rId35" w:history="1">
        <w:proofErr w:type="spellStart"/>
        <w:r>
          <w:rPr>
            <w:rStyle w:val="Hyperlink"/>
            <w:rFonts w:ascii="Futura BT for Dyson Book" w:hAnsi="Futura BT for Dyson Book"/>
            <w:sz w:val="20"/>
            <w:szCs w:val="20"/>
          </w:rPr>
          <w:t>Twitter</w:t>
        </w:r>
        <w:proofErr w:type="spellEnd"/>
      </w:hyperlink>
      <w:r>
        <w:rPr>
          <w:rFonts w:ascii="Futura BT for Dyson Book" w:hAnsi="Futura BT for Dyson Book"/>
          <w:sz w:val="20"/>
          <w:szCs w:val="20"/>
        </w:rPr>
        <w:t xml:space="preserve">. Einsendungen sind über den Besuch der James </w:t>
      </w:r>
      <w:proofErr w:type="spellStart"/>
      <w:r>
        <w:rPr>
          <w:rFonts w:ascii="Futura BT for Dyson Book" w:hAnsi="Futura BT for Dyson Book"/>
          <w:sz w:val="20"/>
          <w:szCs w:val="20"/>
        </w:rPr>
        <w:t>Dyson</w:t>
      </w:r>
      <w:proofErr w:type="spellEnd"/>
      <w:r>
        <w:rPr>
          <w:rFonts w:ascii="Futura BT for Dyson Book" w:hAnsi="Futura BT for Dyson Book"/>
          <w:sz w:val="20"/>
          <w:szCs w:val="20"/>
        </w:rPr>
        <w:t xml:space="preserve"> Award-Website </w:t>
      </w:r>
      <w:hyperlink r:id="rId36" w:history="1">
        <w:r>
          <w:rPr>
            <w:rStyle w:val="Hyperlink"/>
            <w:rFonts w:ascii="Futura BT for Dyson Book" w:hAnsi="Futura BT for Dyson Book"/>
            <w:sz w:val="20"/>
            <w:szCs w:val="20"/>
          </w:rPr>
          <w:t>hier</w:t>
        </w:r>
      </w:hyperlink>
      <w:r>
        <w:t>möglich</w:t>
      </w:r>
      <w:r>
        <w:rPr>
          <w:rFonts w:ascii="Futura BT for Dyson Book" w:hAnsi="Futura BT for Dyson Book"/>
          <w:sz w:val="20"/>
          <w:szCs w:val="20"/>
        </w:rPr>
        <w:t>.</w:t>
      </w:r>
    </w:p>
    <w:p w14:paraId="048B78EC" w14:textId="77777777" w:rsidR="00A80E34" w:rsidRPr="002F067D" w:rsidRDefault="00A80E34" w:rsidP="00A80E34">
      <w:pPr>
        <w:spacing w:line="276" w:lineRule="auto"/>
        <w:rPr>
          <w:rFonts w:ascii="Futura BT for Dyson Book" w:hAnsi="Futura BT for Dyson Book"/>
          <w:sz w:val="20"/>
          <w:szCs w:val="20"/>
          <w:lang w:val="de-CH"/>
        </w:rPr>
      </w:pPr>
    </w:p>
    <w:p w14:paraId="75AA9BDF" w14:textId="77777777" w:rsidR="00A80E34" w:rsidRPr="002F067D" w:rsidRDefault="00A80E34" w:rsidP="00A80E34">
      <w:pPr>
        <w:pStyle w:val="StandardWeb"/>
        <w:spacing w:before="0" w:beforeAutospacing="0" w:after="0" w:afterAutospacing="0"/>
        <w:jc w:val="both"/>
        <w:rPr>
          <w:rFonts w:ascii="Futura BT for Dyson Book" w:hAnsi="Futura BT for Dyson Book"/>
          <w:sz w:val="20"/>
          <w:szCs w:val="20"/>
          <w:lang w:val="en-US"/>
        </w:rPr>
      </w:pPr>
      <w:r w:rsidRPr="002F067D">
        <w:rPr>
          <w:rFonts w:ascii="Futura BT for Dyson Book" w:hAnsi="Futura BT for Dyson Book"/>
          <w:b/>
          <w:bCs/>
          <w:sz w:val="20"/>
          <w:szCs w:val="20"/>
          <w:lang w:val="en-US"/>
        </w:rPr>
        <w:t>Das Dyson Institute of Engineering and Technology</w:t>
      </w:r>
    </w:p>
    <w:p w14:paraId="2D2AA54F" w14:textId="77777777" w:rsidR="00A80E34" w:rsidRPr="004D364C" w:rsidRDefault="00A80E34" w:rsidP="00A80E34">
      <w:pPr>
        <w:pStyle w:val="Listenabsatz"/>
        <w:numPr>
          <w:ilvl w:val="0"/>
          <w:numId w:val="2"/>
        </w:numPr>
        <w:jc w:val="both"/>
        <w:rPr>
          <w:rFonts w:ascii="Futura BT for Dyson Book" w:hAnsi="Futura BT for Dyson Book"/>
          <w:sz w:val="20"/>
          <w:szCs w:val="20"/>
        </w:rPr>
      </w:pPr>
      <w:r>
        <w:rPr>
          <w:rFonts w:ascii="Futura BT for Dyson Book" w:hAnsi="Futura BT for Dyson Book"/>
          <w:sz w:val="20"/>
          <w:szCs w:val="20"/>
        </w:rPr>
        <w:t xml:space="preserve">Der erste Studiengang mit künftigen </w:t>
      </w:r>
      <w:proofErr w:type="spellStart"/>
      <w:r>
        <w:rPr>
          <w:rFonts w:ascii="Futura BT for Dyson Book" w:hAnsi="Futura BT for Dyson Book"/>
          <w:sz w:val="20"/>
          <w:szCs w:val="20"/>
        </w:rPr>
        <w:t>Dyson</w:t>
      </w:r>
      <w:proofErr w:type="spellEnd"/>
      <w:r>
        <w:rPr>
          <w:rFonts w:ascii="Futura BT for Dyson Book" w:hAnsi="Futura BT for Dyson Book"/>
          <w:sz w:val="20"/>
          <w:szCs w:val="20"/>
        </w:rPr>
        <w:t xml:space="preserve">-Ingenieuren startet im September 2017 auf dem </w:t>
      </w:r>
      <w:proofErr w:type="spellStart"/>
      <w:r>
        <w:rPr>
          <w:rFonts w:ascii="Futura BT for Dyson Book" w:hAnsi="Futura BT for Dyson Book"/>
          <w:sz w:val="20"/>
          <w:szCs w:val="20"/>
        </w:rPr>
        <w:t>Dyson</w:t>
      </w:r>
      <w:proofErr w:type="spellEnd"/>
      <w:r>
        <w:rPr>
          <w:rFonts w:ascii="Futura BT for Dyson Book" w:hAnsi="Futura BT for Dyson Book"/>
          <w:sz w:val="20"/>
          <w:szCs w:val="20"/>
        </w:rPr>
        <w:t xml:space="preserve">-Campus. Sie sind für vier Jahre angestellt und studieren am </w:t>
      </w:r>
      <w:proofErr w:type="spellStart"/>
      <w:r>
        <w:rPr>
          <w:rFonts w:ascii="Futura BT for Dyson Book" w:hAnsi="Futura BT for Dyson Book"/>
          <w:sz w:val="20"/>
          <w:szCs w:val="20"/>
        </w:rPr>
        <w:t>Dyson</w:t>
      </w:r>
      <w:proofErr w:type="spellEnd"/>
      <w:r>
        <w:rPr>
          <w:rFonts w:ascii="Futura BT for Dyson Book" w:hAnsi="Futura BT for Dyson Book"/>
          <w:sz w:val="20"/>
          <w:szCs w:val="20"/>
        </w:rPr>
        <w:t xml:space="preserve"> Institute. Dies ist </w:t>
      </w:r>
      <w:proofErr w:type="spellStart"/>
      <w:r>
        <w:rPr>
          <w:rFonts w:ascii="Futura BT for Dyson Book" w:hAnsi="Futura BT for Dyson Book"/>
          <w:sz w:val="20"/>
          <w:szCs w:val="20"/>
        </w:rPr>
        <w:t>Dysons</w:t>
      </w:r>
      <w:proofErr w:type="spellEnd"/>
      <w:r>
        <w:rPr>
          <w:rFonts w:ascii="Futura BT for Dyson Book" w:hAnsi="Futura BT for Dyson Book"/>
          <w:sz w:val="20"/>
          <w:szCs w:val="20"/>
        </w:rPr>
        <w:t xml:space="preserve"> erster Schritt zur Erlangung von Befugnissen zur Vergabe eines Studienabschlusses und zum Universitätsstatus.</w:t>
      </w:r>
    </w:p>
    <w:p w14:paraId="5814A5BC" w14:textId="77777777" w:rsidR="00A80E34" w:rsidRPr="004D364C" w:rsidRDefault="00A80E34" w:rsidP="00A80E34">
      <w:pPr>
        <w:pStyle w:val="Listenabsatz"/>
        <w:numPr>
          <w:ilvl w:val="0"/>
          <w:numId w:val="2"/>
        </w:numPr>
        <w:jc w:val="both"/>
        <w:rPr>
          <w:rFonts w:ascii="Futura BT for Dyson Book" w:hAnsi="Futura BT for Dyson Book"/>
          <w:sz w:val="20"/>
          <w:szCs w:val="20"/>
        </w:rPr>
      </w:pPr>
      <w:r>
        <w:rPr>
          <w:rFonts w:ascii="Futura BT for Dyson Book" w:hAnsi="Futura BT for Dyson Book"/>
          <w:bCs/>
          <w:sz w:val="20"/>
          <w:szCs w:val="20"/>
        </w:rPr>
        <w:t xml:space="preserve">Mehr als ein Abschluss, mehr als eine Universität: künftige Ingenieure erlangen als Teil des Global </w:t>
      </w:r>
      <w:proofErr w:type="spellStart"/>
      <w:r>
        <w:rPr>
          <w:rFonts w:ascii="Futura BT for Dyson Book" w:hAnsi="Futura BT for Dyson Book"/>
          <w:bCs/>
          <w:sz w:val="20"/>
          <w:szCs w:val="20"/>
        </w:rPr>
        <w:t>Engeneering</w:t>
      </w:r>
      <w:proofErr w:type="spellEnd"/>
      <w:r>
        <w:rPr>
          <w:rFonts w:ascii="Futura BT for Dyson Book" w:hAnsi="Futura BT for Dyson Book"/>
          <w:bCs/>
          <w:sz w:val="20"/>
          <w:szCs w:val="20"/>
        </w:rPr>
        <w:t xml:space="preserve"> Teams von Beginn an praktische Erfahrungen und durch ihr Studien den akademischen Tiefgang.</w:t>
      </w:r>
    </w:p>
    <w:p w14:paraId="2B26F590" w14:textId="77777777" w:rsidR="00A80E34" w:rsidRPr="004D364C" w:rsidRDefault="00A80E34" w:rsidP="00A80E34">
      <w:pPr>
        <w:pStyle w:val="Listenabsatz"/>
        <w:numPr>
          <w:ilvl w:val="0"/>
          <w:numId w:val="2"/>
        </w:numPr>
        <w:jc w:val="both"/>
        <w:rPr>
          <w:rFonts w:ascii="Futura BT for Dyson Book" w:hAnsi="Futura BT for Dyson Book"/>
          <w:sz w:val="20"/>
          <w:szCs w:val="20"/>
        </w:rPr>
      </w:pPr>
      <w:r>
        <w:rPr>
          <w:rFonts w:ascii="Futura BT for Dyson Book" w:hAnsi="Futura BT for Dyson Book"/>
          <w:sz w:val="20"/>
          <w:szCs w:val="20"/>
        </w:rPr>
        <w:t>33% der akzeptierten Bewerber sind im Vergleich zu 16% aller Studenten der Ingenieurwissenschaften in Großbritannien und 9% aller Ingenieure in Großbritannien weiblich.</w:t>
      </w:r>
    </w:p>
    <w:p w14:paraId="10A76E1B" w14:textId="77777777" w:rsidR="00A80E34" w:rsidRPr="004D364C" w:rsidRDefault="00A80E34" w:rsidP="00A80E34">
      <w:pPr>
        <w:pStyle w:val="Listenabsatz"/>
        <w:numPr>
          <w:ilvl w:val="0"/>
          <w:numId w:val="2"/>
        </w:numPr>
        <w:jc w:val="both"/>
        <w:rPr>
          <w:rFonts w:ascii="Futura BT for Dyson Book" w:hAnsi="Futura BT for Dyson Book"/>
          <w:sz w:val="20"/>
          <w:szCs w:val="20"/>
        </w:rPr>
      </w:pPr>
      <w:r>
        <w:rPr>
          <w:rFonts w:ascii="Futura BT for Dyson Book" w:hAnsi="Futura BT for Dyson Book"/>
          <w:sz w:val="20"/>
          <w:szCs w:val="20"/>
        </w:rPr>
        <w:t xml:space="preserve">James </w:t>
      </w:r>
      <w:proofErr w:type="spellStart"/>
      <w:r>
        <w:rPr>
          <w:rFonts w:ascii="Futura BT for Dyson Book" w:hAnsi="Futura BT for Dyson Book"/>
          <w:sz w:val="20"/>
          <w:szCs w:val="20"/>
        </w:rPr>
        <w:t>Dyson</w:t>
      </w:r>
      <w:proofErr w:type="spellEnd"/>
      <w:r>
        <w:rPr>
          <w:rFonts w:ascii="Futura BT for Dyson Book" w:hAnsi="Futura BT for Dyson Book"/>
          <w:sz w:val="20"/>
          <w:szCs w:val="20"/>
        </w:rPr>
        <w:t xml:space="preserve"> erklärte: „Das Qualifikationsdefizit im Vereinten Königreich ist ein Hemmschuh für </w:t>
      </w:r>
      <w:proofErr w:type="spellStart"/>
      <w:r>
        <w:rPr>
          <w:rFonts w:ascii="Futura BT for Dyson Book" w:hAnsi="Futura BT for Dyson Book"/>
          <w:sz w:val="20"/>
          <w:szCs w:val="20"/>
        </w:rPr>
        <w:t>Dyson</w:t>
      </w:r>
      <w:proofErr w:type="spellEnd"/>
      <w:r>
        <w:rPr>
          <w:rFonts w:ascii="Futura BT for Dyson Book" w:hAnsi="Futura BT for Dyson Book"/>
          <w:sz w:val="20"/>
          <w:szCs w:val="20"/>
        </w:rPr>
        <w:t>, da wir mehr Technologie entwickeln und aus dem Vereinigten Königreich exportieren wollen. Wir nehmen die Angelegenheit nun selbst in die Hand. Der neue Studiengang bietet akademische Theorie, einen echten Job und stellt den Kontakt mit Fachleuten auf ihrem Gebiet her.“</w:t>
      </w:r>
    </w:p>
    <w:p w14:paraId="61482E01" w14:textId="77777777" w:rsidR="00873424" w:rsidRPr="002F067D" w:rsidRDefault="00873424">
      <w:pPr>
        <w:rPr>
          <w:rFonts w:ascii="Futura BT Book" w:hAnsi="Futura BT Book"/>
          <w:sz w:val="20"/>
          <w:szCs w:val="20"/>
          <w:lang w:val="de-CH"/>
        </w:rPr>
      </w:pPr>
      <w:bookmarkStart w:id="0" w:name="_GoBack"/>
      <w:bookmarkEnd w:id="0"/>
    </w:p>
    <w:sectPr w:rsidR="00873424" w:rsidRPr="002F067D" w:rsidSect="00753671">
      <w:type w:val="continuous"/>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6EDDB" w14:textId="77777777" w:rsidR="00656075" w:rsidRDefault="00656075" w:rsidP="00274001">
      <w:r>
        <w:separator/>
      </w:r>
    </w:p>
  </w:endnote>
  <w:endnote w:type="continuationSeparator" w:id="0">
    <w:p w14:paraId="4B6450AF" w14:textId="77777777" w:rsidR="00656075" w:rsidRDefault="00656075" w:rsidP="00274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BT Book">
    <w:altName w:val="Corbel"/>
    <w:charset w:val="00"/>
    <w:family w:val="auto"/>
    <w:pitch w:val="variable"/>
    <w:sig w:usb0="00000001" w:usb1="4000004A" w:usb2="00000000" w:usb3="00000000" w:csb0="0000009F" w:csb1="00000000"/>
  </w:font>
  <w:font w:name="Futura W01">
    <w:altName w:val="Arial"/>
    <w:charset w:val="00"/>
    <w:family w:val="swiss"/>
    <w:pitch w:val="variable"/>
    <w:sig w:usb0="00000000" w:usb1="00000000" w:usb2="00000000" w:usb3="00000000" w:csb0="000001FB" w:csb1="00000000"/>
  </w:font>
  <w:font w:name="Futura BT for Dyson Book">
    <w:altName w:val="MS UI Gothic"/>
    <w:charset w:val="00"/>
    <w:family w:val="auto"/>
    <w:pitch w:val="variable"/>
    <w:sig w:usb0="00000001" w:usb1="4200004A"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7F839E" w14:textId="77777777" w:rsidR="00656075" w:rsidRDefault="00656075" w:rsidP="00274001">
      <w:r>
        <w:separator/>
      </w:r>
    </w:p>
  </w:footnote>
  <w:footnote w:type="continuationSeparator" w:id="0">
    <w:p w14:paraId="0F480FAE" w14:textId="77777777" w:rsidR="00656075" w:rsidRDefault="00656075" w:rsidP="002740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E1CF6"/>
    <w:multiLevelType w:val="hybridMultilevel"/>
    <w:tmpl w:val="80442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5D6028E"/>
    <w:multiLevelType w:val="hybridMultilevel"/>
    <w:tmpl w:val="14E60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424"/>
    <w:rsid w:val="000052E7"/>
    <w:rsid w:val="00015776"/>
    <w:rsid w:val="000472D3"/>
    <w:rsid w:val="000748E2"/>
    <w:rsid w:val="00081EC3"/>
    <w:rsid w:val="0008669F"/>
    <w:rsid w:val="000B346E"/>
    <w:rsid w:val="000F7D7E"/>
    <w:rsid w:val="0015246F"/>
    <w:rsid w:val="001622F2"/>
    <w:rsid w:val="0017528C"/>
    <w:rsid w:val="00184789"/>
    <w:rsid w:val="00274001"/>
    <w:rsid w:val="00275A6A"/>
    <w:rsid w:val="00293811"/>
    <w:rsid w:val="002F067D"/>
    <w:rsid w:val="002F143C"/>
    <w:rsid w:val="002F6AC0"/>
    <w:rsid w:val="00307E5A"/>
    <w:rsid w:val="00322D45"/>
    <w:rsid w:val="00353BC8"/>
    <w:rsid w:val="00357130"/>
    <w:rsid w:val="003C0FFE"/>
    <w:rsid w:val="003C3C33"/>
    <w:rsid w:val="003E6513"/>
    <w:rsid w:val="003F2593"/>
    <w:rsid w:val="00401B27"/>
    <w:rsid w:val="004234B0"/>
    <w:rsid w:val="0043132F"/>
    <w:rsid w:val="00443E6D"/>
    <w:rsid w:val="00451D64"/>
    <w:rsid w:val="004653D8"/>
    <w:rsid w:val="00481D9E"/>
    <w:rsid w:val="004925CD"/>
    <w:rsid w:val="00496E12"/>
    <w:rsid w:val="004C0A20"/>
    <w:rsid w:val="004F4723"/>
    <w:rsid w:val="00555347"/>
    <w:rsid w:val="00593005"/>
    <w:rsid w:val="005B1C0D"/>
    <w:rsid w:val="005E26DA"/>
    <w:rsid w:val="00616F94"/>
    <w:rsid w:val="00630676"/>
    <w:rsid w:val="00656075"/>
    <w:rsid w:val="006719FB"/>
    <w:rsid w:val="006916B4"/>
    <w:rsid w:val="006A3C59"/>
    <w:rsid w:val="006A7098"/>
    <w:rsid w:val="006B5C09"/>
    <w:rsid w:val="00731BF6"/>
    <w:rsid w:val="00732879"/>
    <w:rsid w:val="00751FC5"/>
    <w:rsid w:val="00753671"/>
    <w:rsid w:val="007945AD"/>
    <w:rsid w:val="00796252"/>
    <w:rsid w:val="007E0A9E"/>
    <w:rsid w:val="007F7FEB"/>
    <w:rsid w:val="00834EED"/>
    <w:rsid w:val="008435EE"/>
    <w:rsid w:val="008477F9"/>
    <w:rsid w:val="00850B21"/>
    <w:rsid w:val="00860331"/>
    <w:rsid w:val="0087191F"/>
    <w:rsid w:val="00873424"/>
    <w:rsid w:val="00875AD3"/>
    <w:rsid w:val="00883B64"/>
    <w:rsid w:val="008854D3"/>
    <w:rsid w:val="008A6C47"/>
    <w:rsid w:val="008B320B"/>
    <w:rsid w:val="008C15A7"/>
    <w:rsid w:val="008E50EA"/>
    <w:rsid w:val="00946002"/>
    <w:rsid w:val="00986791"/>
    <w:rsid w:val="009D2309"/>
    <w:rsid w:val="00A01D5F"/>
    <w:rsid w:val="00A12C90"/>
    <w:rsid w:val="00A35E82"/>
    <w:rsid w:val="00A67695"/>
    <w:rsid w:val="00A72985"/>
    <w:rsid w:val="00A80E34"/>
    <w:rsid w:val="00B02ED9"/>
    <w:rsid w:val="00B21AF3"/>
    <w:rsid w:val="00B25ED0"/>
    <w:rsid w:val="00B5213E"/>
    <w:rsid w:val="00BD0115"/>
    <w:rsid w:val="00BF5A14"/>
    <w:rsid w:val="00C5564C"/>
    <w:rsid w:val="00C560F6"/>
    <w:rsid w:val="00C6768B"/>
    <w:rsid w:val="00CA5D00"/>
    <w:rsid w:val="00CC2D87"/>
    <w:rsid w:val="00CD458D"/>
    <w:rsid w:val="00CF3C5C"/>
    <w:rsid w:val="00CF661B"/>
    <w:rsid w:val="00D036BE"/>
    <w:rsid w:val="00D06491"/>
    <w:rsid w:val="00D359AC"/>
    <w:rsid w:val="00D65232"/>
    <w:rsid w:val="00D666C3"/>
    <w:rsid w:val="00D747B5"/>
    <w:rsid w:val="00DD5989"/>
    <w:rsid w:val="00E0778C"/>
    <w:rsid w:val="00E83981"/>
    <w:rsid w:val="00ED4E7C"/>
    <w:rsid w:val="00EF6AF9"/>
    <w:rsid w:val="00F004E4"/>
    <w:rsid w:val="00F11A42"/>
    <w:rsid w:val="00F84C41"/>
    <w:rsid w:val="00F94411"/>
    <w:rsid w:val="00FB020D"/>
    <w:rsid w:val="00FB0B6A"/>
    <w:rsid w:val="00FD3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78ECF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74001"/>
    <w:rPr>
      <w:color w:val="0563C1" w:themeColor="hyperlink"/>
      <w:u w:val="single"/>
    </w:rPr>
  </w:style>
  <w:style w:type="paragraph" w:styleId="Funotentext">
    <w:name w:val="footnote text"/>
    <w:basedOn w:val="Standard"/>
    <w:link w:val="FunotentextZchn"/>
    <w:uiPriority w:val="99"/>
    <w:unhideWhenUsed/>
    <w:rsid w:val="00274001"/>
  </w:style>
  <w:style w:type="character" w:customStyle="1" w:styleId="FunotentextZchn">
    <w:name w:val="Fußnotentext Zchn"/>
    <w:basedOn w:val="Absatz-Standardschriftart"/>
    <w:link w:val="Funotentext"/>
    <w:uiPriority w:val="99"/>
    <w:rsid w:val="00274001"/>
  </w:style>
  <w:style w:type="character" w:styleId="Funotenzeichen">
    <w:name w:val="footnote reference"/>
    <w:basedOn w:val="Absatz-Standardschriftart"/>
    <w:uiPriority w:val="99"/>
    <w:unhideWhenUsed/>
    <w:rsid w:val="00274001"/>
    <w:rPr>
      <w:vertAlign w:val="superscript"/>
    </w:rPr>
  </w:style>
  <w:style w:type="character" w:customStyle="1" w:styleId="apple-converted-space">
    <w:name w:val="apple-converted-space"/>
    <w:basedOn w:val="Absatz-Standardschriftart"/>
    <w:rsid w:val="00EF6AF9"/>
  </w:style>
  <w:style w:type="table" w:styleId="Tabellenraster">
    <w:name w:val="Table Grid"/>
    <w:basedOn w:val="NormaleTabelle"/>
    <w:uiPriority w:val="39"/>
    <w:rsid w:val="00275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A5D00"/>
    <w:pPr>
      <w:tabs>
        <w:tab w:val="center" w:pos="4513"/>
        <w:tab w:val="right" w:pos="9026"/>
      </w:tabs>
    </w:pPr>
  </w:style>
  <w:style w:type="character" w:customStyle="1" w:styleId="KopfzeileZchn">
    <w:name w:val="Kopfzeile Zchn"/>
    <w:basedOn w:val="Absatz-Standardschriftart"/>
    <w:link w:val="Kopfzeile"/>
    <w:uiPriority w:val="99"/>
    <w:rsid w:val="00CA5D00"/>
  </w:style>
  <w:style w:type="paragraph" w:styleId="Fuzeile">
    <w:name w:val="footer"/>
    <w:basedOn w:val="Standard"/>
    <w:link w:val="FuzeileZchn"/>
    <w:uiPriority w:val="99"/>
    <w:unhideWhenUsed/>
    <w:rsid w:val="00CA5D00"/>
    <w:pPr>
      <w:tabs>
        <w:tab w:val="center" w:pos="4513"/>
        <w:tab w:val="right" w:pos="9026"/>
      </w:tabs>
    </w:pPr>
  </w:style>
  <w:style w:type="character" w:customStyle="1" w:styleId="FuzeileZchn">
    <w:name w:val="Fußzeile Zchn"/>
    <w:basedOn w:val="Absatz-Standardschriftart"/>
    <w:link w:val="Fuzeile"/>
    <w:uiPriority w:val="99"/>
    <w:rsid w:val="00CA5D00"/>
  </w:style>
  <w:style w:type="character" w:styleId="BesuchterHyperlink">
    <w:name w:val="FollowedHyperlink"/>
    <w:basedOn w:val="Absatz-Standardschriftart"/>
    <w:uiPriority w:val="99"/>
    <w:semiHidden/>
    <w:unhideWhenUsed/>
    <w:rsid w:val="00CA5D00"/>
    <w:rPr>
      <w:color w:val="954F72" w:themeColor="followedHyperlink"/>
      <w:u w:val="single"/>
    </w:rPr>
  </w:style>
  <w:style w:type="paragraph" w:styleId="Listenabsatz">
    <w:name w:val="List Paragraph"/>
    <w:basedOn w:val="Standard"/>
    <w:uiPriority w:val="34"/>
    <w:qFormat/>
    <w:rsid w:val="00A80E34"/>
    <w:pPr>
      <w:ind w:left="720"/>
      <w:contextualSpacing/>
    </w:pPr>
  </w:style>
  <w:style w:type="character" w:customStyle="1" w:styleId="apple-style-span">
    <w:name w:val="apple-style-span"/>
    <w:basedOn w:val="Absatz-Standardschriftart"/>
    <w:rsid w:val="00A80E34"/>
  </w:style>
  <w:style w:type="paragraph" w:styleId="StandardWeb">
    <w:name w:val="Normal (Web)"/>
    <w:basedOn w:val="Standard"/>
    <w:uiPriority w:val="99"/>
    <w:unhideWhenUsed/>
    <w:rsid w:val="00A80E34"/>
    <w:pPr>
      <w:spacing w:before="100" w:beforeAutospacing="1" w:after="100" w:afterAutospacing="1"/>
    </w:pPr>
    <w:rPr>
      <w:rFonts w:ascii="Times New Roman" w:hAnsi="Times New Roman" w:cs="Times New Roman"/>
      <w:lang w:eastAsia="en-GB"/>
    </w:rPr>
  </w:style>
  <w:style w:type="character" w:styleId="Kommentarzeichen">
    <w:name w:val="annotation reference"/>
    <w:basedOn w:val="Absatz-Standardschriftart"/>
    <w:uiPriority w:val="99"/>
    <w:semiHidden/>
    <w:unhideWhenUsed/>
    <w:rsid w:val="00DD5989"/>
    <w:rPr>
      <w:sz w:val="18"/>
      <w:szCs w:val="18"/>
    </w:rPr>
  </w:style>
  <w:style w:type="paragraph" w:styleId="Kommentartext">
    <w:name w:val="annotation text"/>
    <w:basedOn w:val="Standard"/>
    <w:link w:val="KommentartextZchn"/>
    <w:uiPriority w:val="99"/>
    <w:semiHidden/>
    <w:unhideWhenUsed/>
    <w:rsid w:val="00DD5989"/>
  </w:style>
  <w:style w:type="character" w:customStyle="1" w:styleId="KommentartextZchn">
    <w:name w:val="Kommentartext Zchn"/>
    <w:basedOn w:val="Absatz-Standardschriftart"/>
    <w:link w:val="Kommentartext"/>
    <w:uiPriority w:val="99"/>
    <w:semiHidden/>
    <w:rsid w:val="00DD5989"/>
  </w:style>
  <w:style w:type="paragraph" w:styleId="Kommentarthema">
    <w:name w:val="annotation subject"/>
    <w:basedOn w:val="Kommentartext"/>
    <w:next w:val="Kommentartext"/>
    <w:link w:val="KommentarthemaZchn"/>
    <w:uiPriority w:val="99"/>
    <w:semiHidden/>
    <w:unhideWhenUsed/>
    <w:rsid w:val="00DD5989"/>
    <w:rPr>
      <w:b/>
      <w:bCs/>
      <w:sz w:val="20"/>
      <w:szCs w:val="20"/>
    </w:rPr>
  </w:style>
  <w:style w:type="character" w:customStyle="1" w:styleId="KommentarthemaZchn">
    <w:name w:val="Kommentarthema Zchn"/>
    <w:basedOn w:val="KommentartextZchn"/>
    <w:link w:val="Kommentarthema"/>
    <w:uiPriority w:val="99"/>
    <w:semiHidden/>
    <w:rsid w:val="00DD5989"/>
    <w:rPr>
      <w:b/>
      <w:bCs/>
      <w:sz w:val="20"/>
      <w:szCs w:val="20"/>
    </w:rPr>
  </w:style>
  <w:style w:type="paragraph" w:styleId="Sprechblasentext">
    <w:name w:val="Balloon Text"/>
    <w:basedOn w:val="Standard"/>
    <w:link w:val="SprechblasentextZchn"/>
    <w:uiPriority w:val="99"/>
    <w:semiHidden/>
    <w:unhideWhenUsed/>
    <w:rsid w:val="00DD5989"/>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D5989"/>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74001"/>
    <w:rPr>
      <w:color w:val="0563C1" w:themeColor="hyperlink"/>
      <w:u w:val="single"/>
    </w:rPr>
  </w:style>
  <w:style w:type="paragraph" w:styleId="Funotentext">
    <w:name w:val="footnote text"/>
    <w:basedOn w:val="Standard"/>
    <w:link w:val="FunotentextZchn"/>
    <w:uiPriority w:val="99"/>
    <w:unhideWhenUsed/>
    <w:rsid w:val="00274001"/>
  </w:style>
  <w:style w:type="character" w:customStyle="1" w:styleId="FunotentextZchn">
    <w:name w:val="Fußnotentext Zchn"/>
    <w:basedOn w:val="Absatz-Standardschriftart"/>
    <w:link w:val="Funotentext"/>
    <w:uiPriority w:val="99"/>
    <w:rsid w:val="00274001"/>
  </w:style>
  <w:style w:type="character" w:styleId="Funotenzeichen">
    <w:name w:val="footnote reference"/>
    <w:basedOn w:val="Absatz-Standardschriftart"/>
    <w:uiPriority w:val="99"/>
    <w:unhideWhenUsed/>
    <w:rsid w:val="00274001"/>
    <w:rPr>
      <w:vertAlign w:val="superscript"/>
    </w:rPr>
  </w:style>
  <w:style w:type="character" w:customStyle="1" w:styleId="apple-converted-space">
    <w:name w:val="apple-converted-space"/>
    <w:basedOn w:val="Absatz-Standardschriftart"/>
    <w:rsid w:val="00EF6AF9"/>
  </w:style>
  <w:style w:type="table" w:styleId="Tabellenraster">
    <w:name w:val="Table Grid"/>
    <w:basedOn w:val="NormaleTabelle"/>
    <w:uiPriority w:val="39"/>
    <w:rsid w:val="00275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A5D00"/>
    <w:pPr>
      <w:tabs>
        <w:tab w:val="center" w:pos="4513"/>
        <w:tab w:val="right" w:pos="9026"/>
      </w:tabs>
    </w:pPr>
  </w:style>
  <w:style w:type="character" w:customStyle="1" w:styleId="KopfzeileZchn">
    <w:name w:val="Kopfzeile Zchn"/>
    <w:basedOn w:val="Absatz-Standardschriftart"/>
    <w:link w:val="Kopfzeile"/>
    <w:uiPriority w:val="99"/>
    <w:rsid w:val="00CA5D00"/>
  </w:style>
  <w:style w:type="paragraph" w:styleId="Fuzeile">
    <w:name w:val="footer"/>
    <w:basedOn w:val="Standard"/>
    <w:link w:val="FuzeileZchn"/>
    <w:uiPriority w:val="99"/>
    <w:unhideWhenUsed/>
    <w:rsid w:val="00CA5D00"/>
    <w:pPr>
      <w:tabs>
        <w:tab w:val="center" w:pos="4513"/>
        <w:tab w:val="right" w:pos="9026"/>
      </w:tabs>
    </w:pPr>
  </w:style>
  <w:style w:type="character" w:customStyle="1" w:styleId="FuzeileZchn">
    <w:name w:val="Fußzeile Zchn"/>
    <w:basedOn w:val="Absatz-Standardschriftart"/>
    <w:link w:val="Fuzeile"/>
    <w:uiPriority w:val="99"/>
    <w:rsid w:val="00CA5D00"/>
  </w:style>
  <w:style w:type="character" w:styleId="BesuchterHyperlink">
    <w:name w:val="FollowedHyperlink"/>
    <w:basedOn w:val="Absatz-Standardschriftart"/>
    <w:uiPriority w:val="99"/>
    <w:semiHidden/>
    <w:unhideWhenUsed/>
    <w:rsid w:val="00CA5D00"/>
    <w:rPr>
      <w:color w:val="954F72" w:themeColor="followedHyperlink"/>
      <w:u w:val="single"/>
    </w:rPr>
  </w:style>
  <w:style w:type="paragraph" w:styleId="Listenabsatz">
    <w:name w:val="List Paragraph"/>
    <w:basedOn w:val="Standard"/>
    <w:uiPriority w:val="34"/>
    <w:qFormat/>
    <w:rsid w:val="00A80E34"/>
    <w:pPr>
      <w:ind w:left="720"/>
      <w:contextualSpacing/>
    </w:pPr>
  </w:style>
  <w:style w:type="character" w:customStyle="1" w:styleId="apple-style-span">
    <w:name w:val="apple-style-span"/>
    <w:basedOn w:val="Absatz-Standardschriftart"/>
    <w:rsid w:val="00A80E34"/>
  </w:style>
  <w:style w:type="paragraph" w:styleId="StandardWeb">
    <w:name w:val="Normal (Web)"/>
    <w:basedOn w:val="Standard"/>
    <w:uiPriority w:val="99"/>
    <w:unhideWhenUsed/>
    <w:rsid w:val="00A80E34"/>
    <w:pPr>
      <w:spacing w:before="100" w:beforeAutospacing="1" w:after="100" w:afterAutospacing="1"/>
    </w:pPr>
    <w:rPr>
      <w:rFonts w:ascii="Times New Roman" w:hAnsi="Times New Roman" w:cs="Times New Roman"/>
      <w:lang w:eastAsia="en-GB"/>
    </w:rPr>
  </w:style>
  <w:style w:type="character" w:styleId="Kommentarzeichen">
    <w:name w:val="annotation reference"/>
    <w:basedOn w:val="Absatz-Standardschriftart"/>
    <w:uiPriority w:val="99"/>
    <w:semiHidden/>
    <w:unhideWhenUsed/>
    <w:rsid w:val="00DD5989"/>
    <w:rPr>
      <w:sz w:val="18"/>
      <w:szCs w:val="18"/>
    </w:rPr>
  </w:style>
  <w:style w:type="paragraph" w:styleId="Kommentartext">
    <w:name w:val="annotation text"/>
    <w:basedOn w:val="Standard"/>
    <w:link w:val="KommentartextZchn"/>
    <w:uiPriority w:val="99"/>
    <w:semiHidden/>
    <w:unhideWhenUsed/>
    <w:rsid w:val="00DD5989"/>
  </w:style>
  <w:style w:type="character" w:customStyle="1" w:styleId="KommentartextZchn">
    <w:name w:val="Kommentartext Zchn"/>
    <w:basedOn w:val="Absatz-Standardschriftart"/>
    <w:link w:val="Kommentartext"/>
    <w:uiPriority w:val="99"/>
    <w:semiHidden/>
    <w:rsid w:val="00DD5989"/>
  </w:style>
  <w:style w:type="paragraph" w:styleId="Kommentarthema">
    <w:name w:val="annotation subject"/>
    <w:basedOn w:val="Kommentartext"/>
    <w:next w:val="Kommentartext"/>
    <w:link w:val="KommentarthemaZchn"/>
    <w:uiPriority w:val="99"/>
    <w:semiHidden/>
    <w:unhideWhenUsed/>
    <w:rsid w:val="00DD5989"/>
    <w:rPr>
      <w:b/>
      <w:bCs/>
      <w:sz w:val="20"/>
      <w:szCs w:val="20"/>
    </w:rPr>
  </w:style>
  <w:style w:type="character" w:customStyle="1" w:styleId="KommentarthemaZchn">
    <w:name w:val="Kommentarthema Zchn"/>
    <w:basedOn w:val="KommentartextZchn"/>
    <w:link w:val="Kommentarthema"/>
    <w:uiPriority w:val="99"/>
    <w:semiHidden/>
    <w:rsid w:val="00DD5989"/>
    <w:rPr>
      <w:b/>
      <w:bCs/>
      <w:sz w:val="20"/>
      <w:szCs w:val="20"/>
    </w:rPr>
  </w:style>
  <w:style w:type="paragraph" w:styleId="Sprechblasentext">
    <w:name w:val="Balloon Text"/>
    <w:basedOn w:val="Standard"/>
    <w:link w:val="SprechblasentextZchn"/>
    <w:uiPriority w:val="99"/>
    <w:semiHidden/>
    <w:unhideWhenUsed/>
    <w:rsid w:val="00DD5989"/>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D598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90879">
      <w:bodyDiv w:val="1"/>
      <w:marLeft w:val="0"/>
      <w:marRight w:val="0"/>
      <w:marTop w:val="0"/>
      <w:marBottom w:val="0"/>
      <w:divBdr>
        <w:top w:val="none" w:sz="0" w:space="0" w:color="auto"/>
        <w:left w:val="none" w:sz="0" w:space="0" w:color="auto"/>
        <w:bottom w:val="none" w:sz="0" w:space="0" w:color="auto"/>
        <w:right w:val="none" w:sz="0" w:space="0" w:color="auto"/>
      </w:divBdr>
    </w:div>
    <w:div w:id="498424863">
      <w:bodyDiv w:val="1"/>
      <w:marLeft w:val="0"/>
      <w:marRight w:val="0"/>
      <w:marTop w:val="0"/>
      <w:marBottom w:val="0"/>
      <w:divBdr>
        <w:top w:val="none" w:sz="0" w:space="0" w:color="auto"/>
        <w:left w:val="none" w:sz="0" w:space="0" w:color="auto"/>
        <w:bottom w:val="none" w:sz="0" w:space="0" w:color="auto"/>
        <w:right w:val="none" w:sz="0" w:space="0" w:color="auto"/>
      </w:divBdr>
    </w:div>
    <w:div w:id="1297494401">
      <w:bodyDiv w:val="1"/>
      <w:marLeft w:val="0"/>
      <w:marRight w:val="0"/>
      <w:marTop w:val="0"/>
      <w:marBottom w:val="0"/>
      <w:divBdr>
        <w:top w:val="none" w:sz="0" w:space="0" w:color="auto"/>
        <w:left w:val="none" w:sz="0" w:space="0" w:color="auto"/>
        <w:bottom w:val="none" w:sz="0" w:space="0" w:color="auto"/>
        <w:right w:val="none" w:sz="0" w:space="0" w:color="auto"/>
      </w:divBdr>
    </w:div>
    <w:div w:id="1364943632">
      <w:bodyDiv w:val="1"/>
      <w:marLeft w:val="0"/>
      <w:marRight w:val="0"/>
      <w:marTop w:val="0"/>
      <w:marBottom w:val="0"/>
      <w:divBdr>
        <w:top w:val="none" w:sz="0" w:space="0" w:color="auto"/>
        <w:left w:val="none" w:sz="0" w:space="0" w:color="auto"/>
        <w:bottom w:val="none" w:sz="0" w:space="0" w:color="auto"/>
        <w:right w:val="none" w:sz="0" w:space="0" w:color="auto"/>
      </w:divBdr>
    </w:div>
    <w:div w:id="1681079663">
      <w:bodyDiv w:val="1"/>
      <w:marLeft w:val="0"/>
      <w:marRight w:val="0"/>
      <w:marTop w:val="0"/>
      <w:marBottom w:val="0"/>
      <w:divBdr>
        <w:top w:val="none" w:sz="0" w:space="0" w:color="auto"/>
        <w:left w:val="none" w:sz="0" w:space="0" w:color="auto"/>
        <w:bottom w:val="none" w:sz="0" w:space="0" w:color="auto"/>
        <w:right w:val="none" w:sz="0" w:space="0" w:color="auto"/>
      </w:divBdr>
    </w:div>
    <w:div w:id="17680437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hyperlink" Target="https://www.facebook.com/JamesDysonAward/?fref=ts"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yperlink" Target="http://www.jamesdysonaward.or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hyperlink" Target="https://jamesdysonaward.org/en-GB/?cookies=true"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hyperlink" Target="https://twitter.com/i/notif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02FC2D2-313C-40FB-8653-E76E0AF9B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3166</Words>
  <Characters>22090</Characters>
  <Application>Microsoft Office Word</Application>
  <DocSecurity>0</DocSecurity>
  <Lines>184</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Ennie Bertelli</cp:lastModifiedBy>
  <cp:revision>3</cp:revision>
  <dcterms:created xsi:type="dcterms:W3CDTF">2017-09-26T13:13:00Z</dcterms:created>
  <dcterms:modified xsi:type="dcterms:W3CDTF">2017-11-14T08:57:00Z</dcterms:modified>
</cp:coreProperties>
</file>