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C5" w:rsidRPr="00BE21C5" w:rsidRDefault="00BE21C5" w:rsidP="00BE21C5">
      <w:pPr>
        <w:outlineLvl w:val="0"/>
        <w:rPr>
          <w:rFonts w:ascii="Arial" w:hAnsi="Arial" w:cs="Arial"/>
          <w:b/>
          <w:szCs w:val="22"/>
          <w:lang w:val="en-US"/>
        </w:rPr>
      </w:pPr>
      <w:proofErr w:type="spellStart"/>
      <w:r w:rsidRPr="00BE21C5">
        <w:rPr>
          <w:rFonts w:ascii="Arial" w:hAnsi="Arial" w:cs="Arial"/>
          <w:b/>
          <w:szCs w:val="22"/>
          <w:lang w:val="en-US"/>
        </w:rPr>
        <w:t>Pressrele</w:t>
      </w:r>
      <w:bookmarkStart w:id="0" w:name="_GoBack"/>
      <w:bookmarkEnd w:id="0"/>
      <w:r w:rsidRPr="00BE21C5">
        <w:rPr>
          <w:rFonts w:ascii="Arial" w:hAnsi="Arial" w:cs="Arial"/>
          <w:b/>
          <w:szCs w:val="22"/>
          <w:lang w:val="en-US"/>
        </w:rPr>
        <w:t>ase</w:t>
      </w:r>
      <w:proofErr w:type="spellEnd"/>
      <w:r w:rsidRPr="00BE21C5">
        <w:rPr>
          <w:rFonts w:ascii="Arial" w:hAnsi="Arial" w:cs="Arial"/>
          <w:b/>
          <w:szCs w:val="22"/>
          <w:lang w:val="en-US"/>
        </w:rPr>
        <w:t xml:space="preserve"> </w:t>
      </w:r>
      <w:proofErr w:type="spellStart"/>
      <w:r w:rsidRPr="00BE21C5">
        <w:rPr>
          <w:rFonts w:ascii="Arial" w:hAnsi="Arial" w:cs="Arial"/>
          <w:b/>
          <w:szCs w:val="22"/>
          <w:lang w:val="en-US"/>
        </w:rPr>
        <w:t>från</w:t>
      </w:r>
      <w:proofErr w:type="spellEnd"/>
      <w:r w:rsidRPr="00BE21C5">
        <w:rPr>
          <w:rFonts w:ascii="Arial" w:hAnsi="Arial" w:cs="Arial"/>
          <w:b/>
          <w:szCs w:val="22"/>
          <w:lang w:val="en-US"/>
        </w:rPr>
        <w:t xml:space="preserve"> Ascom 2011-01-</w:t>
      </w:r>
      <w:r w:rsidRPr="00BE21C5">
        <w:rPr>
          <w:rFonts w:ascii="Arial" w:hAnsi="Arial" w:cs="Arial"/>
          <w:b/>
          <w:szCs w:val="22"/>
          <w:lang w:val="en-US"/>
        </w:rPr>
        <w:t>13</w:t>
      </w:r>
    </w:p>
    <w:p w:rsidR="00BE21C5" w:rsidRPr="00BE21C5" w:rsidRDefault="00BE21C5">
      <w:pPr>
        <w:rPr>
          <w:rFonts w:ascii="Arial" w:hAnsi="Arial"/>
          <w:b/>
          <w:lang w:val="en-US"/>
        </w:rPr>
      </w:pPr>
    </w:p>
    <w:p w:rsidR="00BE21C5" w:rsidRPr="00BE21C5" w:rsidRDefault="00BE21C5">
      <w:pPr>
        <w:rPr>
          <w:rFonts w:ascii="Arial" w:hAnsi="Arial"/>
          <w:b/>
          <w:lang w:val="en-US"/>
        </w:rPr>
      </w:pPr>
    </w:p>
    <w:p w:rsidR="003E71E5" w:rsidRPr="00BE21C5" w:rsidRDefault="003E71E5">
      <w:pPr>
        <w:rPr>
          <w:rFonts w:ascii="Arial" w:hAnsi="Arial"/>
          <w:b/>
          <w:sz w:val="28"/>
          <w:szCs w:val="28"/>
        </w:rPr>
      </w:pPr>
      <w:r w:rsidRPr="00BE21C5">
        <w:rPr>
          <w:rFonts w:ascii="Arial" w:hAnsi="Arial"/>
          <w:b/>
          <w:sz w:val="28"/>
          <w:szCs w:val="28"/>
        </w:rPr>
        <w:t>Tystare vårdmiljö med ny patientserver från Ascom</w:t>
      </w:r>
    </w:p>
    <w:p w:rsidR="003E71E5" w:rsidRDefault="003E71E5">
      <w:pPr>
        <w:rPr>
          <w:rFonts w:ascii="Arial" w:hAnsi="Arial"/>
          <w:b/>
        </w:rPr>
      </w:pPr>
    </w:p>
    <w:p w:rsidR="00573D51" w:rsidRPr="00BE21C5" w:rsidRDefault="00573D51">
      <w:pPr>
        <w:rPr>
          <w:rFonts w:ascii="Arial" w:hAnsi="Arial" w:cs="Arial"/>
          <w:b/>
          <w:sz w:val="22"/>
          <w:szCs w:val="22"/>
        </w:rPr>
      </w:pPr>
      <w:r w:rsidRPr="00BE21C5">
        <w:rPr>
          <w:rFonts w:ascii="Arial" w:hAnsi="Arial" w:cs="Arial"/>
          <w:b/>
          <w:sz w:val="22"/>
          <w:szCs w:val="22"/>
        </w:rPr>
        <w:t>Nu lanserar Ascom en kraftfull Patientserver som ger en tystare vårdmiljö</w:t>
      </w:r>
      <w:r w:rsidR="004973A4" w:rsidRPr="00BE21C5">
        <w:rPr>
          <w:rFonts w:ascii="Arial" w:hAnsi="Arial" w:cs="Arial"/>
          <w:b/>
          <w:sz w:val="22"/>
          <w:szCs w:val="22"/>
        </w:rPr>
        <w:t>,</w:t>
      </w:r>
      <w:r w:rsidRPr="00BE21C5">
        <w:rPr>
          <w:rFonts w:ascii="Arial" w:hAnsi="Arial" w:cs="Arial"/>
          <w:b/>
          <w:sz w:val="22"/>
          <w:szCs w:val="22"/>
        </w:rPr>
        <w:t xml:space="preserve"> ett flexiblare arbetssätt samt ökar personalens tillgänglighet.</w:t>
      </w:r>
    </w:p>
    <w:p w:rsidR="00573D51" w:rsidRPr="00BE21C5" w:rsidRDefault="00573D51">
      <w:pPr>
        <w:rPr>
          <w:rFonts w:ascii="Arial" w:hAnsi="Arial" w:cs="Arial"/>
          <w:b/>
          <w:sz w:val="22"/>
          <w:szCs w:val="22"/>
        </w:rPr>
      </w:pPr>
      <w:r w:rsidRPr="00BE21C5">
        <w:rPr>
          <w:rFonts w:ascii="Arial" w:hAnsi="Arial" w:cs="Arial"/>
          <w:b/>
          <w:sz w:val="22"/>
          <w:szCs w:val="22"/>
        </w:rPr>
        <w:t xml:space="preserve">– Patientservern är en del </w:t>
      </w:r>
      <w:r w:rsidR="006B45D7" w:rsidRPr="00BE21C5">
        <w:rPr>
          <w:rFonts w:ascii="Arial" w:hAnsi="Arial" w:cs="Arial"/>
          <w:b/>
          <w:sz w:val="22"/>
          <w:szCs w:val="22"/>
        </w:rPr>
        <w:t xml:space="preserve">av </w:t>
      </w:r>
      <w:r w:rsidR="004973A4" w:rsidRPr="00BE21C5">
        <w:rPr>
          <w:rFonts w:ascii="Arial" w:hAnsi="Arial" w:cs="Arial"/>
          <w:b/>
          <w:sz w:val="22"/>
          <w:szCs w:val="22"/>
        </w:rPr>
        <w:t xml:space="preserve">Ascom </w:t>
      </w:r>
      <w:r w:rsidRPr="00BE21C5">
        <w:rPr>
          <w:rFonts w:ascii="Arial" w:hAnsi="Arial" w:cs="Arial"/>
          <w:b/>
          <w:sz w:val="22"/>
          <w:szCs w:val="22"/>
        </w:rPr>
        <w:t>LeanCARE</w:t>
      </w:r>
      <w:r w:rsidR="006B45D7" w:rsidRPr="00BE21C5">
        <w:rPr>
          <w:rFonts w:ascii="Arial" w:hAnsi="Arial" w:cs="Arial"/>
          <w:b/>
          <w:sz w:val="22"/>
          <w:szCs w:val="22"/>
        </w:rPr>
        <w:t>, vårt erbjudande</w:t>
      </w:r>
      <w:r w:rsidRPr="00BE21C5">
        <w:rPr>
          <w:rFonts w:ascii="Arial" w:hAnsi="Arial" w:cs="Arial"/>
          <w:b/>
          <w:sz w:val="22"/>
          <w:szCs w:val="22"/>
        </w:rPr>
        <w:t xml:space="preserve"> för effektivare vård, säger Stefan Blomén, säljare inom Health Care på Ascom.</w:t>
      </w:r>
    </w:p>
    <w:p w:rsidR="00573D51" w:rsidRPr="00BE21C5" w:rsidRDefault="00573D51">
      <w:pPr>
        <w:rPr>
          <w:rFonts w:ascii="Arial" w:hAnsi="Arial" w:cs="Arial"/>
          <w:sz w:val="22"/>
          <w:szCs w:val="22"/>
        </w:rPr>
      </w:pPr>
    </w:p>
    <w:p w:rsidR="000F0DA1" w:rsidRPr="00BE21C5" w:rsidRDefault="000F0DA1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Sjukvården försöker hela tiden utveckla sina verksamheter så att vården sker nära patienterna och </w:t>
      </w:r>
      <w:r w:rsidR="00A358FF" w:rsidRPr="00BE21C5">
        <w:rPr>
          <w:rFonts w:ascii="Arial" w:hAnsi="Arial" w:cs="Arial"/>
          <w:sz w:val="22"/>
          <w:szCs w:val="22"/>
        </w:rPr>
        <w:t xml:space="preserve">så störningsfritt som möjligt. </w:t>
      </w:r>
      <w:r w:rsidRPr="00BE21C5">
        <w:rPr>
          <w:rFonts w:ascii="Arial" w:hAnsi="Arial" w:cs="Arial"/>
          <w:sz w:val="22"/>
          <w:szCs w:val="22"/>
        </w:rPr>
        <w:t>Här kommer Ascoms Patientserver in i bilden. Den medger att kallelse</w:t>
      </w:r>
      <w:r w:rsidR="00CD10E8" w:rsidRPr="00BE21C5">
        <w:rPr>
          <w:rFonts w:ascii="Arial" w:hAnsi="Arial" w:cs="Arial"/>
          <w:sz w:val="22"/>
          <w:szCs w:val="22"/>
        </w:rPr>
        <w:t>signal</w:t>
      </w:r>
      <w:r w:rsidRPr="00BE21C5">
        <w:rPr>
          <w:rFonts w:ascii="Arial" w:hAnsi="Arial" w:cs="Arial"/>
          <w:sz w:val="22"/>
          <w:szCs w:val="22"/>
        </w:rPr>
        <w:t>systemet blir helt tyst, helt enkelt en privatsak mellan patient och ansvarig personal.</w:t>
      </w:r>
    </w:p>
    <w:p w:rsidR="000F0DA1" w:rsidRPr="00BE21C5" w:rsidRDefault="000F0DA1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– Patientanropet går direkt till de handenheter – personsökare eller telefon – som är </w:t>
      </w:r>
      <w:r w:rsidR="00A52282" w:rsidRPr="00BE21C5">
        <w:rPr>
          <w:rFonts w:ascii="Arial" w:hAnsi="Arial" w:cs="Arial"/>
          <w:sz w:val="22"/>
          <w:szCs w:val="22"/>
        </w:rPr>
        <w:t xml:space="preserve">fördefinierade </w:t>
      </w:r>
      <w:r w:rsidRPr="00BE21C5">
        <w:rPr>
          <w:rFonts w:ascii="Arial" w:hAnsi="Arial" w:cs="Arial"/>
          <w:sz w:val="22"/>
          <w:szCs w:val="22"/>
        </w:rPr>
        <w:t>i Patient</w:t>
      </w:r>
      <w:r w:rsidR="00FE0903" w:rsidRPr="00BE21C5">
        <w:rPr>
          <w:rFonts w:ascii="Arial" w:hAnsi="Arial" w:cs="Arial"/>
          <w:sz w:val="22"/>
          <w:szCs w:val="22"/>
        </w:rPr>
        <w:t>s</w:t>
      </w:r>
      <w:r w:rsidRPr="00BE21C5">
        <w:rPr>
          <w:rFonts w:ascii="Arial" w:hAnsi="Arial" w:cs="Arial"/>
          <w:sz w:val="22"/>
          <w:szCs w:val="22"/>
        </w:rPr>
        <w:t xml:space="preserve">ervern. Ingen i personalen behöver gå ut i en korridor för att se om kallelsen gäller dem, </w:t>
      </w:r>
      <w:r w:rsidR="004973A4" w:rsidRPr="00BE21C5">
        <w:rPr>
          <w:rFonts w:ascii="Arial" w:hAnsi="Arial" w:cs="Arial"/>
          <w:sz w:val="22"/>
          <w:szCs w:val="22"/>
        </w:rPr>
        <w:t>utan</w:t>
      </w:r>
      <w:r w:rsidR="008722E7" w:rsidRPr="00BE21C5">
        <w:rPr>
          <w:rFonts w:ascii="Arial" w:hAnsi="Arial" w:cs="Arial"/>
          <w:sz w:val="22"/>
          <w:szCs w:val="22"/>
        </w:rPr>
        <w:t xml:space="preserve"> de medarbetare som ansvarar för patienten får kallelsen</w:t>
      </w:r>
      <w:r w:rsidR="004115C2" w:rsidRPr="00BE21C5">
        <w:rPr>
          <w:rFonts w:ascii="Arial" w:hAnsi="Arial" w:cs="Arial"/>
          <w:sz w:val="22"/>
          <w:szCs w:val="22"/>
        </w:rPr>
        <w:t>,</w:t>
      </w:r>
      <w:r w:rsidR="004973A4" w:rsidRPr="00BE21C5">
        <w:rPr>
          <w:rFonts w:ascii="Arial" w:hAnsi="Arial" w:cs="Arial"/>
          <w:sz w:val="22"/>
          <w:szCs w:val="22"/>
        </w:rPr>
        <w:t xml:space="preserve"> läser</w:t>
      </w:r>
      <w:r w:rsidR="00FE0903" w:rsidRPr="00BE21C5">
        <w:rPr>
          <w:rFonts w:ascii="Arial" w:hAnsi="Arial" w:cs="Arial"/>
          <w:sz w:val="22"/>
          <w:szCs w:val="22"/>
        </w:rPr>
        <w:t xml:space="preserve"> </w:t>
      </w:r>
      <w:r w:rsidR="004973A4" w:rsidRPr="00BE21C5">
        <w:rPr>
          <w:rFonts w:ascii="Arial" w:hAnsi="Arial" w:cs="Arial"/>
          <w:sz w:val="22"/>
          <w:szCs w:val="22"/>
        </w:rPr>
        <w:t xml:space="preserve">och accepterar </w:t>
      </w:r>
      <w:r w:rsidR="008722E7" w:rsidRPr="00BE21C5">
        <w:rPr>
          <w:rFonts w:ascii="Arial" w:hAnsi="Arial" w:cs="Arial"/>
          <w:sz w:val="22"/>
          <w:szCs w:val="22"/>
        </w:rPr>
        <w:t xml:space="preserve">den </w:t>
      </w:r>
      <w:r w:rsidR="004973A4" w:rsidRPr="00BE21C5">
        <w:rPr>
          <w:rFonts w:ascii="Arial" w:hAnsi="Arial" w:cs="Arial"/>
          <w:sz w:val="22"/>
          <w:szCs w:val="22"/>
        </w:rPr>
        <w:t>via handenheten</w:t>
      </w:r>
      <w:r w:rsidR="008F681C" w:rsidRPr="00BE21C5">
        <w:rPr>
          <w:rFonts w:ascii="Arial" w:hAnsi="Arial" w:cs="Arial"/>
          <w:sz w:val="22"/>
          <w:szCs w:val="22"/>
        </w:rPr>
        <w:t>,</w:t>
      </w:r>
      <w:r w:rsidRPr="00BE21C5">
        <w:rPr>
          <w:rFonts w:ascii="Arial" w:hAnsi="Arial" w:cs="Arial"/>
          <w:sz w:val="22"/>
          <w:szCs w:val="22"/>
        </w:rPr>
        <w:t xml:space="preserve"> säger Filip Wängqvist, projek</w:t>
      </w:r>
      <w:r w:rsidR="00A358FF" w:rsidRPr="00BE21C5">
        <w:rPr>
          <w:rFonts w:ascii="Arial" w:hAnsi="Arial" w:cs="Arial"/>
          <w:sz w:val="22"/>
          <w:szCs w:val="22"/>
        </w:rPr>
        <w:t>t</w:t>
      </w:r>
      <w:r w:rsidRPr="00BE21C5">
        <w:rPr>
          <w:rFonts w:ascii="Arial" w:hAnsi="Arial" w:cs="Arial"/>
          <w:sz w:val="22"/>
          <w:szCs w:val="22"/>
        </w:rPr>
        <w:t xml:space="preserve">ledare Applikation och Integration </w:t>
      </w:r>
      <w:r w:rsidR="00A358FF" w:rsidRPr="00BE21C5">
        <w:rPr>
          <w:rFonts w:ascii="Arial" w:hAnsi="Arial" w:cs="Arial"/>
          <w:sz w:val="22"/>
          <w:szCs w:val="22"/>
        </w:rPr>
        <w:t xml:space="preserve">på </w:t>
      </w:r>
      <w:r w:rsidRPr="00BE21C5">
        <w:rPr>
          <w:rFonts w:ascii="Arial" w:hAnsi="Arial" w:cs="Arial"/>
          <w:sz w:val="22"/>
          <w:szCs w:val="22"/>
        </w:rPr>
        <w:t>Ascom.</w:t>
      </w:r>
    </w:p>
    <w:p w:rsidR="001532E5" w:rsidRPr="00BE21C5" w:rsidRDefault="001532E5">
      <w:pPr>
        <w:rPr>
          <w:rFonts w:ascii="Arial" w:hAnsi="Arial" w:cs="Arial"/>
          <w:sz w:val="22"/>
          <w:szCs w:val="22"/>
        </w:rPr>
      </w:pPr>
    </w:p>
    <w:p w:rsidR="000F0DA1" w:rsidRPr="00BE21C5" w:rsidRDefault="000F0DA1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Observera att </w:t>
      </w:r>
      <w:r w:rsidR="004973A4" w:rsidRPr="00BE21C5">
        <w:rPr>
          <w:rFonts w:ascii="Arial" w:hAnsi="Arial" w:cs="Arial"/>
          <w:sz w:val="22"/>
          <w:szCs w:val="22"/>
        </w:rPr>
        <w:t xml:space="preserve">kallelsen </w:t>
      </w:r>
      <w:r w:rsidRPr="00BE21C5">
        <w:rPr>
          <w:rFonts w:ascii="Arial" w:hAnsi="Arial" w:cs="Arial"/>
          <w:sz w:val="22"/>
          <w:szCs w:val="22"/>
        </w:rPr>
        <w:t>inte nollställs bara för att exempelvis en sjuksköterska svarat ja på</w:t>
      </w:r>
      <w:r w:rsidR="00CD10E8" w:rsidRPr="00BE21C5">
        <w:rPr>
          <w:rFonts w:ascii="Arial" w:hAnsi="Arial" w:cs="Arial"/>
          <w:sz w:val="22"/>
          <w:szCs w:val="22"/>
        </w:rPr>
        <w:t xml:space="preserve"> sin handenhet</w:t>
      </w:r>
      <w:r w:rsidRPr="00BE21C5">
        <w:rPr>
          <w:rFonts w:ascii="Arial" w:hAnsi="Arial" w:cs="Arial"/>
          <w:sz w:val="22"/>
          <w:szCs w:val="22"/>
        </w:rPr>
        <w:t xml:space="preserve">. Kallelsen loggas och förblir aktivt i systemet tills sjuksköterskan </w:t>
      </w:r>
      <w:r w:rsidR="00CD10E8" w:rsidRPr="00BE21C5">
        <w:rPr>
          <w:rFonts w:ascii="Arial" w:hAnsi="Arial" w:cs="Arial"/>
          <w:sz w:val="22"/>
          <w:szCs w:val="22"/>
        </w:rPr>
        <w:t xml:space="preserve">närvaromarkerat sig </w:t>
      </w:r>
      <w:r w:rsidRPr="00BE21C5">
        <w:rPr>
          <w:rFonts w:ascii="Arial" w:hAnsi="Arial" w:cs="Arial"/>
          <w:sz w:val="22"/>
          <w:szCs w:val="22"/>
        </w:rPr>
        <w:t xml:space="preserve">inne i patientrummet </w:t>
      </w:r>
      <w:r w:rsidR="00CD10E8" w:rsidRPr="00BE21C5">
        <w:rPr>
          <w:rFonts w:ascii="Arial" w:hAnsi="Arial" w:cs="Arial"/>
          <w:sz w:val="22"/>
          <w:szCs w:val="22"/>
        </w:rPr>
        <w:t>via en knapptryckning</w:t>
      </w:r>
      <w:r w:rsidR="008F681C" w:rsidRPr="00BE21C5">
        <w:rPr>
          <w:rFonts w:ascii="Arial" w:hAnsi="Arial" w:cs="Arial"/>
          <w:sz w:val="22"/>
          <w:szCs w:val="22"/>
        </w:rPr>
        <w:t>,</w:t>
      </w:r>
      <w:r w:rsidR="00CD10E8" w:rsidRPr="00BE21C5">
        <w:rPr>
          <w:rFonts w:ascii="Arial" w:hAnsi="Arial" w:cs="Arial"/>
          <w:sz w:val="22"/>
          <w:szCs w:val="22"/>
        </w:rPr>
        <w:t xml:space="preserve"> eller genom att hålla</w:t>
      </w:r>
      <w:r w:rsidRPr="00BE21C5">
        <w:rPr>
          <w:rFonts w:ascii="Arial" w:hAnsi="Arial" w:cs="Arial"/>
          <w:sz w:val="22"/>
          <w:szCs w:val="22"/>
        </w:rPr>
        <w:t xml:space="preserve"> sitt ID-kort framför Ascoms passiva RFID-läsare i rummet.</w:t>
      </w:r>
    </w:p>
    <w:p w:rsidR="000F0DA1" w:rsidRPr="00BE21C5" w:rsidRDefault="000F0DA1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– Det här innebär </w:t>
      </w:r>
      <w:r w:rsidR="00A358FF" w:rsidRPr="00BE21C5">
        <w:rPr>
          <w:rFonts w:ascii="Arial" w:hAnsi="Arial" w:cs="Arial"/>
          <w:sz w:val="22"/>
          <w:szCs w:val="22"/>
        </w:rPr>
        <w:t xml:space="preserve">en tystare </w:t>
      </w:r>
      <w:r w:rsidRPr="00BE21C5">
        <w:rPr>
          <w:rFonts w:ascii="Arial" w:hAnsi="Arial" w:cs="Arial"/>
          <w:sz w:val="22"/>
          <w:szCs w:val="22"/>
        </w:rPr>
        <w:t>arbetsmiljö</w:t>
      </w:r>
      <w:r w:rsidR="00A358FF" w:rsidRPr="00BE21C5">
        <w:rPr>
          <w:rFonts w:ascii="Arial" w:hAnsi="Arial" w:cs="Arial"/>
          <w:sz w:val="22"/>
          <w:szCs w:val="22"/>
        </w:rPr>
        <w:t xml:space="preserve">, vilket personal ofta </w:t>
      </w:r>
      <w:r w:rsidRPr="00BE21C5">
        <w:rPr>
          <w:rFonts w:ascii="Arial" w:hAnsi="Arial" w:cs="Arial"/>
          <w:sz w:val="22"/>
          <w:szCs w:val="22"/>
        </w:rPr>
        <w:t>uttryckt önskemål om, säger Stefan Blomén.</w:t>
      </w:r>
    </w:p>
    <w:p w:rsidR="001532E5" w:rsidRPr="00BE21C5" w:rsidRDefault="001532E5">
      <w:pPr>
        <w:rPr>
          <w:rFonts w:ascii="Arial" w:hAnsi="Arial" w:cs="Arial"/>
          <w:sz w:val="22"/>
          <w:szCs w:val="22"/>
        </w:rPr>
      </w:pPr>
    </w:p>
    <w:p w:rsidR="000F0DA1" w:rsidRPr="00BE21C5" w:rsidRDefault="004973A4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Vårdpersonalen </w:t>
      </w:r>
      <w:r w:rsidR="00BC1CAD" w:rsidRPr="00BE21C5">
        <w:rPr>
          <w:rFonts w:ascii="Arial" w:hAnsi="Arial" w:cs="Arial"/>
          <w:sz w:val="22"/>
          <w:szCs w:val="22"/>
        </w:rPr>
        <w:t>få</w:t>
      </w:r>
      <w:r w:rsidR="000F0DA1" w:rsidRPr="00BE21C5">
        <w:rPr>
          <w:rFonts w:ascii="Arial" w:hAnsi="Arial" w:cs="Arial"/>
          <w:sz w:val="22"/>
          <w:szCs w:val="22"/>
        </w:rPr>
        <w:t xml:space="preserve">r dessutom </w:t>
      </w:r>
      <w:r w:rsidR="00BC1CAD" w:rsidRPr="00BE21C5">
        <w:rPr>
          <w:rFonts w:ascii="Arial" w:hAnsi="Arial" w:cs="Arial"/>
          <w:sz w:val="22"/>
          <w:szCs w:val="22"/>
        </w:rPr>
        <w:t>ett</w:t>
      </w:r>
      <w:r w:rsidR="000F0DA1" w:rsidRPr="00BE21C5">
        <w:rPr>
          <w:rFonts w:ascii="Arial" w:hAnsi="Arial" w:cs="Arial"/>
          <w:sz w:val="22"/>
          <w:szCs w:val="22"/>
        </w:rPr>
        <w:t xml:space="preserve"> flexibla</w:t>
      </w:r>
      <w:r w:rsidR="00BC1CAD" w:rsidRPr="00BE21C5">
        <w:rPr>
          <w:rFonts w:ascii="Arial" w:hAnsi="Arial" w:cs="Arial"/>
          <w:sz w:val="22"/>
          <w:szCs w:val="22"/>
        </w:rPr>
        <w:t>re arbetssätt</w:t>
      </w:r>
      <w:r w:rsidR="000F0DA1" w:rsidRPr="00BE21C5">
        <w:rPr>
          <w:rFonts w:ascii="Arial" w:hAnsi="Arial" w:cs="Arial"/>
          <w:sz w:val="22"/>
          <w:szCs w:val="22"/>
        </w:rPr>
        <w:t xml:space="preserve"> eftersom de kan röra sig friare med handenheten</w:t>
      </w:r>
      <w:r w:rsidR="00BC1CAD" w:rsidRPr="00BE21C5">
        <w:rPr>
          <w:rFonts w:ascii="Arial" w:hAnsi="Arial" w:cs="Arial"/>
          <w:sz w:val="22"/>
          <w:szCs w:val="22"/>
        </w:rPr>
        <w:t xml:space="preserve"> som informationsbärare</w:t>
      </w:r>
      <w:r w:rsidR="00A358FF" w:rsidRPr="00BE21C5">
        <w:rPr>
          <w:rFonts w:ascii="Arial" w:hAnsi="Arial" w:cs="Arial"/>
          <w:sz w:val="22"/>
          <w:szCs w:val="22"/>
        </w:rPr>
        <w:t>,</w:t>
      </w:r>
      <w:r w:rsidR="00BC1CAD" w:rsidRPr="00BE21C5">
        <w:rPr>
          <w:rFonts w:ascii="Arial" w:hAnsi="Arial" w:cs="Arial"/>
          <w:sz w:val="22"/>
          <w:szCs w:val="22"/>
        </w:rPr>
        <w:t xml:space="preserve"> jämfört med att behöva hålla koll på inform</w:t>
      </w:r>
      <w:r w:rsidR="00946D9C" w:rsidRPr="00BE21C5">
        <w:rPr>
          <w:rFonts w:ascii="Arial" w:hAnsi="Arial" w:cs="Arial"/>
          <w:sz w:val="22"/>
          <w:szCs w:val="22"/>
        </w:rPr>
        <w:t>ationstavlor ute i korridorerna</w:t>
      </w:r>
      <w:r w:rsidR="000F0DA1" w:rsidRPr="00BE21C5">
        <w:rPr>
          <w:rFonts w:ascii="Arial" w:hAnsi="Arial" w:cs="Arial"/>
          <w:sz w:val="22"/>
          <w:szCs w:val="22"/>
        </w:rPr>
        <w:t>.</w:t>
      </w:r>
    </w:p>
    <w:p w:rsidR="00721B58" w:rsidRPr="00BE21C5" w:rsidRDefault="00BC1CAD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>– Rent kommunikationsmässigt är per</w:t>
      </w:r>
      <w:r w:rsidR="00946D9C" w:rsidRPr="00BE21C5">
        <w:rPr>
          <w:rFonts w:ascii="Arial" w:hAnsi="Arial" w:cs="Arial"/>
          <w:sz w:val="22"/>
          <w:szCs w:val="22"/>
        </w:rPr>
        <w:t>so</w:t>
      </w:r>
      <w:r w:rsidRPr="00BE21C5">
        <w:rPr>
          <w:rFonts w:ascii="Arial" w:hAnsi="Arial" w:cs="Arial"/>
          <w:sz w:val="22"/>
          <w:szCs w:val="22"/>
        </w:rPr>
        <w:t>nalen alltid tillgänglig, säger Filip Wängqvist.</w:t>
      </w:r>
    </w:p>
    <w:p w:rsidR="00946D9C" w:rsidRPr="00BE21C5" w:rsidRDefault="00946D9C">
      <w:pPr>
        <w:rPr>
          <w:rFonts w:ascii="Arial" w:hAnsi="Arial" w:cs="Arial"/>
          <w:sz w:val="22"/>
          <w:szCs w:val="22"/>
        </w:rPr>
      </w:pPr>
    </w:p>
    <w:p w:rsidR="00946D9C" w:rsidRPr="00BE21C5" w:rsidRDefault="00721B58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Kärnan </w:t>
      </w:r>
      <w:r w:rsidR="00946D9C" w:rsidRPr="00BE21C5">
        <w:rPr>
          <w:rFonts w:ascii="Arial" w:hAnsi="Arial" w:cs="Arial"/>
          <w:sz w:val="22"/>
          <w:szCs w:val="22"/>
        </w:rPr>
        <w:t xml:space="preserve">för att få systemet </w:t>
      </w:r>
      <w:r w:rsidRPr="00BE21C5">
        <w:rPr>
          <w:rFonts w:ascii="Arial" w:hAnsi="Arial" w:cs="Arial"/>
          <w:sz w:val="22"/>
          <w:szCs w:val="22"/>
        </w:rPr>
        <w:t xml:space="preserve">att </w:t>
      </w:r>
      <w:r w:rsidR="00946D9C" w:rsidRPr="00BE21C5">
        <w:rPr>
          <w:rFonts w:ascii="Arial" w:hAnsi="Arial" w:cs="Arial"/>
          <w:sz w:val="22"/>
          <w:szCs w:val="22"/>
        </w:rPr>
        <w:t xml:space="preserve">fungera ligger i att koppla ihop vårdpersonalen med specifika patienter i Patientservern. Då håller systemet reda på vilket eller vilka patientrum exempelvis en sjuksköterska ansvarar för när </w:t>
      </w:r>
      <w:r w:rsidR="004973A4" w:rsidRPr="00BE21C5">
        <w:rPr>
          <w:rFonts w:ascii="Arial" w:hAnsi="Arial" w:cs="Arial"/>
          <w:sz w:val="22"/>
          <w:szCs w:val="22"/>
        </w:rPr>
        <w:t>patientkallelse</w:t>
      </w:r>
      <w:r w:rsidR="00B33EA3" w:rsidRPr="00BE21C5">
        <w:rPr>
          <w:rFonts w:ascii="Arial" w:hAnsi="Arial" w:cs="Arial"/>
          <w:sz w:val="22"/>
          <w:szCs w:val="22"/>
        </w:rPr>
        <w:t>n</w:t>
      </w:r>
      <w:r w:rsidR="004973A4" w:rsidRPr="00BE21C5">
        <w:rPr>
          <w:rFonts w:ascii="Arial" w:hAnsi="Arial" w:cs="Arial"/>
          <w:sz w:val="22"/>
          <w:szCs w:val="22"/>
        </w:rPr>
        <w:t xml:space="preserve"> </w:t>
      </w:r>
      <w:r w:rsidR="00A52282" w:rsidRPr="00BE21C5">
        <w:rPr>
          <w:rFonts w:ascii="Arial" w:hAnsi="Arial" w:cs="Arial"/>
          <w:sz w:val="22"/>
          <w:szCs w:val="22"/>
        </w:rPr>
        <w:t>sänds ut</w:t>
      </w:r>
      <w:r w:rsidR="00946D9C" w:rsidRPr="00BE21C5">
        <w:rPr>
          <w:rFonts w:ascii="Arial" w:hAnsi="Arial" w:cs="Arial"/>
          <w:sz w:val="22"/>
          <w:szCs w:val="22"/>
        </w:rPr>
        <w:t xml:space="preserve">, och skickar ut </w:t>
      </w:r>
      <w:r w:rsidR="004973A4" w:rsidRPr="00BE21C5">
        <w:rPr>
          <w:rFonts w:ascii="Arial" w:hAnsi="Arial" w:cs="Arial"/>
          <w:sz w:val="22"/>
          <w:szCs w:val="22"/>
        </w:rPr>
        <w:t xml:space="preserve">kallelsen </w:t>
      </w:r>
      <w:r w:rsidR="00946D9C" w:rsidRPr="00BE21C5">
        <w:rPr>
          <w:rFonts w:ascii="Arial" w:hAnsi="Arial" w:cs="Arial"/>
          <w:sz w:val="22"/>
          <w:szCs w:val="22"/>
        </w:rPr>
        <w:t>till rätt person.</w:t>
      </w:r>
    </w:p>
    <w:p w:rsidR="00946D9C" w:rsidRPr="00BE21C5" w:rsidRDefault="00946D9C">
      <w:pPr>
        <w:rPr>
          <w:rFonts w:ascii="Arial" w:hAnsi="Arial" w:cs="Arial"/>
          <w:sz w:val="22"/>
          <w:szCs w:val="22"/>
        </w:rPr>
      </w:pPr>
    </w:p>
    <w:p w:rsidR="00946D9C" w:rsidRPr="00BE21C5" w:rsidRDefault="00946D9C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Det går också att </w:t>
      </w:r>
      <w:r w:rsidR="009222BD" w:rsidRPr="00BE21C5">
        <w:rPr>
          <w:rFonts w:ascii="Arial" w:hAnsi="Arial" w:cs="Arial"/>
          <w:sz w:val="22"/>
          <w:szCs w:val="22"/>
        </w:rPr>
        <w:t>lägga in och spara</w:t>
      </w:r>
      <w:r w:rsidRPr="00BE21C5">
        <w:rPr>
          <w:rFonts w:ascii="Arial" w:hAnsi="Arial" w:cs="Arial"/>
          <w:sz w:val="22"/>
          <w:szCs w:val="22"/>
        </w:rPr>
        <w:t xml:space="preserve"> </w:t>
      </w:r>
      <w:r w:rsidR="009222BD" w:rsidRPr="00BE21C5">
        <w:rPr>
          <w:rFonts w:ascii="Arial" w:hAnsi="Arial" w:cs="Arial"/>
          <w:sz w:val="22"/>
          <w:szCs w:val="22"/>
        </w:rPr>
        <w:t>arbets</w:t>
      </w:r>
      <w:r w:rsidRPr="00BE21C5">
        <w:rPr>
          <w:rFonts w:ascii="Arial" w:hAnsi="Arial" w:cs="Arial"/>
          <w:sz w:val="22"/>
          <w:szCs w:val="22"/>
        </w:rPr>
        <w:t xml:space="preserve">scheman för </w:t>
      </w:r>
      <w:r w:rsidR="009222BD" w:rsidRPr="00BE21C5">
        <w:rPr>
          <w:rFonts w:ascii="Arial" w:hAnsi="Arial" w:cs="Arial"/>
          <w:sz w:val="22"/>
          <w:szCs w:val="22"/>
        </w:rPr>
        <w:t xml:space="preserve">olika arbetslag, </w:t>
      </w:r>
      <w:r w:rsidRPr="00BE21C5">
        <w:rPr>
          <w:rFonts w:ascii="Arial" w:hAnsi="Arial" w:cs="Arial"/>
          <w:sz w:val="22"/>
          <w:szCs w:val="22"/>
        </w:rPr>
        <w:t xml:space="preserve">till exempel </w:t>
      </w:r>
      <w:r w:rsidR="009222BD" w:rsidRPr="00BE21C5">
        <w:rPr>
          <w:rFonts w:ascii="Arial" w:hAnsi="Arial" w:cs="Arial"/>
          <w:sz w:val="22"/>
          <w:szCs w:val="22"/>
        </w:rPr>
        <w:t xml:space="preserve">för </w:t>
      </w:r>
      <w:r w:rsidRPr="00BE21C5">
        <w:rPr>
          <w:rFonts w:ascii="Arial" w:hAnsi="Arial" w:cs="Arial"/>
          <w:sz w:val="22"/>
          <w:szCs w:val="22"/>
        </w:rPr>
        <w:t>dag</w:t>
      </w:r>
      <w:r w:rsidR="009222BD" w:rsidRPr="00BE21C5">
        <w:rPr>
          <w:rFonts w:ascii="Arial" w:hAnsi="Arial" w:cs="Arial"/>
          <w:sz w:val="22"/>
          <w:szCs w:val="22"/>
        </w:rPr>
        <w:t>-</w:t>
      </w:r>
      <w:r w:rsidRPr="00BE21C5">
        <w:rPr>
          <w:rFonts w:ascii="Arial" w:hAnsi="Arial" w:cs="Arial"/>
          <w:sz w:val="22"/>
          <w:szCs w:val="22"/>
        </w:rPr>
        <w:t>, kväll</w:t>
      </w:r>
      <w:r w:rsidR="009222BD" w:rsidRPr="00BE21C5">
        <w:rPr>
          <w:rFonts w:ascii="Arial" w:hAnsi="Arial" w:cs="Arial"/>
          <w:sz w:val="22"/>
          <w:szCs w:val="22"/>
        </w:rPr>
        <w:t>s-</w:t>
      </w:r>
      <w:r w:rsidRPr="00BE21C5">
        <w:rPr>
          <w:rFonts w:ascii="Arial" w:hAnsi="Arial" w:cs="Arial"/>
          <w:sz w:val="22"/>
          <w:szCs w:val="22"/>
        </w:rPr>
        <w:t xml:space="preserve"> och nattarbete</w:t>
      </w:r>
      <w:r w:rsidR="009222BD" w:rsidRPr="00BE21C5">
        <w:rPr>
          <w:rFonts w:ascii="Arial" w:hAnsi="Arial" w:cs="Arial"/>
          <w:sz w:val="22"/>
          <w:szCs w:val="22"/>
        </w:rPr>
        <w:t xml:space="preserve">. Det </w:t>
      </w:r>
      <w:r w:rsidR="006B45D7" w:rsidRPr="00BE21C5">
        <w:rPr>
          <w:rFonts w:ascii="Arial" w:hAnsi="Arial" w:cs="Arial"/>
          <w:sz w:val="22"/>
          <w:szCs w:val="22"/>
        </w:rPr>
        <w:t xml:space="preserve">görs </w:t>
      </w:r>
      <w:r w:rsidR="009222BD" w:rsidRPr="00BE21C5">
        <w:rPr>
          <w:rFonts w:ascii="Arial" w:hAnsi="Arial" w:cs="Arial"/>
          <w:sz w:val="22"/>
          <w:szCs w:val="22"/>
        </w:rPr>
        <w:t>enkelt via Patientserverns webbgränssnitt. Sedan är det bara att aktivera rätt schema</w:t>
      </w:r>
      <w:r w:rsidR="00CD10E8" w:rsidRPr="00BE21C5">
        <w:rPr>
          <w:rFonts w:ascii="Arial" w:hAnsi="Arial" w:cs="Arial"/>
          <w:sz w:val="22"/>
          <w:szCs w:val="22"/>
        </w:rPr>
        <w:t>.</w:t>
      </w:r>
      <w:r w:rsidR="009222BD" w:rsidRPr="00BE21C5">
        <w:rPr>
          <w:rFonts w:ascii="Arial" w:hAnsi="Arial" w:cs="Arial"/>
          <w:sz w:val="22"/>
          <w:szCs w:val="22"/>
        </w:rPr>
        <w:t xml:space="preserve"> Patientservern </w:t>
      </w:r>
      <w:r w:rsidR="004973A4" w:rsidRPr="00BE21C5">
        <w:rPr>
          <w:rFonts w:ascii="Arial" w:hAnsi="Arial" w:cs="Arial"/>
          <w:sz w:val="22"/>
          <w:szCs w:val="22"/>
        </w:rPr>
        <w:t xml:space="preserve">håller </w:t>
      </w:r>
      <w:r w:rsidR="009222BD" w:rsidRPr="00BE21C5">
        <w:rPr>
          <w:rFonts w:ascii="Arial" w:hAnsi="Arial" w:cs="Arial"/>
          <w:sz w:val="22"/>
          <w:szCs w:val="22"/>
        </w:rPr>
        <w:t>reda på vilka som ansvarar för vilka rum</w:t>
      </w:r>
      <w:r w:rsidR="00A358FF" w:rsidRPr="00BE21C5">
        <w:rPr>
          <w:rFonts w:ascii="Arial" w:hAnsi="Arial" w:cs="Arial"/>
          <w:sz w:val="22"/>
          <w:szCs w:val="22"/>
        </w:rPr>
        <w:t xml:space="preserve"> vid olika tidpunkter på dygnet</w:t>
      </w:r>
      <w:r w:rsidR="009222BD" w:rsidRPr="00BE21C5">
        <w:rPr>
          <w:rFonts w:ascii="Arial" w:hAnsi="Arial" w:cs="Arial"/>
          <w:sz w:val="22"/>
          <w:szCs w:val="22"/>
        </w:rPr>
        <w:t xml:space="preserve">. </w:t>
      </w:r>
    </w:p>
    <w:p w:rsidR="009222BD" w:rsidRPr="00BE21C5" w:rsidRDefault="009222BD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– Och om någon </w:t>
      </w:r>
      <w:r w:rsidR="006B45D7" w:rsidRPr="00BE21C5">
        <w:rPr>
          <w:rFonts w:ascii="Arial" w:hAnsi="Arial" w:cs="Arial"/>
          <w:sz w:val="22"/>
          <w:szCs w:val="22"/>
        </w:rPr>
        <w:t xml:space="preserve">i personalen </w:t>
      </w:r>
      <w:r w:rsidRPr="00BE21C5">
        <w:rPr>
          <w:rFonts w:ascii="Arial" w:hAnsi="Arial" w:cs="Arial"/>
          <w:sz w:val="22"/>
          <w:szCs w:val="22"/>
        </w:rPr>
        <w:t xml:space="preserve">är sjuk är det enkelt att </w:t>
      </w:r>
      <w:r w:rsidR="006B45D7" w:rsidRPr="00BE21C5">
        <w:rPr>
          <w:rFonts w:ascii="Arial" w:hAnsi="Arial" w:cs="Arial"/>
          <w:sz w:val="22"/>
          <w:szCs w:val="22"/>
        </w:rPr>
        <w:t>via applikationen</w:t>
      </w:r>
      <w:r w:rsidRPr="00BE21C5">
        <w:rPr>
          <w:rFonts w:ascii="Arial" w:hAnsi="Arial" w:cs="Arial"/>
          <w:sz w:val="22"/>
          <w:szCs w:val="22"/>
        </w:rPr>
        <w:t xml:space="preserve"> ändra så att det är full personaltäckning </w:t>
      </w:r>
      <w:r w:rsidR="00A358FF" w:rsidRPr="00BE21C5">
        <w:rPr>
          <w:rFonts w:ascii="Arial" w:hAnsi="Arial" w:cs="Arial"/>
          <w:sz w:val="22"/>
          <w:szCs w:val="22"/>
        </w:rPr>
        <w:t>för</w:t>
      </w:r>
      <w:r w:rsidRPr="00BE21C5">
        <w:rPr>
          <w:rFonts w:ascii="Arial" w:hAnsi="Arial" w:cs="Arial"/>
          <w:sz w:val="22"/>
          <w:szCs w:val="22"/>
        </w:rPr>
        <w:t xml:space="preserve"> alla rum, säger Filip Wängqvist.</w:t>
      </w:r>
    </w:p>
    <w:p w:rsidR="00946D9C" w:rsidRPr="00BE21C5" w:rsidRDefault="00946D9C">
      <w:pPr>
        <w:rPr>
          <w:rFonts w:ascii="Arial" w:hAnsi="Arial" w:cs="Arial"/>
          <w:sz w:val="22"/>
          <w:szCs w:val="22"/>
        </w:rPr>
      </w:pPr>
    </w:p>
    <w:p w:rsidR="00946D9C" w:rsidRPr="00BE21C5" w:rsidRDefault="00946D9C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Systemet innehåller också en eskaleringskedja, det vill säga om den först påkallade personalen inte kan acceptera </w:t>
      </w:r>
      <w:r w:rsidR="004973A4" w:rsidRPr="00BE21C5">
        <w:rPr>
          <w:rFonts w:ascii="Arial" w:hAnsi="Arial" w:cs="Arial"/>
          <w:sz w:val="22"/>
          <w:szCs w:val="22"/>
        </w:rPr>
        <w:t xml:space="preserve">kallelsen </w:t>
      </w:r>
      <w:r w:rsidRPr="00BE21C5">
        <w:rPr>
          <w:rFonts w:ascii="Arial" w:hAnsi="Arial" w:cs="Arial"/>
          <w:sz w:val="22"/>
          <w:szCs w:val="22"/>
        </w:rPr>
        <w:t xml:space="preserve">går </w:t>
      </w:r>
      <w:r w:rsidR="004973A4" w:rsidRPr="00BE21C5">
        <w:rPr>
          <w:rFonts w:ascii="Arial" w:hAnsi="Arial" w:cs="Arial"/>
          <w:sz w:val="22"/>
          <w:szCs w:val="22"/>
        </w:rPr>
        <w:t xml:space="preserve">den </w:t>
      </w:r>
      <w:r w:rsidRPr="00BE21C5">
        <w:rPr>
          <w:rFonts w:ascii="Arial" w:hAnsi="Arial" w:cs="Arial"/>
          <w:sz w:val="22"/>
          <w:szCs w:val="22"/>
        </w:rPr>
        <w:t xml:space="preserve">vidare till en eller flera personer. Och om det inte räcker kan </w:t>
      </w:r>
      <w:r w:rsidR="004973A4" w:rsidRPr="00BE21C5">
        <w:rPr>
          <w:rFonts w:ascii="Arial" w:hAnsi="Arial" w:cs="Arial"/>
          <w:sz w:val="22"/>
          <w:szCs w:val="22"/>
        </w:rPr>
        <w:t xml:space="preserve">kallelsen </w:t>
      </w:r>
      <w:r w:rsidRPr="00BE21C5">
        <w:rPr>
          <w:rFonts w:ascii="Arial" w:hAnsi="Arial" w:cs="Arial"/>
          <w:sz w:val="22"/>
          <w:szCs w:val="22"/>
        </w:rPr>
        <w:t>gå ut till alla på hela avdelningen.</w:t>
      </w:r>
    </w:p>
    <w:p w:rsidR="00946D9C" w:rsidRPr="00BE21C5" w:rsidRDefault="004973A4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Avdelningen </w:t>
      </w:r>
      <w:r w:rsidR="00946D9C" w:rsidRPr="00BE21C5">
        <w:rPr>
          <w:rFonts w:ascii="Arial" w:hAnsi="Arial" w:cs="Arial"/>
          <w:sz w:val="22"/>
          <w:szCs w:val="22"/>
        </w:rPr>
        <w:t>bestämmer själva hur många nivåer de vill använda sig</w:t>
      </w:r>
      <w:r w:rsidRPr="00BE21C5">
        <w:rPr>
          <w:rFonts w:ascii="Arial" w:hAnsi="Arial" w:cs="Arial"/>
          <w:sz w:val="22"/>
          <w:szCs w:val="22"/>
        </w:rPr>
        <w:t xml:space="preserve"> av.</w:t>
      </w:r>
    </w:p>
    <w:p w:rsidR="002866F9" w:rsidRPr="00BE21C5" w:rsidRDefault="002866F9">
      <w:pPr>
        <w:rPr>
          <w:rFonts w:ascii="Arial" w:hAnsi="Arial" w:cs="Arial"/>
          <w:sz w:val="22"/>
          <w:szCs w:val="22"/>
        </w:rPr>
      </w:pPr>
    </w:p>
    <w:p w:rsidR="009222BD" w:rsidRPr="00BE21C5" w:rsidRDefault="002866F9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>Centralsjukhuset i Karlstad</w:t>
      </w:r>
      <w:r w:rsidR="009222BD" w:rsidRPr="00BE21C5">
        <w:rPr>
          <w:rFonts w:ascii="Arial" w:hAnsi="Arial" w:cs="Arial"/>
          <w:sz w:val="22"/>
          <w:szCs w:val="22"/>
        </w:rPr>
        <w:t xml:space="preserve"> använder den senaste versionen av Ascoms Patientserver i sina två nybyggda avdelningar för akutvård och psykiatri.</w:t>
      </w:r>
    </w:p>
    <w:p w:rsidR="00CD10E8" w:rsidRPr="00BE21C5" w:rsidRDefault="00CD10E8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 </w:t>
      </w:r>
    </w:p>
    <w:p w:rsidR="009222BD" w:rsidRPr="00BE21C5" w:rsidRDefault="008F681C">
      <w:pPr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 xml:space="preserve">– </w:t>
      </w:r>
      <w:r w:rsidR="00E7577E" w:rsidRPr="00BE21C5">
        <w:rPr>
          <w:rFonts w:ascii="Arial" w:hAnsi="Arial" w:cs="Arial"/>
          <w:sz w:val="22"/>
          <w:szCs w:val="22"/>
        </w:rPr>
        <w:t xml:space="preserve">Midroc Electro, som är </w:t>
      </w:r>
      <w:r w:rsidR="00BE21C5" w:rsidRPr="00BE21C5">
        <w:rPr>
          <w:rFonts w:ascii="Arial" w:hAnsi="Arial" w:cs="Arial"/>
          <w:sz w:val="22"/>
          <w:szCs w:val="22"/>
        </w:rPr>
        <w:t>el entreprenör</w:t>
      </w:r>
      <w:r w:rsidR="00CD10E8" w:rsidRPr="00BE21C5">
        <w:rPr>
          <w:rFonts w:ascii="Arial" w:hAnsi="Arial" w:cs="Arial"/>
          <w:sz w:val="22"/>
          <w:szCs w:val="22"/>
        </w:rPr>
        <w:t xml:space="preserve"> i byggnationen gjorde en upphandling på kallelsesignalsystem för de båda husen och </w:t>
      </w:r>
      <w:r w:rsidRPr="00BE21C5">
        <w:rPr>
          <w:rFonts w:ascii="Arial" w:hAnsi="Arial" w:cs="Arial"/>
          <w:sz w:val="22"/>
          <w:szCs w:val="22"/>
        </w:rPr>
        <w:t xml:space="preserve">företaget </w:t>
      </w:r>
      <w:r w:rsidR="00CD10E8" w:rsidRPr="00BE21C5">
        <w:rPr>
          <w:rFonts w:ascii="Arial" w:hAnsi="Arial" w:cs="Arial"/>
          <w:sz w:val="22"/>
          <w:szCs w:val="22"/>
        </w:rPr>
        <w:t xml:space="preserve">fann att </w:t>
      </w:r>
      <w:r w:rsidRPr="00BE21C5">
        <w:rPr>
          <w:rFonts w:ascii="Arial" w:hAnsi="Arial" w:cs="Arial"/>
          <w:sz w:val="22"/>
          <w:szCs w:val="22"/>
        </w:rPr>
        <w:t xml:space="preserve">Ascoms </w:t>
      </w:r>
      <w:r w:rsidR="00CD10E8" w:rsidRPr="00BE21C5">
        <w:rPr>
          <w:rFonts w:ascii="Arial" w:hAnsi="Arial" w:cs="Arial"/>
          <w:sz w:val="22"/>
          <w:szCs w:val="22"/>
        </w:rPr>
        <w:t xml:space="preserve">erbjudande var det </w:t>
      </w:r>
      <w:r w:rsidR="00CD10E8" w:rsidRPr="00BE21C5">
        <w:rPr>
          <w:rFonts w:ascii="Arial" w:hAnsi="Arial" w:cs="Arial"/>
          <w:sz w:val="22"/>
          <w:szCs w:val="22"/>
        </w:rPr>
        <w:lastRenderedPageBreak/>
        <w:t>som bäst svarade mot deras och slutkundens förväntningar och önskemål</w:t>
      </w:r>
      <w:r w:rsidRPr="00BE21C5">
        <w:rPr>
          <w:rFonts w:ascii="Arial" w:hAnsi="Arial" w:cs="Arial"/>
          <w:sz w:val="22"/>
          <w:szCs w:val="22"/>
        </w:rPr>
        <w:t>,</w:t>
      </w:r>
      <w:r w:rsidR="00FE0903" w:rsidRPr="00BE21C5">
        <w:rPr>
          <w:rFonts w:ascii="Arial" w:hAnsi="Arial" w:cs="Arial"/>
          <w:sz w:val="22"/>
          <w:szCs w:val="22"/>
        </w:rPr>
        <w:t xml:space="preserve"> </w:t>
      </w:r>
      <w:r w:rsidR="009222BD" w:rsidRPr="00BE21C5">
        <w:rPr>
          <w:rFonts w:ascii="Arial" w:hAnsi="Arial" w:cs="Arial"/>
          <w:sz w:val="22"/>
          <w:szCs w:val="22"/>
        </w:rPr>
        <w:t xml:space="preserve">säger Stefan Blomén. </w:t>
      </w:r>
    </w:p>
    <w:p w:rsidR="009222BD" w:rsidRPr="00BE21C5" w:rsidRDefault="009222BD">
      <w:pPr>
        <w:rPr>
          <w:rFonts w:ascii="Arial" w:hAnsi="Arial" w:cs="Arial"/>
          <w:sz w:val="22"/>
          <w:szCs w:val="22"/>
        </w:rPr>
      </w:pPr>
    </w:p>
    <w:p w:rsidR="001532E5" w:rsidRPr="00BE21C5" w:rsidRDefault="001532E5" w:rsidP="001532E5">
      <w:pPr>
        <w:pStyle w:val="NormalWeb"/>
        <w:spacing w:before="2" w:after="2"/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b/>
          <w:bCs/>
          <w:sz w:val="22"/>
          <w:szCs w:val="22"/>
        </w:rPr>
        <w:t>För mer information:</w:t>
      </w:r>
    </w:p>
    <w:p w:rsidR="001532E5" w:rsidRPr="00BE21C5" w:rsidRDefault="008903AF" w:rsidP="001532E5">
      <w:pPr>
        <w:pStyle w:val="NormalWeb"/>
        <w:spacing w:before="2" w:after="2"/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>Stefan Blomén</w:t>
      </w:r>
      <w:r w:rsidR="001532E5" w:rsidRPr="00BE21C5">
        <w:rPr>
          <w:rFonts w:ascii="Arial" w:hAnsi="Arial" w:cs="Arial"/>
          <w:sz w:val="22"/>
          <w:szCs w:val="22"/>
        </w:rPr>
        <w:t xml:space="preserve">, </w:t>
      </w:r>
      <w:r w:rsidRPr="00BE21C5">
        <w:rPr>
          <w:rFonts w:ascii="Arial" w:hAnsi="Arial" w:cs="Arial"/>
          <w:sz w:val="22"/>
          <w:szCs w:val="22"/>
        </w:rPr>
        <w:t>Kundansvarig Säljare</w:t>
      </w:r>
      <w:r w:rsidR="001532E5" w:rsidRPr="00BE21C5">
        <w:rPr>
          <w:rFonts w:ascii="Arial" w:hAnsi="Arial" w:cs="Arial"/>
          <w:sz w:val="22"/>
          <w:szCs w:val="22"/>
        </w:rPr>
        <w:t>, Ascom,</w:t>
      </w:r>
      <w:r w:rsidR="00BE21C5" w:rsidRPr="00BE21C5">
        <w:rPr>
          <w:rFonts w:ascii="Arial" w:hAnsi="Arial" w:cs="Arial"/>
          <w:sz w:val="22"/>
          <w:szCs w:val="22"/>
        </w:rPr>
        <w:t xml:space="preserve"> T</w:t>
      </w:r>
      <w:r w:rsidR="001532E5" w:rsidRPr="00BE21C5">
        <w:rPr>
          <w:rFonts w:ascii="Arial" w:hAnsi="Arial" w:cs="Arial"/>
          <w:sz w:val="22"/>
          <w:szCs w:val="22"/>
        </w:rPr>
        <w:t xml:space="preserve"> 031-55 </w:t>
      </w:r>
      <w:r w:rsidRPr="00BE21C5">
        <w:rPr>
          <w:rFonts w:ascii="Arial" w:hAnsi="Arial" w:cs="Arial"/>
          <w:sz w:val="22"/>
          <w:szCs w:val="22"/>
        </w:rPr>
        <w:t>9550</w:t>
      </w:r>
      <w:r w:rsidR="001532E5" w:rsidRPr="00BE21C5">
        <w:rPr>
          <w:rFonts w:ascii="Arial" w:hAnsi="Arial" w:cs="Arial"/>
          <w:sz w:val="22"/>
          <w:szCs w:val="22"/>
        </w:rPr>
        <w:t>.</w:t>
      </w:r>
    </w:p>
    <w:p w:rsidR="008903AF" w:rsidRPr="00BE21C5" w:rsidRDefault="008903AF" w:rsidP="008903AF">
      <w:pPr>
        <w:pStyle w:val="NormalWeb"/>
        <w:spacing w:before="2" w:after="2"/>
        <w:rPr>
          <w:rFonts w:ascii="Arial" w:hAnsi="Arial" w:cs="Arial"/>
          <w:sz w:val="22"/>
          <w:szCs w:val="22"/>
        </w:rPr>
      </w:pPr>
      <w:r w:rsidRPr="00BE21C5">
        <w:rPr>
          <w:rFonts w:ascii="Arial" w:hAnsi="Arial" w:cs="Arial"/>
          <w:sz w:val="22"/>
          <w:szCs w:val="22"/>
        </w:rPr>
        <w:t>Filip Wängqvist, Projektledare Applikation och Integration, Ascom,</w:t>
      </w:r>
      <w:r w:rsidR="00BE21C5" w:rsidRPr="00BE21C5">
        <w:rPr>
          <w:rFonts w:ascii="Arial" w:hAnsi="Arial" w:cs="Arial"/>
          <w:sz w:val="22"/>
          <w:szCs w:val="22"/>
        </w:rPr>
        <w:t xml:space="preserve"> T</w:t>
      </w:r>
      <w:r w:rsidRPr="00BE21C5">
        <w:rPr>
          <w:rFonts w:ascii="Arial" w:hAnsi="Arial" w:cs="Arial"/>
          <w:sz w:val="22"/>
          <w:szCs w:val="22"/>
        </w:rPr>
        <w:t xml:space="preserve"> 031-55</w:t>
      </w:r>
      <w:r w:rsidR="008F681C" w:rsidRPr="00BE21C5">
        <w:rPr>
          <w:rFonts w:ascii="Arial" w:hAnsi="Arial" w:cs="Arial"/>
          <w:sz w:val="22"/>
          <w:szCs w:val="22"/>
        </w:rPr>
        <w:t xml:space="preserve"> </w:t>
      </w:r>
      <w:r w:rsidRPr="00BE21C5">
        <w:rPr>
          <w:rFonts w:ascii="Arial" w:hAnsi="Arial" w:cs="Arial"/>
          <w:sz w:val="22"/>
          <w:szCs w:val="22"/>
        </w:rPr>
        <w:t>95</w:t>
      </w:r>
      <w:r w:rsidR="008F681C" w:rsidRPr="00BE21C5">
        <w:rPr>
          <w:rFonts w:ascii="Arial" w:hAnsi="Arial" w:cs="Arial"/>
          <w:sz w:val="22"/>
          <w:szCs w:val="22"/>
        </w:rPr>
        <w:t xml:space="preserve"> </w:t>
      </w:r>
      <w:r w:rsidRPr="00BE21C5">
        <w:rPr>
          <w:rFonts w:ascii="Arial" w:hAnsi="Arial" w:cs="Arial"/>
          <w:sz w:val="22"/>
          <w:szCs w:val="22"/>
        </w:rPr>
        <w:t>06.</w:t>
      </w:r>
    </w:p>
    <w:p w:rsidR="008903AF" w:rsidRPr="00BE21C5" w:rsidRDefault="008903AF">
      <w:pPr>
        <w:rPr>
          <w:rFonts w:ascii="Arial" w:hAnsi="Arial" w:cs="Arial"/>
          <w:sz w:val="22"/>
          <w:szCs w:val="22"/>
        </w:rPr>
      </w:pPr>
    </w:p>
    <w:sectPr w:rsidR="008903AF" w:rsidRPr="00BE21C5" w:rsidSect="000F0DA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5F"/>
    <w:rsid w:val="0009315F"/>
    <w:rsid w:val="000F0DA1"/>
    <w:rsid w:val="001532E5"/>
    <w:rsid w:val="00195E45"/>
    <w:rsid w:val="002866F9"/>
    <w:rsid w:val="003E71E5"/>
    <w:rsid w:val="004115C2"/>
    <w:rsid w:val="004973A4"/>
    <w:rsid w:val="00543017"/>
    <w:rsid w:val="00573D51"/>
    <w:rsid w:val="006B45D7"/>
    <w:rsid w:val="006E4084"/>
    <w:rsid w:val="00717E16"/>
    <w:rsid w:val="00721B58"/>
    <w:rsid w:val="007D294C"/>
    <w:rsid w:val="008722E7"/>
    <w:rsid w:val="008903AF"/>
    <w:rsid w:val="008F681C"/>
    <w:rsid w:val="009222BD"/>
    <w:rsid w:val="00946D9C"/>
    <w:rsid w:val="00A358FF"/>
    <w:rsid w:val="00A52282"/>
    <w:rsid w:val="00AC24DE"/>
    <w:rsid w:val="00B2631B"/>
    <w:rsid w:val="00B33EA3"/>
    <w:rsid w:val="00BC1CAD"/>
    <w:rsid w:val="00BE21C5"/>
    <w:rsid w:val="00CD10E8"/>
    <w:rsid w:val="00DB5D2A"/>
    <w:rsid w:val="00E7577E"/>
    <w:rsid w:val="00FB0A0B"/>
    <w:rsid w:val="00FE09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7D6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CAD"/>
    <w:pPr>
      <w:ind w:left="720"/>
      <w:contextualSpacing/>
    </w:pPr>
  </w:style>
  <w:style w:type="paragraph" w:styleId="NormalWeb">
    <w:name w:val="Normal (Web)"/>
    <w:basedOn w:val="Normal"/>
    <w:uiPriority w:val="99"/>
    <w:rsid w:val="001532E5"/>
    <w:pPr>
      <w:spacing w:beforeLines="1" w:afterLines="1"/>
    </w:pPr>
    <w:rPr>
      <w:rFonts w:ascii="Times" w:eastAsia="Cambria" w:hAnsi="Times" w:cs="Times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22E7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22E7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22E7"/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22E7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2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7D6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CAD"/>
    <w:pPr>
      <w:ind w:left="720"/>
      <w:contextualSpacing/>
    </w:pPr>
  </w:style>
  <w:style w:type="paragraph" w:styleId="NormalWeb">
    <w:name w:val="Normal (Web)"/>
    <w:basedOn w:val="Normal"/>
    <w:uiPriority w:val="99"/>
    <w:rsid w:val="001532E5"/>
    <w:pPr>
      <w:spacing w:beforeLines="1" w:afterLines="1"/>
    </w:pPr>
    <w:rPr>
      <w:rFonts w:ascii="Times" w:eastAsia="Cambria" w:hAnsi="Times" w:cs="Times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22E7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22E7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22E7"/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22E7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2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9106-FFC4-4D25-844F-61057BF9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2861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Newsroom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Newsroom</dc:creator>
  <cp:lastModifiedBy>Therese Disfält</cp:lastModifiedBy>
  <cp:revision>2</cp:revision>
  <dcterms:created xsi:type="dcterms:W3CDTF">2011-01-13T09:52:00Z</dcterms:created>
  <dcterms:modified xsi:type="dcterms:W3CDTF">2011-01-13T09:52:00Z</dcterms:modified>
</cp:coreProperties>
</file>