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81" w:rsidRDefault="00D14A81" w:rsidP="0081258F">
      <w:pPr>
        <w:pStyle w:val="Rubrik"/>
        <w:spacing w:after="0"/>
        <w:outlineLvl w:val="0"/>
        <w:rPr>
          <w:sz w:val="25"/>
          <w:szCs w:val="25"/>
        </w:rPr>
      </w:pPr>
    </w:p>
    <w:p w:rsidR="007619E4" w:rsidRDefault="007619E4" w:rsidP="0081258F">
      <w:pPr>
        <w:pStyle w:val="Rubrik"/>
        <w:spacing w:after="0"/>
        <w:outlineLvl w:val="0"/>
        <w:rPr>
          <w:sz w:val="25"/>
          <w:szCs w:val="25"/>
        </w:rPr>
      </w:pPr>
    </w:p>
    <w:p w:rsidR="00992F2F" w:rsidRPr="004225DF" w:rsidRDefault="00CC4270" w:rsidP="0081258F">
      <w:pPr>
        <w:pStyle w:val="Rubrik"/>
        <w:spacing w:after="0"/>
        <w:outlineLvl w:val="0"/>
        <w:rPr>
          <w:szCs w:val="28"/>
        </w:rPr>
      </w:pPr>
      <w:r>
        <w:rPr>
          <w:szCs w:val="28"/>
        </w:rPr>
        <w:t>B</w:t>
      </w:r>
      <w:r w:rsidR="002F1EA3" w:rsidRPr="004225DF">
        <w:rPr>
          <w:szCs w:val="28"/>
        </w:rPr>
        <w:t>ättre förutsättningar för strandrensningen</w:t>
      </w:r>
    </w:p>
    <w:p w:rsidR="00F2058B" w:rsidRPr="007578CD" w:rsidRDefault="00BD2F05" w:rsidP="00326CED">
      <w:pPr>
        <w:tabs>
          <w:tab w:val="left" w:pos="4111"/>
        </w:tabs>
        <w:spacing w:line="240" w:lineRule="auto"/>
        <w:rPr>
          <w:rFonts w:cs="Berling LT Std Roman"/>
          <w:b/>
          <w:color w:val="000000"/>
          <w:sz w:val="20"/>
          <w:szCs w:val="20"/>
        </w:rPr>
      </w:pPr>
      <w:r>
        <w:rPr>
          <w:rFonts w:ascii="Berling LT Std Roman" w:eastAsiaTheme="majorEastAsia" w:hAnsi="Berling LT Std Roman" w:cstheme="majorBidi"/>
          <w:b/>
          <w:color w:val="000000" w:themeColor="text2" w:themeShade="BF"/>
          <w:spacing w:val="5"/>
          <w:kern w:val="28"/>
          <w:sz w:val="19"/>
          <w:szCs w:val="19"/>
        </w:rPr>
        <w:br/>
      </w:r>
      <w:r w:rsidR="00326CED" w:rsidRPr="007578CD">
        <w:rPr>
          <w:rFonts w:cs="Berling LT Std Roman"/>
          <w:b/>
          <w:color w:val="000000"/>
          <w:sz w:val="20"/>
          <w:szCs w:val="20"/>
        </w:rPr>
        <w:t>Badsäsongen är i full gång</w:t>
      </w:r>
      <w:r w:rsidR="00AA6A76">
        <w:rPr>
          <w:rFonts w:cs="Berling LT Std Roman"/>
          <w:b/>
          <w:color w:val="000000"/>
          <w:sz w:val="20"/>
          <w:szCs w:val="20"/>
        </w:rPr>
        <w:t>!</w:t>
      </w:r>
      <w:r w:rsidR="00326CED" w:rsidRPr="007578CD">
        <w:rPr>
          <w:rFonts w:cs="Berling LT Std Roman"/>
          <w:b/>
          <w:color w:val="000000"/>
          <w:sz w:val="20"/>
          <w:szCs w:val="20"/>
        </w:rPr>
        <w:t xml:space="preserve"> </w:t>
      </w:r>
      <w:r w:rsidR="00AA6A76">
        <w:rPr>
          <w:rFonts w:cs="Berling LT Std Roman"/>
          <w:b/>
          <w:color w:val="000000"/>
          <w:sz w:val="20"/>
          <w:szCs w:val="20"/>
        </w:rPr>
        <w:t>S</w:t>
      </w:r>
      <w:r w:rsidR="00C83B5E" w:rsidRPr="007578CD">
        <w:rPr>
          <w:rFonts w:cs="Berling LT Std Roman"/>
          <w:b/>
          <w:color w:val="000000"/>
          <w:sz w:val="20"/>
          <w:szCs w:val="20"/>
        </w:rPr>
        <w:t xml:space="preserve">om </w:t>
      </w:r>
      <w:r w:rsidR="00326CED" w:rsidRPr="007578CD">
        <w:rPr>
          <w:rFonts w:cs="Berling LT Std Roman"/>
          <w:b/>
          <w:color w:val="000000"/>
          <w:sz w:val="20"/>
          <w:szCs w:val="20"/>
        </w:rPr>
        <w:t xml:space="preserve">ett led </w:t>
      </w:r>
      <w:r w:rsidR="00C83B5E" w:rsidRPr="007578CD">
        <w:rPr>
          <w:rFonts w:cs="Berling LT Std Roman"/>
          <w:b/>
          <w:color w:val="000000"/>
          <w:sz w:val="20"/>
          <w:szCs w:val="20"/>
        </w:rPr>
        <w:t xml:space="preserve">i </w:t>
      </w:r>
      <w:r w:rsidR="00326CED" w:rsidRPr="007578CD">
        <w:rPr>
          <w:rFonts w:cs="Berling LT Std Roman"/>
          <w:b/>
          <w:color w:val="000000"/>
          <w:sz w:val="20"/>
          <w:szCs w:val="20"/>
        </w:rPr>
        <w:t>att förbättra</w:t>
      </w:r>
      <w:r w:rsidR="00C83B5E" w:rsidRPr="007578CD">
        <w:rPr>
          <w:rFonts w:cs="Berling LT Std Roman"/>
          <w:b/>
          <w:color w:val="000000"/>
          <w:sz w:val="20"/>
          <w:szCs w:val="20"/>
        </w:rPr>
        <w:t xml:space="preserve"> </w:t>
      </w:r>
      <w:proofErr w:type="spellStart"/>
      <w:r w:rsidR="00C83B5E" w:rsidRPr="007578CD">
        <w:rPr>
          <w:rFonts w:cs="Berling LT Std Roman"/>
          <w:b/>
          <w:color w:val="000000"/>
          <w:sz w:val="20"/>
          <w:szCs w:val="20"/>
        </w:rPr>
        <w:t>badmiljöerna</w:t>
      </w:r>
      <w:proofErr w:type="spellEnd"/>
      <w:r w:rsidRPr="007578CD">
        <w:rPr>
          <w:rFonts w:cs="Berling LT Std Roman"/>
          <w:b/>
          <w:color w:val="000000"/>
          <w:sz w:val="20"/>
          <w:szCs w:val="20"/>
        </w:rPr>
        <w:t xml:space="preserve"> </w:t>
      </w:r>
      <w:r w:rsidR="00D85ACE">
        <w:rPr>
          <w:rFonts w:cs="Berling LT Std Roman"/>
          <w:b/>
          <w:color w:val="000000"/>
          <w:sz w:val="20"/>
          <w:szCs w:val="20"/>
        </w:rPr>
        <w:t>på</w:t>
      </w:r>
      <w:r w:rsidR="00980934">
        <w:rPr>
          <w:rFonts w:cs="Berling LT Std Roman"/>
          <w:b/>
          <w:color w:val="000000"/>
          <w:sz w:val="20"/>
          <w:szCs w:val="20"/>
        </w:rPr>
        <w:t xml:space="preserve"> </w:t>
      </w:r>
      <w:r w:rsidRPr="007578CD">
        <w:rPr>
          <w:rFonts w:cs="Berling LT Std Roman"/>
          <w:b/>
          <w:color w:val="000000"/>
          <w:sz w:val="20"/>
          <w:szCs w:val="20"/>
        </w:rPr>
        <w:t>våra fina ba</w:t>
      </w:r>
      <w:r w:rsidRPr="007578CD">
        <w:rPr>
          <w:rFonts w:cs="Berling LT Std Roman"/>
          <w:b/>
          <w:color w:val="000000"/>
          <w:sz w:val="20"/>
          <w:szCs w:val="20"/>
        </w:rPr>
        <w:t>d</w:t>
      </w:r>
      <w:r w:rsidRPr="007578CD">
        <w:rPr>
          <w:rFonts w:cs="Berling LT Std Roman"/>
          <w:b/>
          <w:color w:val="000000"/>
          <w:sz w:val="20"/>
          <w:szCs w:val="20"/>
        </w:rPr>
        <w:t>platser har H</w:t>
      </w:r>
      <w:r w:rsidR="00C83B5E" w:rsidRPr="007578CD">
        <w:rPr>
          <w:rFonts w:cs="Berling LT Std Roman"/>
          <w:b/>
          <w:color w:val="000000"/>
          <w:sz w:val="20"/>
          <w:szCs w:val="20"/>
        </w:rPr>
        <w:t xml:space="preserve">elsingborgs stad </w:t>
      </w:r>
      <w:r w:rsidR="00820D6E">
        <w:rPr>
          <w:rFonts w:cs="Berling LT Std Roman"/>
          <w:b/>
          <w:color w:val="000000"/>
          <w:sz w:val="20"/>
          <w:szCs w:val="20"/>
        </w:rPr>
        <w:t xml:space="preserve">införskaffat </w:t>
      </w:r>
      <w:r w:rsidR="00C83B5E" w:rsidRPr="007578CD">
        <w:rPr>
          <w:rFonts w:cs="Berling LT Std Roman"/>
          <w:b/>
          <w:color w:val="000000"/>
          <w:sz w:val="20"/>
          <w:szCs w:val="20"/>
        </w:rPr>
        <w:t xml:space="preserve">en </w:t>
      </w:r>
      <w:r w:rsidR="00D44D25" w:rsidRPr="007578CD">
        <w:rPr>
          <w:rFonts w:cs="Berling LT Std Roman"/>
          <w:b/>
          <w:color w:val="000000"/>
          <w:sz w:val="20"/>
          <w:szCs w:val="20"/>
        </w:rPr>
        <w:t xml:space="preserve">ny </w:t>
      </w:r>
      <w:r w:rsidR="008701E1" w:rsidRPr="007578CD">
        <w:rPr>
          <w:rFonts w:cs="Berling LT Std Roman"/>
          <w:b/>
          <w:color w:val="000000"/>
          <w:sz w:val="20"/>
          <w:szCs w:val="20"/>
        </w:rPr>
        <w:t>strandrensnings</w:t>
      </w:r>
      <w:r w:rsidR="00C83B5E" w:rsidRPr="007578CD">
        <w:rPr>
          <w:rFonts w:cs="Berling LT Std Roman"/>
          <w:b/>
          <w:color w:val="000000"/>
          <w:sz w:val="20"/>
          <w:szCs w:val="20"/>
        </w:rPr>
        <w:t>ma</w:t>
      </w:r>
      <w:r w:rsidR="006F6507">
        <w:rPr>
          <w:rFonts w:cs="Berling LT Std Roman"/>
          <w:b/>
          <w:color w:val="000000"/>
          <w:sz w:val="20"/>
          <w:szCs w:val="20"/>
        </w:rPr>
        <w:t xml:space="preserve">skin </w:t>
      </w:r>
      <w:r w:rsidR="00C83B5E" w:rsidRPr="007578CD">
        <w:rPr>
          <w:rFonts w:cs="Berling LT Std Roman"/>
          <w:b/>
          <w:color w:val="000000"/>
          <w:sz w:val="20"/>
          <w:szCs w:val="20"/>
        </w:rPr>
        <w:t>som</w:t>
      </w:r>
      <w:r w:rsidR="00F2058B" w:rsidRPr="007578CD">
        <w:rPr>
          <w:rFonts w:cs="Berling LT Std Roman"/>
          <w:b/>
          <w:color w:val="000000"/>
          <w:sz w:val="20"/>
          <w:szCs w:val="20"/>
        </w:rPr>
        <w:t xml:space="preserve"> </w:t>
      </w:r>
      <w:r w:rsidR="00980934">
        <w:rPr>
          <w:rFonts w:cs="Berling LT Std Roman"/>
          <w:b/>
          <w:color w:val="000000"/>
          <w:sz w:val="20"/>
          <w:szCs w:val="20"/>
        </w:rPr>
        <w:t xml:space="preserve">ska </w:t>
      </w:r>
      <w:proofErr w:type="spellStart"/>
      <w:r w:rsidR="00F2058B" w:rsidRPr="007578CD">
        <w:rPr>
          <w:rFonts w:cs="Berling LT Std Roman"/>
          <w:b/>
          <w:color w:val="000000"/>
          <w:sz w:val="20"/>
          <w:szCs w:val="20"/>
        </w:rPr>
        <w:t>finrensa</w:t>
      </w:r>
      <w:proofErr w:type="spellEnd"/>
      <w:r w:rsidR="00F2058B" w:rsidRPr="007578CD">
        <w:rPr>
          <w:rFonts w:cs="Berling LT Std Roman"/>
          <w:b/>
          <w:color w:val="000000"/>
          <w:sz w:val="20"/>
          <w:szCs w:val="20"/>
        </w:rPr>
        <w:t xml:space="preserve"> strändern</w:t>
      </w:r>
      <w:r w:rsidRPr="007578CD">
        <w:rPr>
          <w:rFonts w:cs="Berling LT Std Roman"/>
          <w:b/>
          <w:color w:val="000000"/>
          <w:sz w:val="20"/>
          <w:szCs w:val="20"/>
        </w:rPr>
        <w:t>a</w:t>
      </w:r>
      <w:r w:rsidR="00F2058B" w:rsidRPr="007578CD">
        <w:rPr>
          <w:rFonts w:cs="Berling LT Std Roman"/>
          <w:b/>
          <w:color w:val="000000"/>
          <w:sz w:val="20"/>
          <w:szCs w:val="20"/>
        </w:rPr>
        <w:t>.</w:t>
      </w:r>
    </w:p>
    <w:p w:rsidR="00615589" w:rsidRPr="007578CD" w:rsidRDefault="00F2058B" w:rsidP="00BD2F05">
      <w:pPr>
        <w:tabs>
          <w:tab w:val="left" w:pos="4111"/>
        </w:tabs>
        <w:spacing w:line="240" w:lineRule="auto"/>
        <w:rPr>
          <w:rFonts w:cs="Berling LT Std Roman"/>
          <w:color w:val="000000"/>
          <w:sz w:val="20"/>
          <w:szCs w:val="20"/>
        </w:rPr>
      </w:pPr>
      <w:r w:rsidRPr="007578CD">
        <w:rPr>
          <w:rFonts w:cs="Berling LT Std Roman"/>
          <w:color w:val="000000"/>
          <w:sz w:val="20"/>
          <w:szCs w:val="20"/>
        </w:rPr>
        <w:t>I veck</w:t>
      </w:r>
      <w:r w:rsidR="0083335D" w:rsidRPr="007578CD">
        <w:rPr>
          <w:rFonts w:cs="Berling LT Std Roman"/>
          <w:color w:val="000000"/>
          <w:sz w:val="20"/>
          <w:szCs w:val="20"/>
        </w:rPr>
        <w:t xml:space="preserve">an sätts den nya strandrensningsmaskinen i ordinarie drift. Maskinen </w:t>
      </w:r>
      <w:proofErr w:type="spellStart"/>
      <w:r w:rsidR="0083335D" w:rsidRPr="007578CD">
        <w:rPr>
          <w:rFonts w:cs="Berling LT Std Roman"/>
          <w:color w:val="000000"/>
          <w:sz w:val="20"/>
          <w:szCs w:val="20"/>
        </w:rPr>
        <w:t>finrensar</w:t>
      </w:r>
      <w:proofErr w:type="spellEnd"/>
      <w:r w:rsidR="0083335D" w:rsidRPr="007578CD">
        <w:rPr>
          <w:rFonts w:cs="Berling LT Std Roman"/>
          <w:color w:val="000000"/>
          <w:sz w:val="20"/>
          <w:szCs w:val="20"/>
        </w:rPr>
        <w:t xml:space="preserve"> sa</w:t>
      </w:r>
      <w:r w:rsidR="0083335D" w:rsidRPr="007578CD">
        <w:rPr>
          <w:rFonts w:cs="Berling LT Std Roman"/>
          <w:color w:val="000000"/>
          <w:sz w:val="20"/>
          <w:szCs w:val="20"/>
        </w:rPr>
        <w:t>n</w:t>
      </w:r>
      <w:r w:rsidR="0083335D" w:rsidRPr="007578CD">
        <w:rPr>
          <w:rFonts w:cs="Berling LT Std Roman"/>
          <w:color w:val="000000"/>
          <w:sz w:val="20"/>
          <w:szCs w:val="20"/>
        </w:rPr>
        <w:t>den ifrån främmande föremål såsom glas, kapsyler, fimpar med mera</w:t>
      </w:r>
      <w:r w:rsidR="007328ED" w:rsidRPr="007578CD">
        <w:rPr>
          <w:rFonts w:cs="Berling LT Std Roman"/>
          <w:color w:val="000000"/>
          <w:sz w:val="20"/>
          <w:szCs w:val="20"/>
        </w:rPr>
        <w:t>.</w:t>
      </w:r>
    </w:p>
    <w:p w:rsidR="004C5298" w:rsidRPr="00955F93" w:rsidRDefault="002E57F4" w:rsidP="00D35C4D">
      <w:pPr>
        <w:pStyle w:val="Liststycke"/>
        <w:numPr>
          <w:ilvl w:val="0"/>
          <w:numId w:val="10"/>
        </w:numPr>
        <w:tabs>
          <w:tab w:val="left" w:pos="4111"/>
        </w:tabs>
        <w:spacing w:line="240" w:lineRule="auto"/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</w:pPr>
      <w:r w:rsidRPr="00C47046">
        <w:rPr>
          <w:sz w:val="20"/>
          <w:szCs w:val="20"/>
        </w:rPr>
        <w:t>Vi arbetar ständigt med förbättringar</w:t>
      </w:r>
      <w:r w:rsidR="008B58ED">
        <w:rPr>
          <w:sz w:val="20"/>
          <w:szCs w:val="20"/>
        </w:rPr>
        <w:t xml:space="preserve"> och vi vill att</w:t>
      </w:r>
      <w:r w:rsidR="00550159">
        <w:rPr>
          <w:sz w:val="20"/>
          <w:szCs w:val="20"/>
        </w:rPr>
        <w:t xml:space="preserve"> </w:t>
      </w:r>
      <w:r w:rsidRPr="00C47046">
        <w:rPr>
          <w:sz w:val="20"/>
          <w:szCs w:val="20"/>
        </w:rPr>
        <w:t>besökare ska få en bra up</w:t>
      </w:r>
      <w:r w:rsidRPr="00C47046">
        <w:rPr>
          <w:sz w:val="20"/>
          <w:szCs w:val="20"/>
        </w:rPr>
        <w:t>p</w:t>
      </w:r>
      <w:r w:rsidRPr="00C47046">
        <w:rPr>
          <w:sz w:val="20"/>
          <w:szCs w:val="20"/>
        </w:rPr>
        <w:t>levels</w:t>
      </w:r>
      <w:r>
        <w:rPr>
          <w:sz w:val="20"/>
          <w:szCs w:val="20"/>
        </w:rPr>
        <w:t>e när de besöker våra stränder</w:t>
      </w:r>
      <w:r w:rsidR="00EC5B32">
        <w:rPr>
          <w:sz w:val="20"/>
          <w:szCs w:val="20"/>
        </w:rPr>
        <w:t>,</w:t>
      </w:r>
      <w:r>
        <w:rPr>
          <w:sz w:val="20"/>
          <w:szCs w:val="20"/>
        </w:rPr>
        <w:t xml:space="preserve"> säger Magnus Jälminger, ordförande i stadsbyggnadsnämnden. </w:t>
      </w:r>
      <w:proofErr w:type="spellStart"/>
      <w:r w:rsidRPr="00C47046">
        <w:rPr>
          <w:sz w:val="20"/>
          <w:szCs w:val="20"/>
        </w:rPr>
        <w:t>Finrensningen</w:t>
      </w:r>
      <w:proofErr w:type="spellEnd"/>
      <w:r w:rsidRPr="00C47046">
        <w:rPr>
          <w:sz w:val="20"/>
          <w:szCs w:val="20"/>
        </w:rPr>
        <w:t xml:space="preserve"> innebär att vi höjer kvaliteten på stränderna ytterligare ett snäpp</w:t>
      </w:r>
      <w:r w:rsidR="00D35C4D" w:rsidRPr="007578CD">
        <w:rPr>
          <w:rFonts w:cs="Berling LT Std Roman"/>
          <w:color w:val="000000"/>
          <w:sz w:val="20"/>
          <w:szCs w:val="20"/>
        </w:rPr>
        <w:t>.</w:t>
      </w:r>
    </w:p>
    <w:p w:rsidR="000A2047" w:rsidRPr="00920F44" w:rsidRDefault="000A2047" w:rsidP="000A2047">
      <w:pPr>
        <w:pStyle w:val="Liststycke"/>
        <w:tabs>
          <w:tab w:val="left" w:pos="4111"/>
        </w:tabs>
        <w:spacing w:line="240" w:lineRule="auto"/>
        <w:ind w:left="1080"/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</w:pPr>
    </w:p>
    <w:p w:rsidR="00920F44" w:rsidRPr="006F66B8" w:rsidRDefault="00920F44" w:rsidP="00920F44">
      <w:pPr>
        <w:tabs>
          <w:tab w:val="left" w:pos="4111"/>
        </w:tabs>
        <w:spacing w:line="240" w:lineRule="auto"/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</w:pPr>
      <w:r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Följan</w:t>
      </w:r>
      <w:r w:rsidR="006F66B8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 xml:space="preserve">de stränder </w:t>
      </w:r>
      <w:proofErr w:type="spellStart"/>
      <w:r w:rsidR="006F66B8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finrensas</w:t>
      </w:r>
      <w:proofErr w:type="spellEnd"/>
      <w:r w:rsidR="006F66B8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 xml:space="preserve"> i sommar:</w:t>
      </w:r>
      <w:r w:rsidR="006F66B8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br/>
      </w:r>
      <w:r w:rsidRPr="00920F44">
        <w:rPr>
          <w:rFonts w:eastAsiaTheme="majorEastAsia" w:cstheme="majorBidi"/>
          <w:color w:val="000000" w:themeColor="text2" w:themeShade="BF"/>
          <w:spacing w:val="5"/>
          <w:kern w:val="28"/>
          <w:sz w:val="20"/>
          <w:szCs w:val="20"/>
        </w:rPr>
        <w:t>Domsten</w:t>
      </w:r>
      <w:r>
        <w:rPr>
          <w:rFonts w:eastAsiaTheme="majorEastAsia" w:cstheme="majorBidi"/>
          <w:color w:val="000000" w:themeColor="text2" w:themeShade="BF"/>
          <w:spacing w:val="5"/>
          <w:kern w:val="28"/>
          <w:sz w:val="20"/>
          <w:szCs w:val="20"/>
        </w:rPr>
        <w:t xml:space="preserve">, Pålsjö, Fria bad, </w:t>
      </w:r>
      <w:proofErr w:type="spellStart"/>
      <w:r>
        <w:rPr>
          <w:rFonts w:eastAsiaTheme="majorEastAsia" w:cstheme="majorBidi"/>
          <w:color w:val="000000" w:themeColor="text2" w:themeShade="BF"/>
          <w:spacing w:val="5"/>
          <w:kern w:val="28"/>
          <w:sz w:val="20"/>
          <w:szCs w:val="20"/>
        </w:rPr>
        <w:t>Tropical</w:t>
      </w:r>
      <w:proofErr w:type="spellEnd"/>
      <w:r>
        <w:rPr>
          <w:rFonts w:eastAsiaTheme="majorEastAsia" w:cstheme="majorBidi"/>
          <w:color w:val="000000" w:themeColor="text2" w:themeShade="BF"/>
          <w:spacing w:val="5"/>
          <w:kern w:val="28"/>
          <w:sz w:val="20"/>
          <w:szCs w:val="20"/>
        </w:rPr>
        <w:t xml:space="preserve"> beach, </w:t>
      </w:r>
      <w:proofErr w:type="spellStart"/>
      <w:r>
        <w:rPr>
          <w:rFonts w:eastAsiaTheme="majorEastAsia" w:cstheme="majorBidi"/>
          <w:color w:val="000000" w:themeColor="text2" w:themeShade="BF"/>
          <w:spacing w:val="5"/>
          <w:kern w:val="28"/>
          <w:sz w:val="20"/>
          <w:szCs w:val="20"/>
        </w:rPr>
        <w:t>Knähaken</w:t>
      </w:r>
      <w:proofErr w:type="spellEnd"/>
      <w:r>
        <w:rPr>
          <w:rFonts w:eastAsiaTheme="majorEastAsia" w:cstheme="majorBidi"/>
          <w:color w:val="000000" w:themeColor="text2" w:themeShade="BF"/>
          <w:spacing w:val="5"/>
          <w:kern w:val="28"/>
          <w:sz w:val="20"/>
          <w:szCs w:val="20"/>
        </w:rPr>
        <w:t>, utvalda delar av Råå vallar, del av Örby ängar (första sträckan mot hamnen)</w:t>
      </w:r>
      <w:r w:rsidR="00632C2D">
        <w:rPr>
          <w:rFonts w:eastAsiaTheme="majorEastAsia" w:cstheme="majorBidi"/>
          <w:color w:val="000000" w:themeColor="text2" w:themeShade="BF"/>
          <w:spacing w:val="5"/>
          <w:kern w:val="28"/>
          <w:sz w:val="20"/>
          <w:szCs w:val="20"/>
        </w:rPr>
        <w:t>, Rydebäck, Fortuna.</w:t>
      </w:r>
    </w:p>
    <w:p w:rsidR="00C47046" w:rsidRPr="00C47046" w:rsidRDefault="00C47046" w:rsidP="00C47046">
      <w:pPr>
        <w:pStyle w:val="Liststycke"/>
        <w:tabs>
          <w:tab w:val="left" w:pos="4111"/>
        </w:tabs>
        <w:spacing w:line="240" w:lineRule="auto"/>
        <w:ind w:left="1080"/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</w:pPr>
    </w:p>
    <w:p w:rsidR="00C47046" w:rsidRPr="001B22FD" w:rsidRDefault="00820D6E" w:rsidP="00C47046">
      <w:pPr>
        <w:pStyle w:val="Liststycke"/>
        <w:numPr>
          <w:ilvl w:val="0"/>
          <w:numId w:val="10"/>
        </w:numPr>
        <w:tabs>
          <w:tab w:val="left" w:pos="4111"/>
        </w:tabs>
        <w:spacing w:line="240" w:lineRule="auto"/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</w:pPr>
      <w:r>
        <w:rPr>
          <w:sz w:val="20"/>
          <w:szCs w:val="20"/>
        </w:rPr>
        <w:t>I år kör vi en gång i v</w:t>
      </w:r>
      <w:r w:rsidR="00D47D9C">
        <w:rPr>
          <w:sz w:val="20"/>
          <w:szCs w:val="20"/>
        </w:rPr>
        <w:t>eckan och utvärderar efterhand, säger Peter Grims, o</w:t>
      </w:r>
      <w:r w:rsidR="00D47D9C">
        <w:rPr>
          <w:sz w:val="20"/>
          <w:szCs w:val="20"/>
        </w:rPr>
        <w:t>m</w:t>
      </w:r>
      <w:r w:rsidR="00D47D9C">
        <w:rPr>
          <w:sz w:val="20"/>
          <w:szCs w:val="20"/>
        </w:rPr>
        <w:t xml:space="preserve">rådesansvarig på stadsbyggnadsförvaltningen. </w:t>
      </w:r>
      <w:r>
        <w:rPr>
          <w:sz w:val="20"/>
          <w:szCs w:val="20"/>
        </w:rPr>
        <w:t>Årets badsäsong blir en fö</w:t>
      </w:r>
      <w:r>
        <w:rPr>
          <w:sz w:val="20"/>
          <w:szCs w:val="20"/>
        </w:rPr>
        <w:t>r</w:t>
      </w:r>
      <w:r>
        <w:rPr>
          <w:sz w:val="20"/>
          <w:szCs w:val="20"/>
        </w:rPr>
        <w:t>söksperiod för att hitt</w:t>
      </w:r>
      <w:r w:rsidR="00351084">
        <w:rPr>
          <w:sz w:val="20"/>
          <w:szCs w:val="20"/>
        </w:rPr>
        <w:t xml:space="preserve">a en optimal frekvens för </w:t>
      </w:r>
      <w:proofErr w:type="spellStart"/>
      <w:r w:rsidR="00351084">
        <w:rPr>
          <w:sz w:val="20"/>
          <w:szCs w:val="20"/>
        </w:rPr>
        <w:t>finre</w:t>
      </w:r>
      <w:r>
        <w:rPr>
          <w:sz w:val="20"/>
          <w:szCs w:val="20"/>
        </w:rPr>
        <w:t>n</w:t>
      </w:r>
      <w:r w:rsidR="00351084">
        <w:rPr>
          <w:sz w:val="20"/>
          <w:szCs w:val="20"/>
        </w:rPr>
        <w:t>s</w:t>
      </w:r>
      <w:r w:rsidR="00F44DDC">
        <w:rPr>
          <w:sz w:val="20"/>
          <w:szCs w:val="20"/>
        </w:rPr>
        <w:t>n</w:t>
      </w:r>
      <w:r>
        <w:rPr>
          <w:sz w:val="20"/>
          <w:szCs w:val="20"/>
        </w:rPr>
        <w:t>ingen</w:t>
      </w:r>
      <w:proofErr w:type="spellEnd"/>
      <w:r>
        <w:rPr>
          <w:sz w:val="20"/>
          <w:szCs w:val="20"/>
        </w:rPr>
        <w:t>.</w:t>
      </w:r>
    </w:p>
    <w:p w:rsidR="001B22FD" w:rsidRPr="00C47046" w:rsidRDefault="001B22FD" w:rsidP="001B22FD">
      <w:pPr>
        <w:pStyle w:val="Liststycke"/>
        <w:tabs>
          <w:tab w:val="left" w:pos="4111"/>
        </w:tabs>
        <w:spacing w:line="240" w:lineRule="auto"/>
        <w:ind w:left="1080"/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</w:pPr>
      <w:bookmarkStart w:id="0" w:name="_GoBack"/>
      <w:bookmarkEnd w:id="0"/>
    </w:p>
    <w:p w:rsidR="00A41280" w:rsidRDefault="00EC5B32" w:rsidP="008F674B">
      <w:pPr>
        <w:tabs>
          <w:tab w:val="left" w:pos="4111"/>
        </w:tabs>
        <w:spacing w:line="240" w:lineRule="auto"/>
        <w:rPr>
          <w:rFonts w:eastAsiaTheme="majorEastAsia" w:cstheme="majorBidi"/>
          <w:color w:val="000000" w:themeColor="text2" w:themeShade="BF"/>
          <w:spacing w:val="5"/>
          <w:kern w:val="28"/>
          <w:sz w:val="20"/>
          <w:szCs w:val="20"/>
        </w:rPr>
      </w:pPr>
      <w:r>
        <w:rPr>
          <w:rFonts w:eastAsiaTheme="majorEastAsia" w:cstheme="majorBidi"/>
          <w:color w:val="000000" w:themeColor="text2" w:themeShade="BF"/>
          <w:spacing w:val="5"/>
          <w:kern w:val="28"/>
          <w:sz w:val="20"/>
          <w:szCs w:val="20"/>
        </w:rPr>
        <w:t>M</w:t>
      </w:r>
      <w:r w:rsidR="00A41280">
        <w:rPr>
          <w:rFonts w:eastAsiaTheme="majorEastAsia" w:cstheme="majorBidi"/>
          <w:color w:val="000000" w:themeColor="text2" w:themeShade="BF"/>
          <w:spacing w:val="5"/>
          <w:kern w:val="28"/>
          <w:sz w:val="20"/>
          <w:szCs w:val="20"/>
        </w:rPr>
        <w:t xml:space="preserve">askinen </w:t>
      </w:r>
      <w:r>
        <w:rPr>
          <w:rFonts w:eastAsiaTheme="majorEastAsia" w:cstheme="majorBidi"/>
          <w:color w:val="000000" w:themeColor="text2" w:themeShade="BF"/>
          <w:spacing w:val="5"/>
          <w:kern w:val="28"/>
          <w:sz w:val="20"/>
          <w:szCs w:val="20"/>
        </w:rPr>
        <w:t xml:space="preserve">har </w:t>
      </w:r>
      <w:proofErr w:type="spellStart"/>
      <w:r w:rsidR="00A41280">
        <w:rPr>
          <w:rFonts w:eastAsiaTheme="majorEastAsia" w:cstheme="majorBidi"/>
          <w:color w:val="000000" w:themeColor="text2" w:themeShade="BF"/>
          <w:spacing w:val="5"/>
          <w:kern w:val="28"/>
          <w:sz w:val="20"/>
          <w:szCs w:val="20"/>
        </w:rPr>
        <w:t>finrensat</w:t>
      </w:r>
      <w:proofErr w:type="spellEnd"/>
      <w:r w:rsidR="00A41280">
        <w:rPr>
          <w:rFonts w:eastAsiaTheme="majorEastAsia" w:cstheme="majorBidi"/>
          <w:color w:val="000000" w:themeColor="text2" w:themeShade="BF"/>
          <w:spacing w:val="5"/>
          <w:kern w:val="28"/>
          <w:sz w:val="20"/>
          <w:szCs w:val="20"/>
        </w:rPr>
        <w:t xml:space="preserve"> stranden på Fria bad. Det kan dock ta upp till en vecka innan samtliga stränder får besök av den nya maskinen. Detta beroende på att stränderna först måste </w:t>
      </w:r>
      <w:proofErr w:type="spellStart"/>
      <w:r w:rsidR="00A41280">
        <w:rPr>
          <w:rFonts w:eastAsiaTheme="majorEastAsia" w:cstheme="majorBidi"/>
          <w:color w:val="000000" w:themeColor="text2" w:themeShade="BF"/>
          <w:spacing w:val="5"/>
          <w:kern w:val="28"/>
          <w:sz w:val="20"/>
          <w:szCs w:val="20"/>
        </w:rPr>
        <w:t>gro</w:t>
      </w:r>
      <w:r w:rsidR="005609AE">
        <w:rPr>
          <w:rFonts w:eastAsiaTheme="majorEastAsia" w:cstheme="majorBidi"/>
          <w:color w:val="000000" w:themeColor="text2" w:themeShade="BF"/>
          <w:spacing w:val="5"/>
          <w:kern w:val="28"/>
          <w:sz w:val="20"/>
          <w:szCs w:val="20"/>
        </w:rPr>
        <w:t>vrensas</w:t>
      </w:r>
      <w:proofErr w:type="spellEnd"/>
      <w:r w:rsidR="005609AE">
        <w:rPr>
          <w:rFonts w:eastAsiaTheme="majorEastAsia" w:cstheme="majorBidi"/>
          <w:color w:val="000000" w:themeColor="text2" w:themeShade="BF"/>
          <w:spacing w:val="5"/>
          <w:kern w:val="28"/>
          <w:sz w:val="20"/>
          <w:szCs w:val="20"/>
        </w:rPr>
        <w:t xml:space="preserve"> med hjälp av andra maskiner.</w:t>
      </w:r>
    </w:p>
    <w:p w:rsidR="00EE1029" w:rsidRPr="007578CD" w:rsidRDefault="00EE1029" w:rsidP="00BD2F05">
      <w:pPr>
        <w:tabs>
          <w:tab w:val="left" w:pos="4111"/>
        </w:tabs>
        <w:spacing w:after="0" w:line="240" w:lineRule="auto"/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</w:pPr>
    </w:p>
    <w:p w:rsidR="00EE1029" w:rsidRPr="00A41280" w:rsidRDefault="00EE1029" w:rsidP="00BD2F05">
      <w:pPr>
        <w:tabs>
          <w:tab w:val="left" w:pos="4111"/>
        </w:tabs>
        <w:spacing w:after="0" w:line="240" w:lineRule="auto"/>
        <w:rPr>
          <w:rFonts w:cs="Berling LT Std Roman"/>
          <w:color w:val="000000"/>
          <w:sz w:val="20"/>
          <w:szCs w:val="20"/>
          <w:u w:val="single"/>
        </w:rPr>
      </w:pPr>
    </w:p>
    <w:p w:rsidR="00220056" w:rsidRDefault="00992F2F" w:rsidP="00326CED">
      <w:pPr>
        <w:pStyle w:val="Allmntstyckeformat"/>
        <w:rPr>
          <w:rFonts w:asciiTheme="majorHAnsi" w:hAnsiTheme="majorHAnsi" w:cs="Berling LT Std Roman"/>
          <w:sz w:val="20"/>
          <w:szCs w:val="20"/>
        </w:rPr>
      </w:pPr>
      <w:r w:rsidRPr="00A41280">
        <w:rPr>
          <w:rFonts w:asciiTheme="majorHAnsi" w:eastAsiaTheme="majorEastAsia" w:hAnsiTheme="majorHAnsi" w:cstheme="majorBidi"/>
          <w:b/>
          <w:color w:val="000000" w:themeColor="text2" w:themeShade="BF"/>
          <w:spacing w:val="5"/>
          <w:kern w:val="28"/>
          <w:sz w:val="20"/>
          <w:szCs w:val="20"/>
        </w:rPr>
        <w:t>För mer information</w:t>
      </w:r>
      <w:r w:rsidR="00C10CDC" w:rsidRPr="00A41280">
        <w:rPr>
          <w:rFonts w:asciiTheme="majorHAnsi" w:eastAsiaTheme="majorEastAsia" w:hAnsiTheme="majorHAnsi" w:cstheme="majorBidi"/>
          <w:b/>
          <w:color w:val="000000" w:themeColor="text2" w:themeShade="BF"/>
          <w:spacing w:val="5"/>
          <w:kern w:val="28"/>
          <w:sz w:val="20"/>
          <w:szCs w:val="20"/>
        </w:rPr>
        <w:t xml:space="preserve"> kontakta:</w:t>
      </w:r>
      <w:r w:rsidR="00D70C51" w:rsidRPr="00A41280">
        <w:rPr>
          <w:rFonts w:asciiTheme="majorHAnsi" w:hAnsiTheme="majorHAnsi"/>
          <w:b/>
          <w:sz w:val="20"/>
          <w:szCs w:val="20"/>
        </w:rPr>
        <w:br/>
      </w:r>
      <w:r w:rsidR="00220056">
        <w:rPr>
          <w:rFonts w:asciiTheme="majorHAnsi" w:hAnsiTheme="majorHAnsi" w:cs="Berling LT Std Roman"/>
          <w:sz w:val="20"/>
          <w:szCs w:val="20"/>
        </w:rPr>
        <w:t>Magnus Jälminger, stadsbyggnadsnämndens ordförande</w:t>
      </w:r>
      <w:r w:rsidR="00220056">
        <w:rPr>
          <w:rFonts w:asciiTheme="majorHAnsi" w:hAnsiTheme="majorHAnsi" w:cs="Berling LT Std Roman"/>
          <w:sz w:val="20"/>
          <w:szCs w:val="20"/>
        </w:rPr>
        <w:br/>
        <w:t xml:space="preserve">Tel: 042 – 10 39 15, e-post: </w:t>
      </w:r>
      <w:hyperlink r:id="rId12" w:history="1">
        <w:r w:rsidR="00AD5998" w:rsidRPr="006B7DA6">
          <w:rPr>
            <w:rStyle w:val="Hyperlnk"/>
            <w:rFonts w:asciiTheme="majorHAnsi" w:hAnsiTheme="majorHAnsi" w:cs="Berling LT Std Roman"/>
            <w:sz w:val="20"/>
            <w:szCs w:val="20"/>
          </w:rPr>
          <w:t>magnus.jalminger@helsingborg.se</w:t>
        </w:r>
      </w:hyperlink>
    </w:p>
    <w:p w:rsidR="00AD5998" w:rsidRDefault="00AD5998" w:rsidP="00326CED">
      <w:pPr>
        <w:pStyle w:val="Allmntstyckeformat"/>
        <w:rPr>
          <w:rFonts w:asciiTheme="majorHAnsi" w:hAnsiTheme="majorHAnsi" w:cs="Berling LT Std Roman"/>
          <w:sz w:val="20"/>
          <w:szCs w:val="20"/>
        </w:rPr>
      </w:pPr>
    </w:p>
    <w:p w:rsidR="00326CED" w:rsidRPr="00220056" w:rsidRDefault="009D0072" w:rsidP="00326CED">
      <w:pPr>
        <w:pStyle w:val="Allmntstyckeformat"/>
        <w:rPr>
          <w:rFonts w:asciiTheme="majorHAnsi" w:hAnsiTheme="majorHAnsi" w:cs="Berling LT Std Roman"/>
          <w:sz w:val="20"/>
          <w:szCs w:val="20"/>
        </w:rPr>
      </w:pPr>
      <w:r>
        <w:rPr>
          <w:rFonts w:asciiTheme="majorHAnsi" w:hAnsiTheme="majorHAnsi" w:cs="Berling LT Std Roman"/>
          <w:sz w:val="20"/>
          <w:szCs w:val="20"/>
        </w:rPr>
        <w:t xml:space="preserve">Anna </w:t>
      </w:r>
      <w:r w:rsidR="000C411A">
        <w:rPr>
          <w:rFonts w:asciiTheme="majorHAnsi" w:hAnsiTheme="majorHAnsi" w:cs="Berling LT Std Roman"/>
          <w:sz w:val="20"/>
          <w:szCs w:val="20"/>
        </w:rPr>
        <w:t>Henningsson</w:t>
      </w:r>
      <w:r w:rsidR="00326CED" w:rsidRPr="00A41280">
        <w:rPr>
          <w:rFonts w:asciiTheme="majorHAnsi" w:hAnsiTheme="majorHAnsi" w:cs="Berling LT Std Roman"/>
          <w:sz w:val="20"/>
          <w:szCs w:val="20"/>
        </w:rPr>
        <w:t xml:space="preserve">, </w:t>
      </w:r>
      <w:r w:rsidR="00EE741F">
        <w:rPr>
          <w:rFonts w:asciiTheme="majorHAnsi" w:hAnsiTheme="majorHAnsi" w:cs="Berling LT Std Roman"/>
          <w:sz w:val="20"/>
          <w:szCs w:val="20"/>
        </w:rPr>
        <w:t>koor</w:t>
      </w:r>
      <w:r w:rsidR="008A6288">
        <w:rPr>
          <w:rFonts w:asciiTheme="majorHAnsi" w:hAnsiTheme="majorHAnsi" w:cs="Berling LT Std Roman"/>
          <w:sz w:val="20"/>
          <w:szCs w:val="20"/>
        </w:rPr>
        <w:t>d</w:t>
      </w:r>
      <w:r w:rsidR="00EE741F">
        <w:rPr>
          <w:rFonts w:asciiTheme="majorHAnsi" w:hAnsiTheme="majorHAnsi" w:cs="Berling LT Std Roman"/>
          <w:sz w:val="20"/>
          <w:szCs w:val="20"/>
        </w:rPr>
        <w:t>inator</w:t>
      </w:r>
      <w:r w:rsidR="00326CED" w:rsidRPr="00A41280">
        <w:rPr>
          <w:rFonts w:asciiTheme="majorHAnsi" w:hAnsiTheme="majorHAnsi" w:cs="Berling LT Std Roman"/>
          <w:sz w:val="20"/>
          <w:szCs w:val="20"/>
        </w:rPr>
        <w:t xml:space="preserve"> stadsbyggnadsförvaltningen</w:t>
      </w:r>
    </w:p>
    <w:p w:rsidR="00EE3746" w:rsidRPr="00EC5B32" w:rsidRDefault="00326CED" w:rsidP="00C11AD4">
      <w:pPr>
        <w:autoSpaceDE w:val="0"/>
        <w:autoSpaceDN w:val="0"/>
        <w:adjustRightInd w:val="0"/>
        <w:spacing w:after="0" w:line="288" w:lineRule="auto"/>
        <w:textAlignment w:val="center"/>
        <w:rPr>
          <w:rFonts w:cs="Berling LT Std Roman"/>
          <w:color w:val="000000"/>
          <w:sz w:val="20"/>
          <w:szCs w:val="20"/>
        </w:rPr>
      </w:pPr>
      <w:r w:rsidRPr="00EC5B32">
        <w:rPr>
          <w:rFonts w:cs="Berling LT Std Roman"/>
          <w:color w:val="000000"/>
          <w:sz w:val="20"/>
          <w:szCs w:val="20"/>
        </w:rPr>
        <w:t xml:space="preserve">Tel: 042 – 10 </w:t>
      </w:r>
      <w:r w:rsidR="008A6288" w:rsidRPr="00EC5B32">
        <w:rPr>
          <w:rFonts w:cs="Berling LT Std Roman"/>
          <w:color w:val="000000"/>
          <w:sz w:val="20"/>
          <w:szCs w:val="20"/>
        </w:rPr>
        <w:t>31 10</w:t>
      </w:r>
      <w:r w:rsidR="007619E4" w:rsidRPr="00EC5B32">
        <w:rPr>
          <w:rFonts w:cs="Berling LT Std Roman"/>
          <w:color w:val="000000"/>
          <w:sz w:val="20"/>
          <w:szCs w:val="20"/>
        </w:rPr>
        <w:t>, e</w:t>
      </w:r>
      <w:r w:rsidRPr="00EC5B32">
        <w:rPr>
          <w:rFonts w:cs="Berling LT Std Roman"/>
          <w:color w:val="000000"/>
          <w:sz w:val="20"/>
          <w:szCs w:val="20"/>
        </w:rPr>
        <w:t xml:space="preserve">-post: </w:t>
      </w:r>
      <w:hyperlink r:id="rId13" w:history="1">
        <w:r w:rsidR="00F3525A" w:rsidRPr="00EC5B32">
          <w:rPr>
            <w:rStyle w:val="Hyperlnk"/>
            <w:rFonts w:cs="Berling LT Std Roman"/>
            <w:sz w:val="20"/>
            <w:szCs w:val="20"/>
          </w:rPr>
          <w:t>anna.henningsson@helsingborg.se</w:t>
        </w:r>
      </w:hyperlink>
    </w:p>
    <w:p w:rsidR="00D56A90" w:rsidRPr="00EC5B32" w:rsidRDefault="00D56A90" w:rsidP="00C11AD4">
      <w:pPr>
        <w:autoSpaceDE w:val="0"/>
        <w:autoSpaceDN w:val="0"/>
        <w:adjustRightInd w:val="0"/>
        <w:spacing w:after="0" w:line="288" w:lineRule="auto"/>
        <w:textAlignment w:val="center"/>
        <w:rPr>
          <w:rFonts w:cs="Berling LT Std Roman"/>
          <w:color w:val="000000"/>
          <w:sz w:val="20"/>
          <w:szCs w:val="20"/>
        </w:rPr>
      </w:pPr>
    </w:p>
    <w:p w:rsidR="00D14A81" w:rsidRPr="00955F93" w:rsidRDefault="00180149" w:rsidP="00443DE9">
      <w:pPr>
        <w:rPr>
          <w:rFonts w:ascii="Berling LT Std Roman" w:hAnsi="Berling LT Std Roman" w:cs="Berling LT Std Roman"/>
          <w:sz w:val="20"/>
          <w:szCs w:val="20"/>
        </w:rPr>
      </w:pPr>
      <w:r w:rsidRPr="004C0AF8">
        <w:rPr>
          <w:b/>
          <w:i/>
          <w:sz w:val="18"/>
          <w:szCs w:val="18"/>
        </w:rPr>
        <w:t>Helsingborg</w:t>
      </w:r>
      <w:r w:rsidR="00955F93" w:rsidRPr="004C0AF8">
        <w:rPr>
          <w:i/>
          <w:sz w:val="18"/>
          <w:szCs w:val="18"/>
        </w:rPr>
        <w:br/>
        <w:t>… har en vision för år 2035 som bland annat handlar om den pulser</w:t>
      </w:r>
      <w:r w:rsidR="00E0534B" w:rsidRPr="004C0AF8">
        <w:rPr>
          <w:i/>
          <w:sz w:val="18"/>
          <w:szCs w:val="18"/>
        </w:rPr>
        <w:t>a</w:t>
      </w:r>
      <w:r w:rsidR="00FA0EDD" w:rsidRPr="004C0AF8">
        <w:rPr>
          <w:i/>
          <w:sz w:val="18"/>
          <w:szCs w:val="18"/>
        </w:rPr>
        <w:t>n</w:t>
      </w:r>
      <w:r w:rsidR="00955F93" w:rsidRPr="004C0AF8">
        <w:rPr>
          <w:i/>
          <w:sz w:val="18"/>
          <w:szCs w:val="18"/>
        </w:rPr>
        <w:t xml:space="preserve">de staden där vi </w:t>
      </w:r>
      <w:r w:rsidRPr="004C0AF8">
        <w:rPr>
          <w:i/>
          <w:sz w:val="18"/>
          <w:szCs w:val="18"/>
        </w:rPr>
        <w:t>skapar aktiv</w:t>
      </w:r>
      <w:r w:rsidRPr="004C0AF8">
        <w:rPr>
          <w:i/>
          <w:sz w:val="18"/>
          <w:szCs w:val="18"/>
        </w:rPr>
        <w:t>i</w:t>
      </w:r>
      <w:r w:rsidRPr="004C0AF8">
        <w:rPr>
          <w:i/>
          <w:sz w:val="18"/>
          <w:szCs w:val="18"/>
        </w:rPr>
        <w:t>teter och upplevelser för alla åldrar.</w:t>
      </w:r>
      <w:r w:rsidR="00955F93" w:rsidRPr="004C0AF8">
        <w:rPr>
          <w:i/>
          <w:sz w:val="18"/>
          <w:szCs w:val="18"/>
        </w:rPr>
        <w:t xml:space="preserve"> På stadsbyggnadsförvaltningen arbetar vi för att Helsingborg ska vara en säker, välskött och funktionell stad med ett pulserande folkliv och ett ökat antal besökare på stadens mötesplatser.</w:t>
      </w:r>
    </w:p>
    <w:sectPr w:rsidR="00D14A81" w:rsidRPr="00955F93" w:rsidSect="0027150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410" w:right="1841" w:bottom="1985" w:left="1985" w:header="99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5E" w:rsidRDefault="00C83B5E" w:rsidP="0077065C">
      <w:pPr>
        <w:spacing w:after="0" w:line="240" w:lineRule="auto"/>
      </w:pPr>
      <w:r>
        <w:separator/>
      </w:r>
    </w:p>
  </w:endnote>
  <w:endnote w:type="continuationSeparator" w:id="0">
    <w:p w:rsidR="00C83B5E" w:rsidRDefault="00C83B5E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5E" w:rsidRDefault="00C83B5E">
    <w:pPr>
      <w:pStyle w:val="Sidfot"/>
    </w:pPr>
    <w:r>
      <w:rPr>
        <w:noProof/>
        <w:lang w:eastAsia="sv-S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58"/>
    </w:tblGrid>
    <w:tr w:rsidR="00C83B5E" w:rsidTr="005A0158">
      <w:trPr>
        <w:trHeight w:val="165"/>
      </w:trPr>
      <w:tc>
        <w:tcPr>
          <w:tcW w:w="8958" w:type="dxa"/>
          <w:vAlign w:val="center"/>
        </w:tcPr>
        <w:p w:rsidR="00C83B5E" w:rsidRPr="00F73E49" w:rsidRDefault="00C83B5E" w:rsidP="005A0158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  <w:bookmarkStart w:id="3" w:name="Sidfot" w:colFirst="0" w:colLast="1"/>
          <w:r w:rsidRPr="00F73E49">
            <w:rPr>
              <w:b w:val="0"/>
              <w:sz w:val="15"/>
              <w:szCs w:val="15"/>
            </w:rPr>
            <w:t xml:space="preserve">Stadsbyggnadsförvaltningen ∙ Postadress </w:t>
          </w:r>
          <w:bookmarkStart w:id="4" w:name="ZipBox"/>
          <w:r w:rsidRPr="00F73E49">
            <w:rPr>
              <w:b w:val="0"/>
              <w:sz w:val="15"/>
              <w:szCs w:val="15"/>
            </w:rPr>
            <w:t>251 89</w:t>
          </w:r>
          <w:bookmarkStart w:id="5" w:name="CityBox"/>
          <w:bookmarkEnd w:id="4"/>
          <w:r w:rsidRPr="00F73E49">
            <w:rPr>
              <w:b w:val="0"/>
              <w:sz w:val="15"/>
              <w:szCs w:val="15"/>
            </w:rPr>
            <w:t>Helsingborg</w:t>
          </w:r>
          <w:bookmarkEnd w:id="5"/>
          <w:r w:rsidRPr="00E2168C">
            <w:rPr>
              <w:b w:val="0"/>
              <w:color w:val="auto"/>
              <w:sz w:val="15"/>
              <w:szCs w:val="15"/>
            </w:rPr>
            <w:t xml:space="preserve">∙ </w:t>
          </w:r>
          <w:bookmarkStart w:id="6" w:name="CompanyEmail"/>
          <w:r w:rsidR="00A474EA" w:rsidRPr="00E2168C">
            <w:rPr>
              <w:b w:val="0"/>
              <w:color w:val="auto"/>
              <w:sz w:val="15"/>
              <w:szCs w:val="15"/>
            </w:rPr>
            <w:fldChar w:fldCharType="begin"/>
          </w:r>
          <w:r w:rsidRPr="00E2168C">
            <w:rPr>
              <w:b w:val="0"/>
              <w:color w:val="auto"/>
              <w:sz w:val="15"/>
              <w:szCs w:val="15"/>
            </w:rPr>
            <w:instrText xml:space="preserve"> HYPERLINK "mailto:kundservice.sbf@helsingborg.se" </w:instrText>
          </w:r>
          <w:r w:rsidR="00A474EA" w:rsidRPr="00E2168C">
            <w:rPr>
              <w:b w:val="0"/>
              <w:color w:val="auto"/>
              <w:sz w:val="15"/>
              <w:szCs w:val="15"/>
            </w:rPr>
            <w:fldChar w:fldCharType="separate"/>
          </w:r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kundservice.sbf@helsingborg.</w:t>
          </w:r>
          <w:proofErr w:type="gramStart"/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se</w:t>
          </w:r>
          <w:bookmarkEnd w:id="6"/>
          <w:r w:rsidR="00A474EA" w:rsidRPr="00E2168C">
            <w:rPr>
              <w:b w:val="0"/>
              <w:color w:val="auto"/>
              <w:sz w:val="15"/>
              <w:szCs w:val="15"/>
            </w:rPr>
            <w:fldChar w:fldCharType="end"/>
          </w:r>
          <w:bookmarkEnd w:id="3"/>
          <w:r>
            <w:rPr>
              <w:b w:val="0"/>
              <w:color w:val="auto"/>
              <w:sz w:val="15"/>
              <w:szCs w:val="15"/>
            </w:rPr>
            <w:t xml:space="preserve">                           </w:t>
          </w:r>
          <w:r w:rsidRPr="000B28E4">
            <w:rPr>
              <w:color w:val="auto"/>
            </w:rPr>
            <w:t>helsingborg</w:t>
          </w:r>
          <w:proofErr w:type="gramEnd"/>
          <w:r w:rsidRPr="000B28E4">
            <w:rPr>
              <w:color w:val="auto"/>
            </w:rPr>
            <w:t>.se</w:t>
          </w:r>
        </w:p>
      </w:tc>
    </w:tr>
    <w:tr w:rsidR="00C83B5E" w:rsidTr="005A0158">
      <w:trPr>
        <w:trHeight w:val="165"/>
      </w:trPr>
      <w:tc>
        <w:tcPr>
          <w:tcW w:w="8958" w:type="dxa"/>
          <w:vAlign w:val="center"/>
        </w:tcPr>
        <w:p w:rsidR="00C83B5E" w:rsidRPr="00F73E49" w:rsidRDefault="00C83B5E" w:rsidP="005A0158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</w:p>
      </w:tc>
    </w:tr>
  </w:tbl>
  <w:p w:rsidR="00C83B5E" w:rsidRDefault="00C83B5E" w:rsidP="005956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5E" w:rsidRDefault="00C83B5E" w:rsidP="0077065C">
      <w:pPr>
        <w:spacing w:after="0" w:line="240" w:lineRule="auto"/>
      </w:pPr>
      <w:r>
        <w:separator/>
      </w:r>
    </w:p>
  </w:footnote>
  <w:footnote w:type="continuationSeparator" w:id="0">
    <w:p w:rsidR="00C83B5E" w:rsidRDefault="00C83B5E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3763"/>
    </w:tblGrid>
    <w:tr w:rsidR="00C83B5E" w:rsidTr="007B4CFE">
      <w:trPr>
        <w:trHeight w:val="504"/>
      </w:trPr>
      <w:tc>
        <w:tcPr>
          <w:tcW w:w="5240" w:type="dxa"/>
        </w:tcPr>
        <w:p w:rsidR="00C83B5E" w:rsidRDefault="00C83B5E" w:rsidP="00772D55">
          <w:pPr>
            <w:pStyle w:val="Sidhuvud"/>
          </w:pPr>
        </w:p>
      </w:tc>
      <w:tc>
        <w:tcPr>
          <w:tcW w:w="3763" w:type="dxa"/>
        </w:tcPr>
        <w:p w:rsidR="00C83B5E" w:rsidRPr="00635C0B" w:rsidRDefault="00C83B5E" w:rsidP="007B4CFE">
          <w:pPr>
            <w:pStyle w:val="Sidhuvud"/>
            <w:jc w:val="left"/>
          </w:pPr>
        </w:p>
        <w:p w:rsidR="00C83B5E" w:rsidRPr="00635C0B" w:rsidRDefault="00C83B5E" w:rsidP="005954B4">
          <w:pPr>
            <w:pStyle w:val="Sidhuvud"/>
          </w:pPr>
          <w:r w:rsidRPr="00635C0B">
            <w:t xml:space="preserve">SID </w:t>
          </w:r>
          <w:r w:rsidR="00A474EA">
            <w:fldChar w:fldCharType="begin"/>
          </w:r>
          <w:r>
            <w:instrText xml:space="preserve"> PAGE  \* Arabic  \* MERGEFORMAT </w:instrText>
          </w:r>
          <w:r w:rsidR="00A474EA">
            <w:fldChar w:fldCharType="separate"/>
          </w:r>
          <w:r w:rsidR="00AB23DB">
            <w:rPr>
              <w:noProof/>
            </w:rPr>
            <w:t>2</w:t>
          </w:r>
          <w:r w:rsidR="00A474EA">
            <w:rPr>
              <w:noProof/>
            </w:rPr>
            <w:fldChar w:fldCharType="end"/>
          </w:r>
          <w:r w:rsidRPr="00635C0B">
            <w:t>(</w:t>
          </w:r>
          <w:r w:rsidR="00EC5B32">
            <w:fldChar w:fldCharType="begin"/>
          </w:r>
          <w:r w:rsidR="00EC5B32">
            <w:instrText xml:space="preserve"> NUMPAGES  \* Arabi</w:instrText>
          </w:r>
          <w:r w:rsidR="00EC5B32">
            <w:instrText xml:space="preserve">c  \* MERGEFORMAT </w:instrText>
          </w:r>
          <w:r w:rsidR="00EC5B32">
            <w:fldChar w:fldCharType="separate"/>
          </w:r>
          <w:r w:rsidR="00AB23DB">
            <w:rPr>
              <w:noProof/>
            </w:rPr>
            <w:t>2</w:t>
          </w:r>
          <w:r w:rsidR="00EC5B32">
            <w:rPr>
              <w:noProof/>
            </w:rPr>
            <w:fldChar w:fldCharType="end"/>
          </w:r>
          <w:r w:rsidRPr="00635C0B">
            <w:t>)</w:t>
          </w:r>
        </w:p>
        <w:p w:rsidR="00C83B5E" w:rsidRPr="00635C0B" w:rsidRDefault="00C83B5E" w:rsidP="005954B4">
          <w:pPr>
            <w:pStyle w:val="Sidhuvud"/>
          </w:pPr>
        </w:p>
        <w:p w:rsidR="00C83B5E" w:rsidRDefault="00C83B5E" w:rsidP="007B4CFE">
          <w:pPr>
            <w:pStyle w:val="Sidhuvud"/>
            <w:jc w:val="center"/>
          </w:pPr>
        </w:p>
      </w:tc>
    </w:tr>
  </w:tbl>
  <w:p w:rsidR="00C83B5E" w:rsidRDefault="00C83B5E" w:rsidP="005D2CC4">
    <w:pPr>
      <w:pStyle w:val="Sidhuvud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6"/>
      <w:gridCol w:w="1960"/>
      <w:gridCol w:w="2867"/>
    </w:tblGrid>
    <w:tr w:rsidR="00C83B5E" w:rsidTr="004C0D3B">
      <w:trPr>
        <w:trHeight w:val="216"/>
      </w:trPr>
      <w:tc>
        <w:tcPr>
          <w:tcW w:w="6106" w:type="dxa"/>
          <w:gridSpan w:val="2"/>
        </w:tcPr>
        <w:p w:rsidR="00C83B5E" w:rsidRPr="00D905CB" w:rsidRDefault="00C83B5E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59776" behindDoc="1" locked="0" layoutInCell="1" allowOverlap="1" wp14:anchorId="14770AF7" wp14:editId="35EC5636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83B5E" w:rsidRPr="00D905CB" w:rsidRDefault="00C83B5E" w:rsidP="008418D1">
          <w:pPr>
            <w:pStyle w:val="Sidhuvud1"/>
          </w:pPr>
        </w:p>
      </w:tc>
      <w:tc>
        <w:tcPr>
          <w:tcW w:w="2867" w:type="dxa"/>
          <w:vMerge w:val="restart"/>
        </w:tcPr>
        <w:p w:rsidR="00C83B5E" w:rsidRPr="005954B4" w:rsidRDefault="00B5478C" w:rsidP="005954B4">
          <w:pPr>
            <w:pStyle w:val="Sidhuvud"/>
          </w:pPr>
          <w:r>
            <w:t>2013-07</w:t>
          </w:r>
          <w:r w:rsidR="00C83B5E">
            <w:t>-</w:t>
          </w:r>
          <w:r>
            <w:t>0</w:t>
          </w:r>
          <w:r w:rsidR="00054002">
            <w:t>8</w:t>
          </w:r>
        </w:p>
        <w:p w:rsidR="00C83B5E" w:rsidRPr="004C0D3B" w:rsidRDefault="00C83B5E" w:rsidP="004C0D3B">
          <w:pPr>
            <w:pStyle w:val="Sidhuvud"/>
          </w:pPr>
          <w:r w:rsidRPr="005954B4">
            <w:t xml:space="preserve">SID </w:t>
          </w:r>
          <w:r w:rsidR="00A474EA">
            <w:fldChar w:fldCharType="begin"/>
          </w:r>
          <w:r>
            <w:instrText xml:space="preserve"> PAGE   \* MERGEFORMAT </w:instrText>
          </w:r>
          <w:r w:rsidR="00A474EA">
            <w:fldChar w:fldCharType="separate"/>
          </w:r>
          <w:r w:rsidR="00EC5B32">
            <w:rPr>
              <w:noProof/>
            </w:rPr>
            <w:t>1</w:t>
          </w:r>
          <w:r w:rsidR="00A474EA">
            <w:rPr>
              <w:noProof/>
            </w:rPr>
            <w:fldChar w:fldCharType="end"/>
          </w:r>
          <w:r w:rsidRPr="005954B4">
            <w:t>(</w:t>
          </w:r>
          <w:r w:rsidR="00EC5B32">
            <w:fldChar w:fldCharType="begin"/>
          </w:r>
          <w:r w:rsidR="00EC5B32">
            <w:instrText xml:space="preserve"> NUMPAGES   \* MERGEFORMAT </w:instrText>
          </w:r>
          <w:r w:rsidR="00EC5B32">
            <w:fldChar w:fldCharType="separate"/>
          </w:r>
          <w:r w:rsidR="00EC5B32">
            <w:rPr>
              <w:noProof/>
            </w:rPr>
            <w:t>1</w:t>
          </w:r>
          <w:r w:rsidR="00EC5B32">
            <w:rPr>
              <w:noProof/>
            </w:rPr>
            <w:fldChar w:fldCharType="end"/>
          </w:r>
          <w:r w:rsidRPr="005954B4">
            <w:t>)</w:t>
          </w:r>
        </w:p>
      </w:tc>
    </w:tr>
    <w:tr w:rsidR="00C83B5E" w:rsidTr="004C0D3B">
      <w:trPr>
        <w:trHeight w:val="462"/>
      </w:trPr>
      <w:tc>
        <w:tcPr>
          <w:tcW w:w="6106" w:type="dxa"/>
          <w:gridSpan w:val="2"/>
        </w:tcPr>
        <w:p w:rsidR="00C83B5E" w:rsidRPr="005954B4" w:rsidRDefault="00C83B5E" w:rsidP="005954B4">
          <w:pPr>
            <w:pStyle w:val="Sudhuvudfrvaltning"/>
          </w:pPr>
          <w:bookmarkStart w:id="1" w:name="Division"/>
          <w:r>
            <w:t>stadsbyggnads</w:t>
          </w:r>
          <w:r w:rsidRPr="005954B4">
            <w:t>FÖRVALTNING</w:t>
          </w:r>
          <w:r>
            <w:t>en</w:t>
          </w:r>
          <w:bookmarkEnd w:id="1"/>
        </w:p>
        <w:p w:rsidR="00C83B5E" w:rsidRPr="00BA0073" w:rsidRDefault="00C83B5E" w:rsidP="004C0D3B">
          <w:pPr>
            <w:pStyle w:val="Sidhuvudavdelning"/>
            <w:rPr>
              <w:rFonts w:asciiTheme="minorHAnsi" w:hAnsiTheme="minorHAnsi"/>
              <w:szCs w:val="20"/>
            </w:rPr>
          </w:pPr>
        </w:p>
      </w:tc>
      <w:tc>
        <w:tcPr>
          <w:tcW w:w="2867" w:type="dxa"/>
          <w:vMerge/>
        </w:tcPr>
        <w:p w:rsidR="00C83B5E" w:rsidRPr="00BA0073" w:rsidRDefault="00C83B5E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C83B5E" w:rsidTr="004C0D3B">
      <w:trPr>
        <w:trHeight w:val="1116"/>
      </w:trPr>
      <w:tc>
        <w:tcPr>
          <w:tcW w:w="4146" w:type="dxa"/>
        </w:tcPr>
        <w:p w:rsidR="00C83B5E" w:rsidRPr="00595646" w:rsidRDefault="00C83B5E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826" w:type="dxa"/>
          <w:gridSpan w:val="2"/>
        </w:tcPr>
        <w:p w:rsidR="00C83B5E" w:rsidRPr="005954B4" w:rsidRDefault="00C83B5E" w:rsidP="00AA0E91">
          <w:pPr>
            <w:pStyle w:val="Adressat"/>
            <w:ind w:left="1531"/>
            <w:jc w:val="right"/>
          </w:pPr>
          <w:bookmarkStart w:id="2" w:name="ToAddress"/>
        </w:p>
        <w:p w:rsidR="00C83B5E" w:rsidRDefault="00C83B5E" w:rsidP="006A41CD">
          <w:pPr>
            <w:pStyle w:val="Adressat"/>
            <w:ind w:left="1531"/>
            <w:jc w:val="right"/>
          </w:pPr>
        </w:p>
        <w:p w:rsidR="00C83B5E" w:rsidRDefault="00C83B5E" w:rsidP="006A41CD">
          <w:pPr>
            <w:pStyle w:val="Adressat"/>
            <w:ind w:left="1531"/>
            <w:jc w:val="right"/>
          </w:pPr>
        </w:p>
        <w:p w:rsidR="00C83B5E" w:rsidRDefault="00C83B5E" w:rsidP="006A41CD">
          <w:pPr>
            <w:pStyle w:val="Adressat"/>
            <w:jc w:val="right"/>
            <w:rPr>
              <w:rFonts w:asciiTheme="minorHAnsi" w:hAnsiTheme="minorHAnsi"/>
              <w:i/>
              <w:sz w:val="48"/>
              <w:szCs w:val="48"/>
            </w:rPr>
          </w:pPr>
        </w:p>
        <w:p w:rsidR="00C83B5E" w:rsidRPr="006A41CD" w:rsidRDefault="00C83B5E" w:rsidP="006A41CD">
          <w:pPr>
            <w:pStyle w:val="Adressat"/>
            <w:jc w:val="right"/>
            <w:rPr>
              <w:rFonts w:asciiTheme="minorHAnsi" w:hAnsiTheme="minorHAnsi"/>
              <w:i/>
              <w:sz w:val="48"/>
              <w:szCs w:val="48"/>
            </w:rPr>
          </w:pPr>
          <w:r w:rsidRPr="006A41CD">
            <w:rPr>
              <w:rFonts w:asciiTheme="minorHAnsi" w:hAnsiTheme="minorHAnsi"/>
              <w:i/>
              <w:sz w:val="48"/>
              <w:szCs w:val="48"/>
            </w:rPr>
            <w:t>Pressmeddelande</w:t>
          </w:r>
          <w:bookmarkEnd w:id="2"/>
        </w:p>
      </w:tc>
    </w:tr>
  </w:tbl>
  <w:p w:rsidR="00C83B5E" w:rsidRDefault="00C83B5E" w:rsidP="00807B0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71E"/>
    <w:multiLevelType w:val="hybridMultilevel"/>
    <w:tmpl w:val="768EB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72DCE"/>
    <w:multiLevelType w:val="hybridMultilevel"/>
    <w:tmpl w:val="ACCA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30821"/>
    <w:multiLevelType w:val="hybridMultilevel"/>
    <w:tmpl w:val="EFE84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B4059"/>
    <w:multiLevelType w:val="multilevel"/>
    <w:tmpl w:val="D102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18144E"/>
    <w:multiLevelType w:val="hybridMultilevel"/>
    <w:tmpl w:val="D28848C6"/>
    <w:lvl w:ilvl="0" w:tplc="D9C4DD28">
      <w:start w:val="5"/>
      <w:numFmt w:val="bullet"/>
      <w:lvlText w:val="-"/>
      <w:lvlJc w:val="left"/>
      <w:pPr>
        <w:ind w:left="1080" w:hanging="360"/>
      </w:pPr>
      <w:rPr>
        <w:rFonts w:ascii="Berling LT Std Roman" w:eastAsiaTheme="minorHAnsi" w:hAnsi="Berling LT Std Roman" w:cs="Berling LT Std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D93B7A"/>
    <w:multiLevelType w:val="multilevel"/>
    <w:tmpl w:val="DA62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F01733"/>
    <w:multiLevelType w:val="hybridMultilevel"/>
    <w:tmpl w:val="5EA07B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60EE3"/>
    <w:multiLevelType w:val="hybridMultilevel"/>
    <w:tmpl w:val="62224268"/>
    <w:lvl w:ilvl="0" w:tplc="08226184">
      <w:start w:val="10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042A1"/>
    <w:multiLevelType w:val="hybridMultilevel"/>
    <w:tmpl w:val="9404E97E"/>
    <w:lvl w:ilvl="0" w:tplc="5FE8AA5C">
      <w:start w:val="2013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951A9"/>
    <w:multiLevelType w:val="multilevel"/>
    <w:tmpl w:val="329E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E69"/>
    <w:rsid w:val="00006FA3"/>
    <w:rsid w:val="00014FC4"/>
    <w:rsid w:val="00025E93"/>
    <w:rsid w:val="00031855"/>
    <w:rsid w:val="00031EB6"/>
    <w:rsid w:val="00037CA1"/>
    <w:rsid w:val="00054002"/>
    <w:rsid w:val="00060C36"/>
    <w:rsid w:val="000811B3"/>
    <w:rsid w:val="000A1237"/>
    <w:rsid w:val="000A2047"/>
    <w:rsid w:val="000B28E4"/>
    <w:rsid w:val="000C411A"/>
    <w:rsid w:val="000C66EA"/>
    <w:rsid w:val="000D6B33"/>
    <w:rsid w:val="000E22D7"/>
    <w:rsid w:val="000F7325"/>
    <w:rsid w:val="001064A4"/>
    <w:rsid w:val="00137D14"/>
    <w:rsid w:val="001474A9"/>
    <w:rsid w:val="0015715C"/>
    <w:rsid w:val="00163E5D"/>
    <w:rsid w:val="00164A60"/>
    <w:rsid w:val="00165513"/>
    <w:rsid w:val="00167404"/>
    <w:rsid w:val="00180149"/>
    <w:rsid w:val="00181362"/>
    <w:rsid w:val="00192ADF"/>
    <w:rsid w:val="001946A6"/>
    <w:rsid w:val="001969BD"/>
    <w:rsid w:val="001A0DCE"/>
    <w:rsid w:val="001A2525"/>
    <w:rsid w:val="001B22FD"/>
    <w:rsid w:val="001B2906"/>
    <w:rsid w:val="001B2C59"/>
    <w:rsid w:val="001B67AF"/>
    <w:rsid w:val="001C2436"/>
    <w:rsid w:val="001C350D"/>
    <w:rsid w:val="001C5FB4"/>
    <w:rsid w:val="001D2A72"/>
    <w:rsid w:val="001D7D0C"/>
    <w:rsid w:val="001E5A4A"/>
    <w:rsid w:val="001F64E0"/>
    <w:rsid w:val="002049EA"/>
    <w:rsid w:val="0021149C"/>
    <w:rsid w:val="0021203E"/>
    <w:rsid w:val="00212A7B"/>
    <w:rsid w:val="00220056"/>
    <w:rsid w:val="002230AB"/>
    <w:rsid w:val="0023103C"/>
    <w:rsid w:val="00250047"/>
    <w:rsid w:val="0025133D"/>
    <w:rsid w:val="0027150E"/>
    <w:rsid w:val="002904DA"/>
    <w:rsid w:val="002C55D7"/>
    <w:rsid w:val="002D0626"/>
    <w:rsid w:val="002D380F"/>
    <w:rsid w:val="002D54AE"/>
    <w:rsid w:val="002D55C5"/>
    <w:rsid w:val="002D7EDB"/>
    <w:rsid w:val="002E57F4"/>
    <w:rsid w:val="002F1EA3"/>
    <w:rsid w:val="002F5B6D"/>
    <w:rsid w:val="00303434"/>
    <w:rsid w:val="00315DE3"/>
    <w:rsid w:val="00321E04"/>
    <w:rsid w:val="00326CED"/>
    <w:rsid w:val="003365BF"/>
    <w:rsid w:val="00342A2C"/>
    <w:rsid w:val="00344309"/>
    <w:rsid w:val="00351084"/>
    <w:rsid w:val="00353E5E"/>
    <w:rsid w:val="003670C9"/>
    <w:rsid w:val="003A5D00"/>
    <w:rsid w:val="003C259C"/>
    <w:rsid w:val="003D7D18"/>
    <w:rsid w:val="003E11AE"/>
    <w:rsid w:val="003E1DC3"/>
    <w:rsid w:val="003E4228"/>
    <w:rsid w:val="004061F9"/>
    <w:rsid w:val="00410E77"/>
    <w:rsid w:val="00414FDA"/>
    <w:rsid w:val="00420111"/>
    <w:rsid w:val="004225DF"/>
    <w:rsid w:val="00443DE9"/>
    <w:rsid w:val="00453B36"/>
    <w:rsid w:val="004653EE"/>
    <w:rsid w:val="004673FE"/>
    <w:rsid w:val="00470A5F"/>
    <w:rsid w:val="00485C8D"/>
    <w:rsid w:val="0048608B"/>
    <w:rsid w:val="004A5618"/>
    <w:rsid w:val="004C0AF8"/>
    <w:rsid w:val="004C0D3B"/>
    <w:rsid w:val="004C5298"/>
    <w:rsid w:val="004D399D"/>
    <w:rsid w:val="004D54E5"/>
    <w:rsid w:val="004E2F29"/>
    <w:rsid w:val="004F05E0"/>
    <w:rsid w:val="004F24E3"/>
    <w:rsid w:val="004F6AE1"/>
    <w:rsid w:val="00505E38"/>
    <w:rsid w:val="00511D87"/>
    <w:rsid w:val="00522876"/>
    <w:rsid w:val="00522F61"/>
    <w:rsid w:val="005239BE"/>
    <w:rsid w:val="00535F81"/>
    <w:rsid w:val="00537C3B"/>
    <w:rsid w:val="00550159"/>
    <w:rsid w:val="005566B2"/>
    <w:rsid w:val="005609AE"/>
    <w:rsid w:val="00562316"/>
    <w:rsid w:val="00592EBE"/>
    <w:rsid w:val="005954B4"/>
    <w:rsid w:val="00595646"/>
    <w:rsid w:val="005976A4"/>
    <w:rsid w:val="005A0158"/>
    <w:rsid w:val="005B5D3B"/>
    <w:rsid w:val="005D1C6F"/>
    <w:rsid w:val="005D1F7F"/>
    <w:rsid w:val="005D2CC4"/>
    <w:rsid w:val="005D6D0B"/>
    <w:rsid w:val="005E1919"/>
    <w:rsid w:val="005F0EB1"/>
    <w:rsid w:val="005F2FCA"/>
    <w:rsid w:val="00610D47"/>
    <w:rsid w:val="00611CCC"/>
    <w:rsid w:val="00615589"/>
    <w:rsid w:val="00632C2D"/>
    <w:rsid w:val="00635C0B"/>
    <w:rsid w:val="006452D7"/>
    <w:rsid w:val="00645D77"/>
    <w:rsid w:val="00647DEF"/>
    <w:rsid w:val="00663B8D"/>
    <w:rsid w:val="00672A39"/>
    <w:rsid w:val="00693AC5"/>
    <w:rsid w:val="006A41CD"/>
    <w:rsid w:val="006A46EF"/>
    <w:rsid w:val="006A6733"/>
    <w:rsid w:val="006C75B0"/>
    <w:rsid w:val="006D0D46"/>
    <w:rsid w:val="006D0E33"/>
    <w:rsid w:val="006D40A3"/>
    <w:rsid w:val="006E4838"/>
    <w:rsid w:val="006F1A8A"/>
    <w:rsid w:val="006F2930"/>
    <w:rsid w:val="006F6507"/>
    <w:rsid w:val="006F66B8"/>
    <w:rsid w:val="007328ED"/>
    <w:rsid w:val="00744341"/>
    <w:rsid w:val="007578CD"/>
    <w:rsid w:val="007619E4"/>
    <w:rsid w:val="00761B68"/>
    <w:rsid w:val="00765DCC"/>
    <w:rsid w:val="007668CC"/>
    <w:rsid w:val="0077065C"/>
    <w:rsid w:val="00772D55"/>
    <w:rsid w:val="00773E9F"/>
    <w:rsid w:val="00775691"/>
    <w:rsid w:val="007759BB"/>
    <w:rsid w:val="0077607C"/>
    <w:rsid w:val="007802AB"/>
    <w:rsid w:val="007B2A89"/>
    <w:rsid w:val="007B2D25"/>
    <w:rsid w:val="007B4CFE"/>
    <w:rsid w:val="007B72D8"/>
    <w:rsid w:val="007C373B"/>
    <w:rsid w:val="007C3B31"/>
    <w:rsid w:val="007C400E"/>
    <w:rsid w:val="007C5957"/>
    <w:rsid w:val="007D67E3"/>
    <w:rsid w:val="007E4211"/>
    <w:rsid w:val="007E4947"/>
    <w:rsid w:val="007E4B17"/>
    <w:rsid w:val="007E628B"/>
    <w:rsid w:val="007E7818"/>
    <w:rsid w:val="007F7DCE"/>
    <w:rsid w:val="008009D2"/>
    <w:rsid w:val="00807B0D"/>
    <w:rsid w:val="008120A4"/>
    <w:rsid w:val="0081258F"/>
    <w:rsid w:val="008130B6"/>
    <w:rsid w:val="00813862"/>
    <w:rsid w:val="00820D6E"/>
    <w:rsid w:val="00825B74"/>
    <w:rsid w:val="0083335D"/>
    <w:rsid w:val="00833D4F"/>
    <w:rsid w:val="008418D1"/>
    <w:rsid w:val="0084208B"/>
    <w:rsid w:val="00846432"/>
    <w:rsid w:val="008479BA"/>
    <w:rsid w:val="008701E1"/>
    <w:rsid w:val="008705B2"/>
    <w:rsid w:val="008918BE"/>
    <w:rsid w:val="008A31D5"/>
    <w:rsid w:val="008A6288"/>
    <w:rsid w:val="008B08E5"/>
    <w:rsid w:val="008B27FD"/>
    <w:rsid w:val="008B58ED"/>
    <w:rsid w:val="008C2D82"/>
    <w:rsid w:val="008C65A3"/>
    <w:rsid w:val="008D1548"/>
    <w:rsid w:val="008E2BFF"/>
    <w:rsid w:val="008E41E0"/>
    <w:rsid w:val="008F674B"/>
    <w:rsid w:val="00903D8F"/>
    <w:rsid w:val="00907596"/>
    <w:rsid w:val="009132E8"/>
    <w:rsid w:val="00914301"/>
    <w:rsid w:val="00920F44"/>
    <w:rsid w:val="00934339"/>
    <w:rsid w:val="00955F93"/>
    <w:rsid w:val="00962287"/>
    <w:rsid w:val="00967CEC"/>
    <w:rsid w:val="00972C0E"/>
    <w:rsid w:val="00980934"/>
    <w:rsid w:val="009907D1"/>
    <w:rsid w:val="00992F2F"/>
    <w:rsid w:val="009938C5"/>
    <w:rsid w:val="00995E51"/>
    <w:rsid w:val="00997312"/>
    <w:rsid w:val="009977DA"/>
    <w:rsid w:val="00997BF4"/>
    <w:rsid w:val="009A291B"/>
    <w:rsid w:val="009B1672"/>
    <w:rsid w:val="009B791A"/>
    <w:rsid w:val="009D0072"/>
    <w:rsid w:val="009D2252"/>
    <w:rsid w:val="009E10C6"/>
    <w:rsid w:val="009E6B7F"/>
    <w:rsid w:val="00A002B8"/>
    <w:rsid w:val="00A02D93"/>
    <w:rsid w:val="00A05E9B"/>
    <w:rsid w:val="00A0641B"/>
    <w:rsid w:val="00A17473"/>
    <w:rsid w:val="00A25BDE"/>
    <w:rsid w:val="00A41280"/>
    <w:rsid w:val="00A474EA"/>
    <w:rsid w:val="00A51855"/>
    <w:rsid w:val="00A51A83"/>
    <w:rsid w:val="00A6290F"/>
    <w:rsid w:val="00A66C90"/>
    <w:rsid w:val="00A80C8B"/>
    <w:rsid w:val="00A8654F"/>
    <w:rsid w:val="00A9266E"/>
    <w:rsid w:val="00AA0E91"/>
    <w:rsid w:val="00AA6A76"/>
    <w:rsid w:val="00AB1F0F"/>
    <w:rsid w:val="00AB23DB"/>
    <w:rsid w:val="00AB4465"/>
    <w:rsid w:val="00AB6D52"/>
    <w:rsid w:val="00AC6FC0"/>
    <w:rsid w:val="00AD283D"/>
    <w:rsid w:val="00AD5998"/>
    <w:rsid w:val="00AD7D72"/>
    <w:rsid w:val="00AF2457"/>
    <w:rsid w:val="00AF3EAD"/>
    <w:rsid w:val="00AF6405"/>
    <w:rsid w:val="00B16FFB"/>
    <w:rsid w:val="00B23233"/>
    <w:rsid w:val="00B23A3A"/>
    <w:rsid w:val="00B416A0"/>
    <w:rsid w:val="00B42A23"/>
    <w:rsid w:val="00B4459B"/>
    <w:rsid w:val="00B5424D"/>
    <w:rsid w:val="00B5478C"/>
    <w:rsid w:val="00B61BFF"/>
    <w:rsid w:val="00B662EA"/>
    <w:rsid w:val="00B83EB2"/>
    <w:rsid w:val="00BA0073"/>
    <w:rsid w:val="00BA40E4"/>
    <w:rsid w:val="00BC1802"/>
    <w:rsid w:val="00BC5F46"/>
    <w:rsid w:val="00BD272B"/>
    <w:rsid w:val="00BD2F05"/>
    <w:rsid w:val="00BE3CC9"/>
    <w:rsid w:val="00BE7825"/>
    <w:rsid w:val="00BF20A1"/>
    <w:rsid w:val="00BF32E8"/>
    <w:rsid w:val="00C0598F"/>
    <w:rsid w:val="00C07E2A"/>
    <w:rsid w:val="00C10CDC"/>
    <w:rsid w:val="00C11AD4"/>
    <w:rsid w:val="00C15AA7"/>
    <w:rsid w:val="00C25E51"/>
    <w:rsid w:val="00C35DAC"/>
    <w:rsid w:val="00C37E5B"/>
    <w:rsid w:val="00C41E00"/>
    <w:rsid w:val="00C42F92"/>
    <w:rsid w:val="00C47046"/>
    <w:rsid w:val="00C53184"/>
    <w:rsid w:val="00C83B5E"/>
    <w:rsid w:val="00C90646"/>
    <w:rsid w:val="00C94D79"/>
    <w:rsid w:val="00CA1546"/>
    <w:rsid w:val="00CA4A5F"/>
    <w:rsid w:val="00CC4270"/>
    <w:rsid w:val="00CD4E96"/>
    <w:rsid w:val="00CF0BD6"/>
    <w:rsid w:val="00D0521F"/>
    <w:rsid w:val="00D14A81"/>
    <w:rsid w:val="00D2344D"/>
    <w:rsid w:val="00D2474A"/>
    <w:rsid w:val="00D32BDC"/>
    <w:rsid w:val="00D35C4D"/>
    <w:rsid w:val="00D40B49"/>
    <w:rsid w:val="00D44D25"/>
    <w:rsid w:val="00D47D9C"/>
    <w:rsid w:val="00D50119"/>
    <w:rsid w:val="00D56A90"/>
    <w:rsid w:val="00D65B49"/>
    <w:rsid w:val="00D6679B"/>
    <w:rsid w:val="00D70C51"/>
    <w:rsid w:val="00D70CAA"/>
    <w:rsid w:val="00D85ACE"/>
    <w:rsid w:val="00D8672A"/>
    <w:rsid w:val="00D905CB"/>
    <w:rsid w:val="00D958C0"/>
    <w:rsid w:val="00DC0118"/>
    <w:rsid w:val="00DC42B2"/>
    <w:rsid w:val="00DD0702"/>
    <w:rsid w:val="00DE08FF"/>
    <w:rsid w:val="00DE1670"/>
    <w:rsid w:val="00DE5343"/>
    <w:rsid w:val="00DE6600"/>
    <w:rsid w:val="00DF4CB8"/>
    <w:rsid w:val="00DF54AF"/>
    <w:rsid w:val="00E018E7"/>
    <w:rsid w:val="00E0534B"/>
    <w:rsid w:val="00E1007C"/>
    <w:rsid w:val="00E2168C"/>
    <w:rsid w:val="00E22CA0"/>
    <w:rsid w:val="00E232D8"/>
    <w:rsid w:val="00E4791B"/>
    <w:rsid w:val="00E615F5"/>
    <w:rsid w:val="00E73E5C"/>
    <w:rsid w:val="00E76E54"/>
    <w:rsid w:val="00E77249"/>
    <w:rsid w:val="00E9238F"/>
    <w:rsid w:val="00E92992"/>
    <w:rsid w:val="00E96E69"/>
    <w:rsid w:val="00EA0C8A"/>
    <w:rsid w:val="00EA5E44"/>
    <w:rsid w:val="00EC0B18"/>
    <w:rsid w:val="00EC1487"/>
    <w:rsid w:val="00EC5B32"/>
    <w:rsid w:val="00ED12B3"/>
    <w:rsid w:val="00ED529C"/>
    <w:rsid w:val="00EE1029"/>
    <w:rsid w:val="00EE3746"/>
    <w:rsid w:val="00EE741F"/>
    <w:rsid w:val="00EF0138"/>
    <w:rsid w:val="00EF7C3A"/>
    <w:rsid w:val="00F120BE"/>
    <w:rsid w:val="00F12FD5"/>
    <w:rsid w:val="00F2058B"/>
    <w:rsid w:val="00F3469E"/>
    <w:rsid w:val="00F3525A"/>
    <w:rsid w:val="00F44DDC"/>
    <w:rsid w:val="00F5123F"/>
    <w:rsid w:val="00F515A3"/>
    <w:rsid w:val="00F5330D"/>
    <w:rsid w:val="00F54D0A"/>
    <w:rsid w:val="00F54E07"/>
    <w:rsid w:val="00F73E49"/>
    <w:rsid w:val="00F81A3A"/>
    <w:rsid w:val="00F84C3C"/>
    <w:rsid w:val="00FA0EDD"/>
    <w:rsid w:val="00FB3532"/>
    <w:rsid w:val="00FC63E2"/>
    <w:rsid w:val="00FC69DB"/>
    <w:rsid w:val="00FD7DE2"/>
    <w:rsid w:val="00FE054D"/>
    <w:rsid w:val="00FE6FAA"/>
    <w:rsid w:val="00FF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92992"/>
    <w:rPr>
      <w:color w:val="800080" w:themeColor="followedHyperlink"/>
      <w:u w:val="single"/>
    </w:rPr>
  </w:style>
  <w:style w:type="paragraph" w:customStyle="1" w:styleId="Allmntstyckeformat">
    <w:name w:val="[Allmänt styckeformat]"/>
    <w:basedOn w:val="Normal"/>
    <w:uiPriority w:val="99"/>
    <w:rsid w:val="009938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semiHidden/>
    <w:qFormat/>
    <w:rsid w:val="00FC63E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D2F05"/>
    <w:pPr>
      <w:spacing w:after="245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92992"/>
    <w:rPr>
      <w:color w:val="800080" w:themeColor="followedHyperlink"/>
      <w:u w:val="single"/>
    </w:rPr>
  </w:style>
  <w:style w:type="paragraph" w:customStyle="1" w:styleId="Allmntstyckeformat">
    <w:name w:val="[Allmänt styckeformat]"/>
    <w:basedOn w:val="Normal"/>
    <w:uiPriority w:val="99"/>
    <w:rsid w:val="009938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semiHidden/>
    <w:qFormat/>
    <w:rsid w:val="00FC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8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7D7D7"/>
                        <w:left w:val="single" w:sz="6" w:space="7" w:color="D7D7D7"/>
                        <w:bottom w:val="single" w:sz="6" w:space="7" w:color="D7D7D7"/>
                        <w:right w:val="single" w:sz="6" w:space="7" w:color="D7D7D7"/>
                      </w:divBdr>
                      <w:divsChild>
                        <w:div w:id="190802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1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0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2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na.henningsson@helsingborg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gnus.jalminger@helsingborg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E1A94C-A0F1-4E88-82CC-3D5BE99451CF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8FCC4-02EE-421B-A008-4CDF0CB0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</Template>
  <TotalTime>141</TotalTime>
  <Pages>1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maan1069</dc:creator>
  <cp:lastModifiedBy>Andersson Malin - SBF</cp:lastModifiedBy>
  <cp:revision>99</cp:revision>
  <cp:lastPrinted>2013-07-01T13:55:00Z</cp:lastPrinted>
  <dcterms:created xsi:type="dcterms:W3CDTF">2013-06-25T13:57:00Z</dcterms:created>
  <dcterms:modified xsi:type="dcterms:W3CDTF">2013-07-08T07:34:00Z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