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99419" w14:textId="2467E594" w:rsidR="00980D70" w:rsidRDefault="00980D70" w:rsidP="005A7710">
      <w:pPr>
        <w:pStyle w:val="StandardWeb"/>
        <w:rPr>
          <w:rFonts w:ascii="Lucida Sans" w:eastAsiaTheme="minorHAnsi" w:hAnsi="Lucida Sans" w:cstheme="minorBidi"/>
          <w:b/>
          <w:sz w:val="28"/>
          <w:szCs w:val="28"/>
          <w:lang w:eastAsia="en-US"/>
        </w:rPr>
      </w:pPr>
      <w:r w:rsidRPr="00980D70">
        <w:rPr>
          <w:rFonts w:ascii="Lucida Sans" w:eastAsiaTheme="minorHAnsi" w:hAnsi="Lucida Sans" w:cstheme="minorBidi"/>
          <w:b/>
          <w:sz w:val="28"/>
          <w:szCs w:val="28"/>
          <w:lang w:eastAsia="en-US"/>
        </w:rPr>
        <w:t>Neues Pro</w:t>
      </w:r>
      <w:bookmarkStart w:id="0" w:name="_GoBack"/>
      <w:bookmarkEnd w:id="0"/>
      <w:r w:rsidRPr="00980D70">
        <w:rPr>
          <w:rFonts w:ascii="Lucida Sans" w:eastAsiaTheme="minorHAnsi" w:hAnsi="Lucida Sans" w:cstheme="minorBidi"/>
          <w:b/>
          <w:sz w:val="28"/>
          <w:szCs w:val="28"/>
          <w:lang w:eastAsia="en-US"/>
        </w:rPr>
        <w:t>jekt „Profi plus“ des Welcome Centers</w:t>
      </w:r>
      <w:r>
        <w:rPr>
          <w:rFonts w:ascii="Lucida Sans" w:eastAsiaTheme="minorHAnsi" w:hAnsi="Lucida Sans" w:cstheme="minorBidi"/>
          <w:b/>
          <w:sz w:val="28"/>
          <w:szCs w:val="28"/>
          <w:lang w:eastAsia="en-US"/>
        </w:rPr>
        <w:t xml:space="preserve"> der TH Wildau</w:t>
      </w:r>
      <w:r w:rsidRPr="00980D70">
        <w:rPr>
          <w:rFonts w:ascii="Lucida Sans" w:eastAsiaTheme="minorHAnsi" w:hAnsi="Lucida Sans" w:cstheme="minorBidi"/>
          <w:b/>
          <w:sz w:val="28"/>
          <w:szCs w:val="28"/>
          <w:lang w:eastAsia="en-US"/>
        </w:rPr>
        <w:t xml:space="preserve"> vom DAAD bewilligt</w:t>
      </w:r>
    </w:p>
    <w:p w14:paraId="0B624225" w14:textId="10555EA5" w:rsidR="00913810" w:rsidRDefault="00C10B7D" w:rsidP="00913810">
      <w:pPr>
        <w:spacing w:line="240" w:lineRule="auto"/>
        <w:rPr>
          <w:rFonts w:ascii="Lucida Sans Unicode" w:hAnsi="Lucida Sans Unicode" w:cs="Lucida Sans Unicode"/>
          <w:sz w:val="20"/>
          <w:szCs w:val="20"/>
        </w:rPr>
      </w:pPr>
      <w:r>
        <w:rPr>
          <w:rFonts w:ascii="Lucida Sans Unicode" w:hAnsi="Lucida Sans Unicode" w:cs="Lucida Sans Unicode"/>
          <w:noProof/>
          <w:sz w:val="20"/>
          <w:szCs w:val="20"/>
          <w:lang w:eastAsia="de-DE"/>
        </w:rPr>
        <w:drawing>
          <wp:inline distT="0" distB="0" distL="0" distR="0" wp14:anchorId="361C9883" wp14:editId="2EA8ED3C">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sidR="00AA3694" w:rsidRPr="001B1A16">
        <w:rPr>
          <w:rFonts w:ascii="Lucida Sans Unicode" w:hAnsi="Lucida Sans Unicode" w:cs="Lucida Sans Unicode"/>
          <w:sz w:val="20"/>
          <w:szCs w:val="20"/>
        </w:rPr>
        <w:t xml:space="preserve"> </w:t>
      </w:r>
    </w:p>
    <w:p w14:paraId="49BA7045" w14:textId="54667B6D" w:rsidR="00860C0C" w:rsidRPr="004D2AFE" w:rsidRDefault="00913810" w:rsidP="00913810">
      <w:pPr>
        <w:spacing w:line="240" w:lineRule="auto"/>
        <w:rPr>
          <w:rFonts w:ascii="Lucida Sans Unicode" w:hAnsi="Lucida Sans Unicode" w:cs="Lucida Sans Unicode"/>
          <w:sz w:val="20"/>
          <w:szCs w:val="20"/>
        </w:rPr>
      </w:pPr>
      <w:r w:rsidRPr="004D2AFE">
        <w:rPr>
          <w:rFonts w:ascii="Lucida Sans Unicode" w:hAnsi="Lucida Sans Unicode" w:cs="Lucida Sans Unicode"/>
          <w:b/>
          <w:sz w:val="20"/>
          <w:szCs w:val="20"/>
        </w:rPr>
        <w:t>Bildunterschrift</w:t>
      </w:r>
      <w:r w:rsidR="00CB4326" w:rsidRPr="004D2AFE">
        <w:rPr>
          <w:rFonts w:ascii="Lucida Sans Unicode" w:hAnsi="Lucida Sans Unicode" w:cs="Lucida Sans Unicode"/>
          <w:b/>
          <w:sz w:val="20"/>
          <w:szCs w:val="20"/>
        </w:rPr>
        <w:t xml:space="preserve">: </w:t>
      </w:r>
      <w:r w:rsidR="00980D70" w:rsidRPr="004D2AFE">
        <w:rPr>
          <w:rFonts w:ascii="Lucida Sans Unicode" w:hAnsi="Lucida Sans Unicode" w:cs="Lucida Sans Unicode"/>
          <w:bCs/>
          <w:sz w:val="20"/>
          <w:szCs w:val="20"/>
        </w:rPr>
        <w:t>Im Rahmen neu ausgeschriebener Förderprogramme wurde das Projekt „Profi plus“ nun vom DAAD als förderfähig bewilligt.</w:t>
      </w:r>
    </w:p>
    <w:p w14:paraId="2068554C" w14:textId="3E1ED05E" w:rsidR="002515A1" w:rsidRPr="004D2AFE" w:rsidRDefault="001B6191" w:rsidP="00C07BCD">
      <w:pPr>
        <w:rPr>
          <w:rFonts w:ascii="Lucida Sans Unicode" w:hAnsi="Lucida Sans Unicode" w:cs="Lucida Sans Unicode"/>
          <w:sz w:val="20"/>
          <w:szCs w:val="20"/>
        </w:rPr>
      </w:pPr>
      <w:r w:rsidRPr="004D2AFE">
        <w:rPr>
          <w:rFonts w:ascii="Lucida Sans Unicode" w:hAnsi="Lucida Sans Unicode" w:cs="Lucida Sans Unicode"/>
          <w:b/>
          <w:sz w:val="20"/>
          <w:szCs w:val="20"/>
        </w:rPr>
        <w:t>Bild:</w:t>
      </w:r>
      <w:r w:rsidR="003717FB" w:rsidRPr="004D2AFE">
        <w:rPr>
          <w:rFonts w:ascii="Lucida Sans Unicode" w:hAnsi="Lucida Sans Unicode" w:cs="Lucida Sans Unicode"/>
          <w:sz w:val="20"/>
          <w:szCs w:val="20"/>
        </w:rPr>
        <w:t xml:space="preserve"> </w:t>
      </w:r>
      <w:r w:rsidR="00980D70" w:rsidRPr="004D2AFE">
        <w:rPr>
          <w:rFonts w:ascii="Lucida Sans Unicode" w:hAnsi="Lucida Sans Unicode" w:cs="Lucida Sans Unicode"/>
          <w:sz w:val="20"/>
          <w:szCs w:val="20"/>
        </w:rPr>
        <w:t>Adobe Stock (236499279)</w:t>
      </w:r>
      <w:r w:rsidR="009E09E8" w:rsidRPr="004D2AFE">
        <w:rPr>
          <w:rFonts w:ascii="Lucida Sans Unicode" w:hAnsi="Lucida Sans Unicode" w:cs="Lucida Sans Unicode"/>
          <w:sz w:val="20"/>
          <w:szCs w:val="20"/>
        </w:rPr>
        <w:t xml:space="preserve"> </w:t>
      </w:r>
    </w:p>
    <w:p w14:paraId="42AFAB57" w14:textId="36DD45AA" w:rsidR="008257BC" w:rsidRPr="004D2AFE" w:rsidRDefault="008257BC" w:rsidP="00C07BCD">
      <w:pPr>
        <w:rPr>
          <w:rFonts w:ascii="Lucida Sans Unicode" w:hAnsi="Lucida Sans Unicode" w:cs="Lucida Sans Unicode"/>
          <w:sz w:val="20"/>
          <w:szCs w:val="20"/>
        </w:rPr>
      </w:pPr>
      <w:r w:rsidRPr="004D2AFE">
        <w:rPr>
          <w:rFonts w:ascii="Lucida Sans Unicode" w:hAnsi="Lucida Sans Unicode" w:cs="Lucida Sans Unicode"/>
          <w:b/>
          <w:sz w:val="20"/>
          <w:szCs w:val="20"/>
        </w:rPr>
        <w:t>Subheadline:</w:t>
      </w:r>
      <w:r w:rsidRPr="004D2AFE">
        <w:rPr>
          <w:rFonts w:ascii="Lucida Sans Unicode" w:hAnsi="Lucida Sans Unicode" w:cs="Lucida Sans Unicode"/>
          <w:sz w:val="20"/>
          <w:szCs w:val="20"/>
        </w:rPr>
        <w:t xml:space="preserve"> </w:t>
      </w:r>
      <w:r w:rsidR="00980D70" w:rsidRPr="004D2AFE">
        <w:rPr>
          <w:rFonts w:ascii="Lucida Sans Unicode" w:hAnsi="Lucida Sans Unicode" w:cs="Lucida Sans Unicode"/>
          <w:sz w:val="20"/>
          <w:szCs w:val="20"/>
        </w:rPr>
        <w:t>Internationales</w:t>
      </w:r>
    </w:p>
    <w:p w14:paraId="345A5E4C" w14:textId="77777777" w:rsidR="00412DB9" w:rsidRPr="004D2AFE" w:rsidRDefault="003C7BD7" w:rsidP="00C07BCD">
      <w:pPr>
        <w:rPr>
          <w:rFonts w:ascii="Lucida Sans Unicode" w:hAnsi="Lucida Sans Unicode" w:cs="Lucida Sans Unicode"/>
          <w:b/>
          <w:sz w:val="20"/>
          <w:szCs w:val="20"/>
        </w:rPr>
      </w:pPr>
      <w:r w:rsidRPr="004D2AFE">
        <w:rPr>
          <w:rFonts w:ascii="Lucida Sans Unicode" w:hAnsi="Lucida Sans Unicode" w:cs="Lucida Sans Unicode"/>
          <w:b/>
          <w:sz w:val="20"/>
          <w:szCs w:val="20"/>
        </w:rPr>
        <w:t>Teaser:</w:t>
      </w:r>
      <w:r w:rsidR="004B5F3F" w:rsidRPr="004D2AFE">
        <w:rPr>
          <w:rFonts w:ascii="Lucida Sans Unicode" w:hAnsi="Lucida Sans Unicode" w:cs="Lucida Sans Unicode"/>
          <w:b/>
          <w:sz w:val="20"/>
          <w:szCs w:val="20"/>
        </w:rPr>
        <w:t xml:space="preserve"> </w:t>
      </w:r>
    </w:p>
    <w:p w14:paraId="146DBF24" w14:textId="7E699ACF" w:rsidR="00980D70" w:rsidRPr="004D2AFE" w:rsidRDefault="00980D70" w:rsidP="008A06B7">
      <w:pPr>
        <w:rPr>
          <w:rFonts w:ascii="Lucida Sans Unicode" w:hAnsi="Lucida Sans Unicode" w:cs="Lucida Sans Unicode"/>
          <w:b/>
          <w:sz w:val="20"/>
          <w:szCs w:val="20"/>
        </w:rPr>
      </w:pPr>
      <w:r w:rsidRPr="004D2AFE">
        <w:rPr>
          <w:rFonts w:ascii="Lucida Sans Unicode" w:hAnsi="Lucida Sans Unicode" w:cs="Lucida Sans Unicode"/>
          <w:b/>
          <w:sz w:val="20"/>
          <w:szCs w:val="20"/>
        </w:rPr>
        <w:t>Das </w:t>
      </w:r>
      <w:hyperlink r:id="rId9" w:history="1">
        <w:r w:rsidRPr="004D2AFE">
          <w:rPr>
            <w:rFonts w:ascii="Lucida Sans Unicode" w:hAnsi="Lucida Sans Unicode" w:cs="Lucida Sans Unicode"/>
            <w:b/>
            <w:sz w:val="20"/>
            <w:szCs w:val="20"/>
          </w:rPr>
          <w:t>Welcome Center </w:t>
        </w:r>
      </w:hyperlink>
      <w:r w:rsidRPr="004D2AFE">
        <w:rPr>
          <w:rFonts w:ascii="Lucida Sans Unicode" w:hAnsi="Lucida Sans Unicode" w:cs="Lucida Sans Unicode"/>
          <w:b/>
          <w:sz w:val="20"/>
          <w:szCs w:val="20"/>
        </w:rPr>
        <w:t xml:space="preserve">der </w:t>
      </w:r>
      <w:r w:rsidR="004D2AFE">
        <w:rPr>
          <w:rFonts w:ascii="Lucida Sans Unicode" w:hAnsi="Lucida Sans Unicode" w:cs="Lucida Sans Unicode"/>
          <w:b/>
          <w:sz w:val="20"/>
          <w:szCs w:val="20"/>
        </w:rPr>
        <w:t>Techni</w:t>
      </w:r>
      <w:r w:rsidR="005C00D6">
        <w:rPr>
          <w:rFonts w:ascii="Lucida Sans Unicode" w:hAnsi="Lucida Sans Unicode" w:cs="Lucida Sans Unicode"/>
          <w:b/>
          <w:sz w:val="20"/>
          <w:szCs w:val="20"/>
        </w:rPr>
        <w:t>s</w:t>
      </w:r>
      <w:r w:rsidR="004D2AFE">
        <w:rPr>
          <w:rFonts w:ascii="Lucida Sans Unicode" w:hAnsi="Lucida Sans Unicode" w:cs="Lucida Sans Unicode"/>
          <w:b/>
          <w:sz w:val="20"/>
          <w:szCs w:val="20"/>
        </w:rPr>
        <w:t xml:space="preserve">chen </w:t>
      </w:r>
      <w:proofErr w:type="spellStart"/>
      <w:r w:rsidR="004D2AFE">
        <w:rPr>
          <w:rFonts w:ascii="Lucida Sans Unicode" w:hAnsi="Lucida Sans Unicode" w:cs="Lucida Sans Unicode"/>
          <w:b/>
          <w:sz w:val="20"/>
          <w:szCs w:val="20"/>
        </w:rPr>
        <w:t>Hoschule</w:t>
      </w:r>
      <w:proofErr w:type="spellEnd"/>
      <w:r w:rsidR="004D2AFE">
        <w:rPr>
          <w:rFonts w:ascii="Lucida Sans Unicode" w:hAnsi="Lucida Sans Unicode" w:cs="Lucida Sans Unicode"/>
          <w:b/>
          <w:sz w:val="20"/>
          <w:szCs w:val="20"/>
        </w:rPr>
        <w:t xml:space="preserve"> Wildau (</w:t>
      </w:r>
      <w:r w:rsidRPr="004D2AFE">
        <w:rPr>
          <w:rFonts w:ascii="Lucida Sans Unicode" w:hAnsi="Lucida Sans Unicode" w:cs="Lucida Sans Unicode"/>
          <w:b/>
          <w:sz w:val="20"/>
          <w:szCs w:val="20"/>
        </w:rPr>
        <w:t>TH Wildau</w:t>
      </w:r>
      <w:r w:rsidR="004D2AFE">
        <w:rPr>
          <w:rFonts w:ascii="Lucida Sans Unicode" w:hAnsi="Lucida Sans Unicode" w:cs="Lucida Sans Unicode"/>
          <w:b/>
          <w:sz w:val="20"/>
          <w:szCs w:val="20"/>
        </w:rPr>
        <w:t>)</w:t>
      </w:r>
      <w:r w:rsidRPr="004D2AFE">
        <w:rPr>
          <w:rFonts w:ascii="Lucida Sans Unicode" w:hAnsi="Lucida Sans Unicode" w:cs="Lucida Sans Unicode"/>
          <w:b/>
          <w:sz w:val="20"/>
          <w:szCs w:val="20"/>
        </w:rPr>
        <w:t xml:space="preserve"> unterstützte zwischen 2016 und 2023 mit den nun ausgelaufenen Projekten „Welcome“ und „Integra“ geflüchtete Studieninteressierte, Studierende und seit April 2020 mit „PROFI (PLUS)“ auch Akademiker/-innen mit fachlichen, sprachlichen und überfachlichen Maßnahmen sowie Beratungs- und Betreuungsangeboten bei der Vorbereitung auf das Studium, studienbegleitend und beim Übergang in den deutschen Arbeitsmarkt. Im Rahmen neu ausgeschriebener Förderprogramme wurde das Projekt „Profi plus“ nun vom DAAD als förderfähig bewilligt.</w:t>
      </w:r>
    </w:p>
    <w:p w14:paraId="1642268B" w14:textId="4B3EBBEF"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F8A275B" w14:textId="3464E39F" w:rsidR="00980D70" w:rsidRPr="004D2AFE" w:rsidRDefault="00980D70" w:rsidP="00980D70">
      <w:pPr>
        <w:pStyle w:val="StandardWeb"/>
        <w:shd w:val="clear" w:color="auto" w:fill="FFFFFF"/>
        <w:spacing w:before="0" w:beforeAutospacing="0" w:after="0" w:afterAutospacing="0"/>
        <w:rPr>
          <w:rFonts w:ascii="Lucida Sans Unicode" w:eastAsiaTheme="minorHAnsi" w:hAnsi="Lucida Sans Unicode" w:cs="Lucida Sans Unicode"/>
          <w:sz w:val="20"/>
          <w:szCs w:val="20"/>
          <w:lang w:eastAsia="en-US"/>
        </w:rPr>
      </w:pPr>
      <w:r w:rsidRPr="004D2AFE">
        <w:rPr>
          <w:rFonts w:ascii="Lucida Sans Unicode" w:eastAsiaTheme="minorHAnsi" w:hAnsi="Lucida Sans Unicode" w:cs="Lucida Sans Unicode"/>
          <w:sz w:val="20"/>
          <w:szCs w:val="20"/>
          <w:lang w:eastAsia="en-US"/>
        </w:rPr>
        <w:lastRenderedPageBreak/>
        <w:t xml:space="preserve">„Profi plus“ richtet sich an Akademiker/-innen, die über einen ersten Studienabschluss einer ausländischen Hochschule verfügen und die in Deutschland arbeiten wollen. „Profi plus“ sowie das derzeit vom </w:t>
      </w:r>
      <w:r w:rsidR="004D2AFE">
        <w:rPr>
          <w:rFonts w:ascii="Lucida Sans Unicode" w:eastAsiaTheme="minorHAnsi" w:hAnsi="Lucida Sans Unicode" w:cs="Lucida Sans Unicode"/>
          <w:sz w:val="20"/>
          <w:szCs w:val="20"/>
          <w:lang w:eastAsia="en-US"/>
        </w:rPr>
        <w:t>Deutschen Akademischen Austauschdienst (</w:t>
      </w:r>
      <w:r w:rsidRPr="004D2AFE">
        <w:rPr>
          <w:rFonts w:ascii="Lucida Sans Unicode" w:eastAsiaTheme="minorHAnsi" w:hAnsi="Lucida Sans Unicode" w:cs="Lucida Sans Unicode"/>
          <w:sz w:val="20"/>
          <w:szCs w:val="20"/>
          <w:lang w:eastAsia="en-US"/>
        </w:rPr>
        <w:t>DAAD</w:t>
      </w:r>
      <w:r w:rsidR="004D2AFE">
        <w:rPr>
          <w:rFonts w:ascii="Lucida Sans Unicode" w:eastAsiaTheme="minorHAnsi" w:hAnsi="Lucida Sans Unicode" w:cs="Lucida Sans Unicode"/>
          <w:sz w:val="20"/>
          <w:szCs w:val="20"/>
          <w:lang w:eastAsia="en-US"/>
        </w:rPr>
        <w:t>)</w:t>
      </w:r>
      <w:r w:rsidRPr="004D2AFE">
        <w:rPr>
          <w:rFonts w:ascii="Lucida Sans Unicode" w:eastAsiaTheme="minorHAnsi" w:hAnsi="Lucida Sans Unicode" w:cs="Lucida Sans Unicode"/>
          <w:sz w:val="20"/>
          <w:szCs w:val="20"/>
          <w:lang w:eastAsia="en-US"/>
        </w:rPr>
        <w:t xml:space="preserve"> nicht geförderte Projekt „FIT“ führen inhaltlich zu großen Teilen die Projekte „Welcome“, „Integra“ und „Profi (Pilot)“ fort bzw. entwickeln diese weiter. Neu ist, dass alle internationalen Studierenden und Absolventinnen </w:t>
      </w:r>
      <w:r w:rsidR="004D2AFE">
        <w:rPr>
          <w:rFonts w:ascii="Lucida Sans Unicode" w:eastAsiaTheme="minorHAnsi" w:hAnsi="Lucida Sans Unicode" w:cs="Lucida Sans Unicode"/>
          <w:sz w:val="20"/>
          <w:szCs w:val="20"/>
          <w:lang w:eastAsia="en-US"/>
        </w:rPr>
        <w:t xml:space="preserve">und Absolventen </w:t>
      </w:r>
      <w:r w:rsidRPr="004D2AFE">
        <w:rPr>
          <w:rFonts w:ascii="Lucida Sans Unicode" w:eastAsiaTheme="minorHAnsi" w:hAnsi="Lucida Sans Unicode" w:cs="Lucida Sans Unicode"/>
          <w:sz w:val="20"/>
          <w:szCs w:val="20"/>
          <w:lang w:eastAsia="en-US"/>
        </w:rPr>
        <w:t>berücksichtigt werden, nicht mehr „nur“ diejenigen mit Fluchthintergrund.</w:t>
      </w:r>
    </w:p>
    <w:p w14:paraId="38CB4A28" w14:textId="77777777" w:rsidR="00980D70" w:rsidRPr="004D2AFE" w:rsidRDefault="00980D70" w:rsidP="00980D70">
      <w:pPr>
        <w:pStyle w:val="StandardWeb"/>
        <w:shd w:val="clear" w:color="auto" w:fill="FFFFFF"/>
        <w:spacing w:before="0" w:beforeAutospacing="0" w:after="0" w:afterAutospacing="0"/>
        <w:rPr>
          <w:rFonts w:ascii="Lucida Sans Unicode" w:eastAsiaTheme="minorHAnsi" w:hAnsi="Lucida Sans Unicode" w:cs="Lucida Sans Unicode"/>
          <w:sz w:val="20"/>
          <w:szCs w:val="20"/>
          <w:lang w:eastAsia="en-US"/>
        </w:rPr>
      </w:pPr>
    </w:p>
    <w:p w14:paraId="583E0636" w14:textId="121488A8" w:rsidR="00980D70" w:rsidRPr="004D2AFE" w:rsidRDefault="00980D70" w:rsidP="00980D70">
      <w:pPr>
        <w:pStyle w:val="StandardWeb"/>
        <w:shd w:val="clear" w:color="auto" w:fill="FFFFFF"/>
        <w:spacing w:before="0" w:beforeAutospacing="0" w:after="0" w:afterAutospacing="0"/>
        <w:rPr>
          <w:rStyle w:val="Fett"/>
          <w:rFonts w:ascii="Lucida Sans Unicode" w:hAnsi="Lucida Sans Unicode" w:cs="Lucida Sans Unicode"/>
          <w:sz w:val="20"/>
          <w:szCs w:val="20"/>
          <w:lang w:eastAsia="en-US"/>
        </w:rPr>
      </w:pPr>
      <w:r w:rsidRPr="004D2AFE">
        <w:rPr>
          <w:rStyle w:val="Fett"/>
          <w:rFonts w:ascii="Lucida Sans Unicode" w:eastAsiaTheme="minorHAnsi" w:hAnsi="Lucida Sans Unicode" w:cs="Lucida Sans Unicode"/>
          <w:sz w:val="20"/>
          <w:szCs w:val="20"/>
          <w:lang w:eastAsia="en-US"/>
        </w:rPr>
        <w:t>Das neu bewilligte Projekt „Profi plus“</w:t>
      </w:r>
    </w:p>
    <w:p w14:paraId="125BCA26" w14:textId="2C9B13F6" w:rsidR="004D2AFE" w:rsidRDefault="004D2AFE" w:rsidP="00980D70">
      <w:pPr>
        <w:shd w:val="clear" w:color="auto" w:fill="FFFFFF"/>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Das sind die wesentlichen Eckpunkte des neuen Projekts: </w:t>
      </w:r>
    </w:p>
    <w:p w14:paraId="17EC6646" w14:textId="335D037E" w:rsidR="00980D70" w:rsidRPr="004D2AFE" w:rsidRDefault="00980D70" w:rsidP="00980D70">
      <w:p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Programmziele</w:t>
      </w:r>
    </w:p>
    <w:p w14:paraId="631C3E61" w14:textId="77777777" w:rsidR="00980D70" w:rsidRPr="004D2AFE" w:rsidRDefault="00980D70" w:rsidP="00980D70">
      <w:pPr>
        <w:numPr>
          <w:ilvl w:val="0"/>
          <w:numId w:val="15"/>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Anpassung der Qualifikationen von internationalen Akademiker/-innen an die fachbezogenen Anforderungen des deutschen Arbeitsmarktes</w:t>
      </w:r>
    </w:p>
    <w:p w14:paraId="4D91FCDC" w14:textId="77777777" w:rsidR="00980D70" w:rsidRPr="004D2AFE" w:rsidRDefault="00980D70" w:rsidP="00980D70">
      <w:pPr>
        <w:numPr>
          <w:ilvl w:val="0"/>
          <w:numId w:val="15"/>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Gewinnung und bildungsadäquate Integration hochqualifizierter internationaler Fachkräfte in den deutschen Arbeitsmarkt</w:t>
      </w:r>
    </w:p>
    <w:p w14:paraId="749E53CB" w14:textId="77777777" w:rsidR="00980D70" w:rsidRPr="004D2AFE" w:rsidRDefault="00980D70" w:rsidP="00980D70">
      <w:p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Was wird gefördert?</w:t>
      </w:r>
    </w:p>
    <w:p w14:paraId="790184B5" w14:textId="77777777" w:rsidR="00980D70" w:rsidRPr="004D2AFE" w:rsidRDefault="00980D70" w:rsidP="00980D70">
      <w:pPr>
        <w:numPr>
          <w:ilvl w:val="0"/>
          <w:numId w:val="16"/>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Maßnahmen/Aktivitäten zur akademischen, fachlichen Anpassungsqualifizierung</w:t>
      </w:r>
    </w:p>
    <w:p w14:paraId="4A4D1E99" w14:textId="77777777" w:rsidR="00980D70" w:rsidRPr="004D2AFE" w:rsidRDefault="00980D70" w:rsidP="00980D70">
      <w:pPr>
        <w:numPr>
          <w:ilvl w:val="0"/>
          <w:numId w:val="16"/>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Maßnahmen/Aktivitäten zur Steigerung der individuellen Beschäftigungsfähigkeit (Employability) für den deutschen Arbeitsmarkt</w:t>
      </w:r>
    </w:p>
    <w:p w14:paraId="0B9B9D64" w14:textId="1D7D1E4F" w:rsidR="00980D70" w:rsidRPr="004D2AFE" w:rsidRDefault="00980D70" w:rsidP="00980D70">
      <w:pPr>
        <w:numPr>
          <w:ilvl w:val="0"/>
          <w:numId w:val="16"/>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Die Einrichtung einer zentralen Koordinierung-/ Durchführungseinheit zur Schaffung von Übergangsstrukturen in den d</w:t>
      </w:r>
      <w:r w:rsidR="004D2AFE">
        <w:rPr>
          <w:rFonts w:ascii="Lucida Sans Unicode" w:hAnsi="Lucida Sans Unicode" w:cs="Lucida Sans Unicode"/>
          <w:sz w:val="20"/>
          <w:szCs w:val="20"/>
        </w:rPr>
        <w:t>eutschen</w:t>
      </w:r>
      <w:r w:rsidRPr="004D2AFE">
        <w:rPr>
          <w:rFonts w:ascii="Lucida Sans Unicode" w:hAnsi="Lucida Sans Unicode" w:cs="Lucida Sans Unicode"/>
          <w:sz w:val="20"/>
          <w:szCs w:val="20"/>
        </w:rPr>
        <w:t xml:space="preserve"> Arbeitsmarkt (kooperative Netzwerke/International Career Services)</w:t>
      </w:r>
    </w:p>
    <w:p w14:paraId="6BF1B594" w14:textId="77777777" w:rsidR="00980D70" w:rsidRPr="004D2AFE" w:rsidRDefault="00980D70" w:rsidP="00980D70">
      <w:p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Daten</w:t>
      </w:r>
    </w:p>
    <w:p w14:paraId="32CFEE12" w14:textId="77777777" w:rsidR="00980D70" w:rsidRPr="004D2AFE" w:rsidRDefault="00980D70" w:rsidP="00980D70">
      <w:pPr>
        <w:numPr>
          <w:ilvl w:val="0"/>
          <w:numId w:val="17"/>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Projektlaufzeit: 1.4.2024- 31.12.2028</w:t>
      </w:r>
    </w:p>
    <w:p w14:paraId="6DECF364" w14:textId="77777777" w:rsidR="00980D70" w:rsidRPr="004D2AFE" w:rsidRDefault="00980D70" w:rsidP="00980D70">
      <w:pPr>
        <w:numPr>
          <w:ilvl w:val="0"/>
          <w:numId w:val="17"/>
        </w:numPr>
        <w:shd w:val="clear" w:color="auto" w:fill="FFFFFF"/>
        <w:spacing w:before="100" w:beforeAutospacing="1" w:after="100" w:afterAutospacing="1" w:line="240" w:lineRule="auto"/>
        <w:rPr>
          <w:rFonts w:ascii="Lucida Sans Unicode" w:hAnsi="Lucida Sans Unicode" w:cs="Lucida Sans Unicode"/>
          <w:sz w:val="20"/>
          <w:szCs w:val="20"/>
        </w:rPr>
      </w:pPr>
      <w:r w:rsidRPr="004D2AFE">
        <w:rPr>
          <w:rFonts w:ascii="Lucida Sans Unicode" w:hAnsi="Lucida Sans Unicode" w:cs="Lucida Sans Unicode"/>
          <w:sz w:val="20"/>
          <w:szCs w:val="20"/>
        </w:rPr>
        <w:t>Fördervolumen gesamt: 698.465 €</w:t>
      </w:r>
    </w:p>
    <w:p w14:paraId="5C107237" w14:textId="1F807549" w:rsidR="00980D70" w:rsidRPr="004D2AFE" w:rsidRDefault="00980D70" w:rsidP="00F636FA">
      <w:pPr>
        <w:rPr>
          <w:rFonts w:ascii="Lucida Sans Unicode" w:hAnsi="Lucida Sans Unicode" w:cs="Lucida Sans Unicode"/>
          <w:b/>
          <w:sz w:val="20"/>
          <w:szCs w:val="20"/>
        </w:rPr>
      </w:pPr>
      <w:r w:rsidRPr="004D2AFE">
        <w:rPr>
          <w:rFonts w:ascii="Lucida Sans Unicode" w:hAnsi="Lucida Sans Unicode" w:cs="Lucida Sans Unicode"/>
          <w:b/>
          <w:sz w:val="20"/>
          <w:szCs w:val="20"/>
        </w:rPr>
        <w:t xml:space="preserve">Kurzinterview mit Katrin Gebhardt, </w:t>
      </w:r>
      <w:r w:rsidR="00880A2A" w:rsidRPr="004D2AFE">
        <w:rPr>
          <w:rFonts w:ascii="Lucida Sans Unicode" w:hAnsi="Lucida Sans Unicode" w:cs="Lucida Sans Unicode"/>
          <w:b/>
          <w:sz w:val="20"/>
          <w:szCs w:val="20"/>
        </w:rPr>
        <w:t xml:space="preserve">Projektleitung im </w:t>
      </w:r>
      <w:r w:rsidRPr="004D2AFE">
        <w:rPr>
          <w:rFonts w:ascii="Lucida Sans Unicode" w:hAnsi="Lucida Sans Unicode" w:cs="Lucida Sans Unicode"/>
          <w:b/>
          <w:sz w:val="20"/>
          <w:szCs w:val="20"/>
        </w:rPr>
        <w:t>Welcome Center</w:t>
      </w:r>
    </w:p>
    <w:p w14:paraId="43727946" w14:textId="7823398F" w:rsidR="004D2AFE" w:rsidRPr="004935CF" w:rsidRDefault="004D2AFE" w:rsidP="00F636FA">
      <w:pPr>
        <w:rPr>
          <w:rFonts w:ascii="Lucida Sans Unicode" w:hAnsi="Lucida Sans Unicode" w:cs="Lucida Sans Unicode"/>
          <w:sz w:val="20"/>
          <w:szCs w:val="20"/>
        </w:rPr>
      </w:pPr>
      <w:r w:rsidRPr="004935CF">
        <w:rPr>
          <w:rFonts w:ascii="Lucida Sans Unicode" w:hAnsi="Lucida Sans Unicode" w:cs="Lucida Sans Unicode"/>
          <w:sz w:val="20"/>
          <w:szCs w:val="20"/>
        </w:rPr>
        <w:t xml:space="preserve">In einem Hintergrundinterview erläutert Katrin </w:t>
      </w:r>
      <w:proofErr w:type="spellStart"/>
      <w:r w:rsidRPr="004935CF">
        <w:rPr>
          <w:rFonts w:ascii="Lucida Sans Unicode" w:hAnsi="Lucida Sans Unicode" w:cs="Lucida Sans Unicode"/>
          <w:sz w:val="20"/>
          <w:szCs w:val="20"/>
        </w:rPr>
        <w:t>Gebardt</w:t>
      </w:r>
      <w:proofErr w:type="spellEnd"/>
      <w:r w:rsidRPr="004935CF">
        <w:rPr>
          <w:rFonts w:ascii="Lucida Sans Unicode" w:hAnsi="Lucida Sans Unicode" w:cs="Lucida Sans Unicode"/>
          <w:sz w:val="20"/>
          <w:szCs w:val="20"/>
        </w:rPr>
        <w:t xml:space="preserve">, die das Welcome Center an der TH Wildau leitet, die geplanten Maßnahmen und Ausrichtung des Projekts. </w:t>
      </w:r>
    </w:p>
    <w:p w14:paraId="265B4670" w14:textId="3F5F3B4B" w:rsidR="00980D70" w:rsidRPr="004D2AFE" w:rsidRDefault="00980D70" w:rsidP="00F636FA">
      <w:pPr>
        <w:rPr>
          <w:rFonts w:ascii="Lucida Sans Unicode" w:hAnsi="Lucida Sans Unicode" w:cs="Lucida Sans Unicode"/>
          <w:b/>
          <w:sz w:val="20"/>
          <w:szCs w:val="20"/>
        </w:rPr>
      </w:pPr>
      <w:r w:rsidRPr="004D2AFE">
        <w:rPr>
          <w:rFonts w:ascii="Lucida Sans Unicode" w:hAnsi="Lucida Sans Unicode" w:cs="Lucida Sans Unicode"/>
          <w:b/>
          <w:sz w:val="20"/>
          <w:szCs w:val="20"/>
        </w:rPr>
        <w:t>Was verbirgt sich genau hinter dem Projekt Profi plus?</w:t>
      </w:r>
    </w:p>
    <w:p w14:paraId="31763FF5" w14:textId="7A48F104" w:rsidR="00980D70" w:rsidRPr="004D2AFE" w:rsidRDefault="004D2AFE" w:rsidP="00F636FA">
      <w:pPr>
        <w:rPr>
          <w:rFonts w:ascii="Lucida Sans Unicode" w:hAnsi="Lucida Sans Unicode" w:cs="Lucida Sans Unicode"/>
          <w:sz w:val="20"/>
          <w:szCs w:val="20"/>
        </w:rPr>
      </w:pPr>
      <w:r>
        <w:rPr>
          <w:rFonts w:ascii="Lucida Sans Unicode" w:hAnsi="Lucida Sans Unicode" w:cs="Lucida Sans Unicode"/>
          <w:sz w:val="20"/>
          <w:szCs w:val="20"/>
        </w:rPr>
        <w:t>„</w:t>
      </w:r>
      <w:r w:rsidR="00980D70" w:rsidRPr="004D2AFE">
        <w:rPr>
          <w:rFonts w:ascii="Lucida Sans Unicode" w:hAnsi="Lucida Sans Unicode" w:cs="Lucida Sans Unicode"/>
          <w:sz w:val="20"/>
          <w:szCs w:val="20"/>
        </w:rPr>
        <w:t xml:space="preserve">Das DAAD-Profi-plus-Programm ermöglicht den geförderten Hochschulen, internationale Akademiker/-innen durch eine fach- bzw. berufsspezifische akademische </w:t>
      </w:r>
      <w:r w:rsidR="00980D70" w:rsidRPr="004D2AFE">
        <w:rPr>
          <w:rFonts w:ascii="Lucida Sans Unicode" w:hAnsi="Lucida Sans Unicode" w:cs="Lucida Sans Unicode"/>
          <w:sz w:val="20"/>
          <w:szCs w:val="20"/>
        </w:rPr>
        <w:lastRenderedPageBreak/>
        <w:t>Anpassungsqualifizierung auf eine ausbildungsadäquate Berufsaufnahme in Deutschland vorzubereiten.</w:t>
      </w:r>
      <w:r>
        <w:rPr>
          <w:rFonts w:ascii="Lucida Sans Unicode" w:hAnsi="Lucida Sans Unicode" w:cs="Lucida Sans Unicode"/>
          <w:sz w:val="20"/>
          <w:szCs w:val="20"/>
        </w:rPr>
        <w:t>“</w:t>
      </w:r>
    </w:p>
    <w:p w14:paraId="1749428C" w14:textId="74A30F42" w:rsidR="00980D70" w:rsidRPr="004D2AFE" w:rsidRDefault="00980D70" w:rsidP="00F636FA">
      <w:pPr>
        <w:rPr>
          <w:rFonts w:ascii="Lucida Sans Unicode" w:hAnsi="Lucida Sans Unicode" w:cs="Lucida Sans Unicode"/>
          <w:b/>
          <w:sz w:val="20"/>
          <w:szCs w:val="20"/>
        </w:rPr>
      </w:pPr>
      <w:r w:rsidRPr="004D2AFE">
        <w:rPr>
          <w:rFonts w:ascii="Lucida Sans Unicode" w:hAnsi="Lucida Sans Unicode" w:cs="Lucida Sans Unicode"/>
          <w:b/>
          <w:sz w:val="20"/>
          <w:szCs w:val="20"/>
        </w:rPr>
        <w:t>Was musste für die erfolgreiche Bewerbung alles beachtet werden?</w:t>
      </w:r>
    </w:p>
    <w:p w14:paraId="16449706" w14:textId="7AAED8A0" w:rsidR="00980D70" w:rsidRPr="004D2AFE" w:rsidRDefault="004D2AFE" w:rsidP="00F636FA">
      <w:pPr>
        <w:rPr>
          <w:rFonts w:ascii="Lucida Sans Unicode" w:hAnsi="Lucida Sans Unicode" w:cs="Lucida Sans Unicode"/>
          <w:b/>
          <w:sz w:val="20"/>
          <w:szCs w:val="20"/>
        </w:rPr>
      </w:pPr>
      <w:r>
        <w:rPr>
          <w:rFonts w:ascii="Lucida Sans Unicode" w:hAnsi="Lucida Sans Unicode" w:cs="Lucida Sans Unicode"/>
          <w:sz w:val="20"/>
          <w:szCs w:val="20"/>
        </w:rPr>
        <w:t>„</w:t>
      </w:r>
      <w:r w:rsidR="00980D70" w:rsidRPr="004D2AFE">
        <w:rPr>
          <w:rFonts w:ascii="Lucida Sans Unicode" w:hAnsi="Lucida Sans Unicode" w:cs="Lucida Sans Unicode"/>
          <w:sz w:val="20"/>
          <w:szCs w:val="20"/>
        </w:rPr>
        <w:t>Ausschreibungstermin war der 5. Oktober 2023, Antragsschluss der 4. Januar 2024. Eingereicht werden mussten die Projektbeschreibung, Projektplanungsübersicht, Darstellung der Gesamtfinanzierung, ein Finanzierungsplan, Tätigkeitsdarstellungen für die beantragten Stellen sowie projektspezifische Anlagen</w:t>
      </w:r>
      <w:r>
        <w:rPr>
          <w:rFonts w:ascii="Lucida Sans Unicode" w:hAnsi="Lucida Sans Unicode" w:cs="Lucida Sans Unicode"/>
          <w:sz w:val="20"/>
          <w:szCs w:val="20"/>
        </w:rPr>
        <w:t>“</w:t>
      </w:r>
      <w:r w:rsidR="00980D70" w:rsidRPr="004D2AFE">
        <w:rPr>
          <w:rFonts w:ascii="Lucida Sans Unicode" w:hAnsi="Lucida Sans Unicode" w:cs="Lucida Sans Unicode"/>
          <w:sz w:val="20"/>
          <w:szCs w:val="20"/>
        </w:rPr>
        <w:t>.</w:t>
      </w:r>
    </w:p>
    <w:p w14:paraId="7E0EA033" w14:textId="7C07A5D5" w:rsidR="00980D70" w:rsidRPr="004D2AFE" w:rsidRDefault="00980D70" w:rsidP="00F636FA">
      <w:pPr>
        <w:rPr>
          <w:rFonts w:ascii="Lucida Sans Unicode" w:hAnsi="Lucida Sans Unicode" w:cs="Lucida Sans Unicode"/>
          <w:b/>
          <w:sz w:val="20"/>
          <w:szCs w:val="20"/>
        </w:rPr>
      </w:pPr>
      <w:r w:rsidRPr="004D2AFE">
        <w:rPr>
          <w:rFonts w:ascii="Lucida Sans Unicode" w:hAnsi="Lucida Sans Unicode" w:cs="Lucida Sans Unicode"/>
          <w:b/>
          <w:sz w:val="20"/>
          <w:szCs w:val="20"/>
        </w:rPr>
        <w:t>Welche Leistungen kann die TH Wildau durch die Förderzusage erbringen?</w:t>
      </w:r>
    </w:p>
    <w:p w14:paraId="30435AAF" w14:textId="529973D0" w:rsidR="00980D70" w:rsidRPr="004D2AFE" w:rsidRDefault="004D2AFE" w:rsidP="00980D70">
      <w:pPr>
        <w:rPr>
          <w:rFonts w:ascii="Lucida Sans Unicode" w:hAnsi="Lucida Sans Unicode" w:cs="Lucida Sans Unicode"/>
          <w:sz w:val="20"/>
          <w:szCs w:val="20"/>
        </w:rPr>
      </w:pPr>
      <w:r>
        <w:rPr>
          <w:rFonts w:ascii="Lucida Sans Unicode" w:hAnsi="Lucida Sans Unicode" w:cs="Lucida Sans Unicode"/>
          <w:sz w:val="20"/>
          <w:szCs w:val="20"/>
        </w:rPr>
        <w:t>„</w:t>
      </w:r>
      <w:r w:rsidR="00980D70" w:rsidRPr="004D2AFE">
        <w:rPr>
          <w:rFonts w:ascii="Lucida Sans Unicode" w:hAnsi="Lucida Sans Unicode" w:cs="Lucida Sans Unicode"/>
          <w:sz w:val="20"/>
          <w:szCs w:val="20"/>
        </w:rPr>
        <w:t>Das Projekt knüpft eng an die 2022 verabschiedete Internationalisierungsstrategie der TH Wildau an, insbesondere in den Handlungsfeldern Campus, Sprache, Mobilität und Netzwerke.</w:t>
      </w:r>
      <w:r>
        <w:rPr>
          <w:rFonts w:ascii="Lucida Sans Unicode" w:hAnsi="Lucida Sans Unicode" w:cs="Lucida Sans Unicode"/>
          <w:sz w:val="20"/>
          <w:szCs w:val="20"/>
        </w:rPr>
        <w:t xml:space="preserve"> </w:t>
      </w:r>
    </w:p>
    <w:p w14:paraId="22FAC018" w14:textId="77777777" w:rsidR="00980D70" w:rsidRPr="004D2AFE" w:rsidRDefault="00980D70" w:rsidP="00980D70">
      <w:pPr>
        <w:rPr>
          <w:rFonts w:ascii="Lucida Sans Unicode" w:hAnsi="Lucida Sans Unicode" w:cs="Lucida Sans Unicode"/>
          <w:sz w:val="20"/>
          <w:szCs w:val="20"/>
        </w:rPr>
      </w:pPr>
      <w:r w:rsidRPr="004D2AFE">
        <w:rPr>
          <w:rFonts w:ascii="Lucida Sans Unicode" w:hAnsi="Lucida Sans Unicode" w:cs="Lucida Sans Unicode"/>
          <w:sz w:val="20"/>
          <w:szCs w:val="20"/>
        </w:rPr>
        <w:t>Internationale Akademiker/-</w:t>
      </w:r>
      <w:proofErr w:type="gramStart"/>
      <w:r w:rsidRPr="004D2AFE">
        <w:rPr>
          <w:rFonts w:ascii="Lucida Sans Unicode" w:hAnsi="Lucida Sans Unicode" w:cs="Lucida Sans Unicode"/>
          <w:sz w:val="20"/>
          <w:szCs w:val="20"/>
        </w:rPr>
        <w:t>innen  erhalten</w:t>
      </w:r>
      <w:proofErr w:type="gramEnd"/>
      <w:r w:rsidRPr="004D2AFE">
        <w:rPr>
          <w:rFonts w:ascii="Lucida Sans Unicode" w:hAnsi="Lucida Sans Unicode" w:cs="Lucida Sans Unicode"/>
          <w:sz w:val="20"/>
          <w:szCs w:val="20"/>
        </w:rPr>
        <w:t xml:space="preserve"> Angebote zur fachspezifischen Anpassungsqualifizierung und zur Stärkung ihrer Beschäftigungsfähigkeit auf dem deutschen Arbeitsmarkt.</w:t>
      </w:r>
    </w:p>
    <w:p w14:paraId="08A82E5E" w14:textId="77777777" w:rsidR="00980D70" w:rsidRPr="004D2AFE" w:rsidRDefault="00980D70" w:rsidP="00980D70">
      <w:pPr>
        <w:rPr>
          <w:rFonts w:ascii="Lucida Sans Unicode" w:hAnsi="Lucida Sans Unicode" w:cs="Lucida Sans Unicode"/>
          <w:sz w:val="20"/>
          <w:szCs w:val="20"/>
        </w:rPr>
      </w:pPr>
      <w:r w:rsidRPr="004D2AFE">
        <w:rPr>
          <w:rFonts w:ascii="Lucida Sans Unicode" w:hAnsi="Lucida Sans Unicode" w:cs="Lucida Sans Unicode"/>
          <w:sz w:val="20"/>
          <w:szCs w:val="20"/>
        </w:rPr>
        <w:t>Zudem wird ein kooperatives Netzwerk zu arbeitsmarktrelevanten Akteuren auf- und ausgebaut und es werden berufsbezogene Support-Services bereitgestellt. Im Rahmen von drei Modulen werden Maßnahmen zur fachbezogenen Anpassungsqualifizierung (Modul 1), zur Stärkung der Beschäftigungsfähigkeit/ Berufsorientierung und Karriereplanung (Modul 2) und zum Übergang in den deutschen Arbeitsmarkt (Modul 3) angeboten.</w:t>
      </w:r>
    </w:p>
    <w:p w14:paraId="370770DD" w14:textId="77777777" w:rsidR="00980D70" w:rsidRPr="004D2AFE" w:rsidRDefault="00980D70" w:rsidP="00880A2A">
      <w:pPr>
        <w:rPr>
          <w:rFonts w:ascii="Lucida Sans Unicode" w:hAnsi="Lucida Sans Unicode" w:cs="Lucida Sans Unicode"/>
          <w:sz w:val="20"/>
          <w:szCs w:val="20"/>
        </w:rPr>
      </w:pPr>
      <w:r w:rsidRPr="004D2AFE">
        <w:rPr>
          <w:rFonts w:ascii="Lucida Sans Unicode" w:hAnsi="Lucida Sans Unicode" w:cs="Lucida Sans Unicode"/>
          <w:sz w:val="20"/>
          <w:szCs w:val="20"/>
        </w:rPr>
        <w:t>Modul 1</w:t>
      </w:r>
    </w:p>
    <w:p w14:paraId="3381A846" w14:textId="77777777" w:rsidR="00980D70" w:rsidRPr="004D2AFE" w:rsidRDefault="00980D70" w:rsidP="00880A2A">
      <w:pPr>
        <w:pStyle w:val="Listenabsatz"/>
        <w:numPr>
          <w:ilvl w:val="0"/>
          <w:numId w:val="21"/>
        </w:numPr>
        <w:rPr>
          <w:rFonts w:ascii="Lucida Sans Unicode" w:hAnsi="Lucida Sans Unicode" w:cs="Lucida Sans Unicode"/>
          <w:sz w:val="20"/>
          <w:szCs w:val="20"/>
        </w:rPr>
      </w:pPr>
      <w:r w:rsidRPr="004D2AFE">
        <w:rPr>
          <w:rFonts w:ascii="Lucida Sans Unicode" w:hAnsi="Lucida Sans Unicode" w:cs="Lucida Sans Unicode"/>
          <w:sz w:val="20"/>
          <w:szCs w:val="20"/>
        </w:rPr>
        <w:t xml:space="preserve">semesterweise stattfindende (Fach-) Deutschkursangebote auf verschiedenen Niveaustufen, insbesondere B2 und C1/DSH und zu </w:t>
      </w:r>
      <w:proofErr w:type="spellStart"/>
      <w:r w:rsidRPr="004D2AFE">
        <w:rPr>
          <w:rFonts w:ascii="Lucida Sans Unicode" w:hAnsi="Lucida Sans Unicode" w:cs="Lucida Sans Unicode"/>
          <w:sz w:val="20"/>
          <w:szCs w:val="20"/>
        </w:rPr>
        <w:t>studiengangsspezifischen</w:t>
      </w:r>
      <w:proofErr w:type="spellEnd"/>
      <w:r w:rsidRPr="004D2AFE">
        <w:rPr>
          <w:rFonts w:ascii="Lucida Sans Unicode" w:hAnsi="Lucida Sans Unicode" w:cs="Lucida Sans Unicode"/>
          <w:sz w:val="20"/>
          <w:szCs w:val="20"/>
        </w:rPr>
        <w:t xml:space="preserve"> Themen aus Wirtschaft und Technik, in enger Zusammenarbeit mit dem Sprachenzentrum</w:t>
      </w:r>
    </w:p>
    <w:p w14:paraId="1021650B" w14:textId="77777777" w:rsidR="00980D70" w:rsidRPr="004D2AFE" w:rsidRDefault="00980D70" w:rsidP="00880A2A">
      <w:pPr>
        <w:rPr>
          <w:rFonts w:ascii="Lucida Sans Unicode" w:hAnsi="Lucida Sans Unicode" w:cs="Lucida Sans Unicode"/>
          <w:sz w:val="20"/>
          <w:szCs w:val="20"/>
        </w:rPr>
      </w:pPr>
      <w:r w:rsidRPr="004D2AFE">
        <w:rPr>
          <w:rFonts w:ascii="Lucida Sans Unicode" w:hAnsi="Lucida Sans Unicode" w:cs="Lucida Sans Unicode"/>
          <w:sz w:val="20"/>
          <w:szCs w:val="20"/>
        </w:rPr>
        <w:t>Modul 2</w:t>
      </w:r>
    </w:p>
    <w:p w14:paraId="6C2E01C7" w14:textId="77777777" w:rsidR="00980D70" w:rsidRPr="004D2AFE" w:rsidRDefault="00980D70" w:rsidP="00880A2A">
      <w:pPr>
        <w:pStyle w:val="Listenabsatz"/>
        <w:numPr>
          <w:ilvl w:val="0"/>
          <w:numId w:val="21"/>
        </w:numPr>
        <w:rPr>
          <w:rFonts w:ascii="Lucida Sans Unicode" w:hAnsi="Lucida Sans Unicode" w:cs="Lucida Sans Unicode"/>
          <w:sz w:val="20"/>
          <w:szCs w:val="20"/>
        </w:rPr>
      </w:pPr>
      <w:r w:rsidRPr="004D2AFE">
        <w:rPr>
          <w:rFonts w:ascii="Lucida Sans Unicode" w:hAnsi="Lucida Sans Unicode" w:cs="Lucida Sans Unicode"/>
          <w:sz w:val="20"/>
          <w:szCs w:val="20"/>
        </w:rPr>
        <w:t>Einführung des Kompetenzpasses als Weiterbildungstool (siehe Anhang), der die erfolgreiche Teilnahme an Veranstaltungen dokumentiert</w:t>
      </w:r>
    </w:p>
    <w:p w14:paraId="3C0724A2" w14:textId="77777777" w:rsidR="00980D70" w:rsidRPr="004D2AFE" w:rsidRDefault="00980D70" w:rsidP="00880A2A">
      <w:pPr>
        <w:pStyle w:val="Listenabsatz"/>
        <w:numPr>
          <w:ilvl w:val="0"/>
          <w:numId w:val="21"/>
        </w:numPr>
        <w:rPr>
          <w:rFonts w:ascii="Lucida Sans Unicode" w:hAnsi="Lucida Sans Unicode" w:cs="Lucida Sans Unicode"/>
          <w:sz w:val="20"/>
          <w:szCs w:val="20"/>
        </w:rPr>
      </w:pPr>
      <w:r w:rsidRPr="004D2AFE">
        <w:rPr>
          <w:rFonts w:ascii="Lucida Sans Unicode" w:hAnsi="Lucida Sans Unicode" w:cs="Lucida Sans Unicode"/>
          <w:sz w:val="20"/>
          <w:szCs w:val="20"/>
        </w:rPr>
        <w:t>Workshops zum Erwerb von studien- und berufsrelevanten Schlüsselkompetenzen, z.B. interkulturelle Kommunikation</w:t>
      </w:r>
    </w:p>
    <w:p w14:paraId="79151FB5" w14:textId="77777777" w:rsidR="00980D70" w:rsidRPr="004D2AFE" w:rsidRDefault="00980D70" w:rsidP="00880A2A">
      <w:pPr>
        <w:pStyle w:val="Listenabsatz"/>
        <w:numPr>
          <w:ilvl w:val="0"/>
          <w:numId w:val="21"/>
        </w:numPr>
        <w:rPr>
          <w:rFonts w:ascii="Lucida Sans Unicode" w:hAnsi="Lucida Sans Unicode" w:cs="Lucida Sans Unicode"/>
          <w:sz w:val="20"/>
          <w:szCs w:val="20"/>
        </w:rPr>
      </w:pPr>
      <w:r w:rsidRPr="004D2AFE">
        <w:rPr>
          <w:rFonts w:ascii="Lucida Sans Unicode" w:hAnsi="Lucida Sans Unicode" w:cs="Lucida Sans Unicode"/>
          <w:sz w:val="20"/>
          <w:szCs w:val="20"/>
        </w:rPr>
        <w:t>Workshops und Informationsveranstaltungen zum Thema "Bewerbung"</w:t>
      </w:r>
    </w:p>
    <w:p w14:paraId="3A6E602F" w14:textId="77777777" w:rsidR="00980D70" w:rsidRPr="004D2AFE" w:rsidRDefault="00980D70" w:rsidP="00880A2A">
      <w:pPr>
        <w:rPr>
          <w:rFonts w:ascii="Lucida Sans Unicode" w:hAnsi="Lucida Sans Unicode" w:cs="Lucida Sans Unicode"/>
          <w:sz w:val="20"/>
          <w:szCs w:val="20"/>
        </w:rPr>
      </w:pPr>
      <w:r w:rsidRPr="004D2AFE">
        <w:rPr>
          <w:rFonts w:ascii="Lucida Sans Unicode" w:hAnsi="Lucida Sans Unicode" w:cs="Lucida Sans Unicode"/>
          <w:sz w:val="20"/>
          <w:szCs w:val="20"/>
        </w:rPr>
        <w:t>Modul 3</w:t>
      </w:r>
    </w:p>
    <w:p w14:paraId="376CC79D" w14:textId="7C1AF192" w:rsidR="00980D70" w:rsidRPr="004D2AFE" w:rsidRDefault="00980D70" w:rsidP="00880A2A">
      <w:pPr>
        <w:pStyle w:val="Listenabsatz"/>
        <w:numPr>
          <w:ilvl w:val="0"/>
          <w:numId w:val="22"/>
        </w:numPr>
        <w:rPr>
          <w:rFonts w:ascii="Lucida Sans Unicode" w:hAnsi="Lucida Sans Unicode" w:cs="Lucida Sans Unicode"/>
          <w:sz w:val="20"/>
          <w:szCs w:val="20"/>
        </w:rPr>
      </w:pPr>
      <w:r w:rsidRPr="004D2AFE">
        <w:rPr>
          <w:rFonts w:ascii="Lucida Sans Unicode" w:hAnsi="Lucida Sans Unicode" w:cs="Lucida Sans Unicode"/>
          <w:sz w:val="20"/>
          <w:szCs w:val="20"/>
        </w:rPr>
        <w:lastRenderedPageBreak/>
        <w:t>Erweiterung des Career Services der TH Wildau um den International Career Service</w:t>
      </w:r>
      <w:r w:rsidR="004D2AFE">
        <w:rPr>
          <w:rFonts w:ascii="Lucida Sans Unicode" w:hAnsi="Lucida Sans Unicode" w:cs="Lucida Sans Unicode"/>
          <w:sz w:val="20"/>
          <w:szCs w:val="20"/>
        </w:rPr>
        <w:t xml:space="preserve"> und eine leichte Personalaufstockung,</w:t>
      </w:r>
      <w:r w:rsidRPr="004D2AFE">
        <w:rPr>
          <w:rFonts w:ascii="Lucida Sans Unicode" w:hAnsi="Lucida Sans Unicode" w:cs="Lucida Sans Unicode"/>
          <w:sz w:val="20"/>
          <w:szCs w:val="20"/>
        </w:rPr>
        <w:t xml:space="preserve"> um Infoveranstaltungen und Workshops für internationale Studierende und Akademiker*innen durchzuführen.</w:t>
      </w:r>
      <w:r w:rsidR="004D2AFE">
        <w:rPr>
          <w:rFonts w:ascii="Lucida Sans Unicode" w:hAnsi="Lucida Sans Unicode" w:cs="Lucida Sans Unicode"/>
          <w:sz w:val="20"/>
          <w:szCs w:val="20"/>
        </w:rPr>
        <w:t xml:space="preserve"> </w:t>
      </w:r>
      <w:r w:rsidRPr="004D2AFE">
        <w:rPr>
          <w:rFonts w:ascii="Lucida Sans Unicode" w:hAnsi="Lucida Sans Unicode" w:cs="Lucida Sans Unicode"/>
          <w:sz w:val="20"/>
          <w:szCs w:val="20"/>
        </w:rPr>
        <w:t>Mit der Schaffung dieser Stelle folgt das Projekt den Empfehlungen des DAAD-Fachkräftepositionspapiers (2023).</w:t>
      </w:r>
    </w:p>
    <w:p w14:paraId="63329206" w14:textId="30B27B6F" w:rsidR="00980D70" w:rsidRPr="004D2AFE" w:rsidRDefault="00980D70" w:rsidP="00880A2A">
      <w:pPr>
        <w:pStyle w:val="Listenabsatz"/>
        <w:numPr>
          <w:ilvl w:val="0"/>
          <w:numId w:val="22"/>
        </w:numPr>
        <w:rPr>
          <w:rFonts w:ascii="Lucida Sans Unicode" w:hAnsi="Lucida Sans Unicode" w:cs="Lucida Sans Unicode"/>
          <w:sz w:val="20"/>
          <w:szCs w:val="20"/>
        </w:rPr>
      </w:pPr>
      <w:r w:rsidRPr="004D2AFE">
        <w:rPr>
          <w:rFonts w:ascii="Lucida Sans Unicode" w:hAnsi="Lucida Sans Unicode" w:cs="Lucida Sans Unicode"/>
          <w:sz w:val="20"/>
          <w:szCs w:val="20"/>
        </w:rPr>
        <w:t>Ausbau und Pflege des bestehenden Netzwerkes mit arbeitsmarktrelevanten Akteuren in der Region</w:t>
      </w:r>
    </w:p>
    <w:p w14:paraId="2618CEAB" w14:textId="24947E42" w:rsidR="00980D70" w:rsidRPr="004D2AFE" w:rsidRDefault="00980D70" w:rsidP="00880A2A">
      <w:pPr>
        <w:pStyle w:val="Listenabsatz"/>
        <w:numPr>
          <w:ilvl w:val="0"/>
          <w:numId w:val="22"/>
        </w:numPr>
        <w:rPr>
          <w:rFonts w:ascii="Lucida Sans Unicode" w:hAnsi="Lucida Sans Unicode" w:cs="Lucida Sans Unicode"/>
          <w:sz w:val="20"/>
          <w:szCs w:val="20"/>
        </w:rPr>
      </w:pPr>
      <w:r w:rsidRPr="004D2AFE">
        <w:rPr>
          <w:rFonts w:ascii="Lucida Sans Unicode" w:hAnsi="Lucida Sans Unicode" w:cs="Lucida Sans Unicode"/>
          <w:sz w:val="20"/>
          <w:szCs w:val="20"/>
        </w:rPr>
        <w:t>Schaffung von Übergangsstrukturen in den (regionalen) deutschen Arbeitsmarkt</w:t>
      </w:r>
      <w:r w:rsidR="00B32B4A">
        <w:rPr>
          <w:rFonts w:ascii="Lucida Sans Unicode" w:hAnsi="Lucida Sans Unicode" w:cs="Lucida Sans Unicode"/>
          <w:sz w:val="20"/>
          <w:szCs w:val="20"/>
        </w:rPr>
        <w:t>“</w:t>
      </w:r>
    </w:p>
    <w:p w14:paraId="37F51651" w14:textId="740E1A36" w:rsidR="00254F79" w:rsidRPr="004D2AFE" w:rsidRDefault="00CB4326" w:rsidP="00F636FA">
      <w:pPr>
        <w:rPr>
          <w:rFonts w:ascii="Lucida Sans Unicode" w:hAnsi="Lucida Sans Unicode" w:cs="Lucida Sans Unicode"/>
          <w:b/>
          <w:sz w:val="20"/>
          <w:szCs w:val="20"/>
        </w:rPr>
      </w:pPr>
      <w:r w:rsidRPr="004D2AFE">
        <w:rPr>
          <w:rFonts w:ascii="Lucida Sans Unicode" w:hAnsi="Lucida Sans Unicode" w:cs="Lucida Sans Unicode"/>
          <w:b/>
          <w:sz w:val="20"/>
          <w:szCs w:val="20"/>
        </w:rPr>
        <w:t>Weiterführende Informationen</w:t>
      </w:r>
    </w:p>
    <w:p w14:paraId="3387B0AF" w14:textId="7C516836" w:rsidR="00CB4326" w:rsidRPr="004D2AFE" w:rsidRDefault="00CB4326" w:rsidP="00CB4326">
      <w:pPr>
        <w:pStyle w:val="StandardWeb"/>
        <w:numPr>
          <w:ilvl w:val="0"/>
          <w:numId w:val="14"/>
        </w:numPr>
        <w:rPr>
          <w:rFonts w:ascii="Lucida Sans Unicode" w:hAnsi="Lucida Sans Unicode" w:cs="Lucida Sans Unicode"/>
          <w:sz w:val="20"/>
          <w:szCs w:val="20"/>
        </w:rPr>
      </w:pPr>
      <w:r w:rsidRPr="004D2AFE">
        <w:rPr>
          <w:rFonts w:ascii="Lucida Sans Unicode" w:hAnsi="Lucida Sans Unicode" w:cs="Lucida Sans Unicode"/>
          <w:sz w:val="20"/>
          <w:szCs w:val="20"/>
        </w:rPr>
        <w:t>Webs</w:t>
      </w:r>
      <w:r w:rsidR="005C00D6">
        <w:rPr>
          <w:rFonts w:ascii="Lucida Sans Unicode" w:hAnsi="Lucida Sans Unicode" w:cs="Lucida Sans Unicode"/>
          <w:sz w:val="20"/>
          <w:szCs w:val="20"/>
        </w:rPr>
        <w:t>e</w:t>
      </w:r>
      <w:r w:rsidRPr="004D2AFE">
        <w:rPr>
          <w:rFonts w:ascii="Lucida Sans Unicode" w:hAnsi="Lucida Sans Unicode" w:cs="Lucida Sans Unicode"/>
          <w:sz w:val="20"/>
          <w:szCs w:val="20"/>
        </w:rPr>
        <w:t xml:space="preserve">ite: </w:t>
      </w:r>
      <w:hyperlink r:id="rId10" w:history="1">
        <w:r w:rsidR="00880A2A" w:rsidRPr="004D2AFE">
          <w:rPr>
            <w:rStyle w:val="Hyperlink"/>
            <w:rFonts w:ascii="Lucida Sans Unicode" w:hAnsi="Lucida Sans Unicode" w:cs="Lucida Sans Unicode"/>
            <w:sz w:val="20"/>
            <w:szCs w:val="20"/>
          </w:rPr>
          <w:t>Welcome Center</w:t>
        </w:r>
      </w:hyperlink>
    </w:p>
    <w:p w14:paraId="3D296358" w14:textId="5A7AF0FF" w:rsidR="002B0279" w:rsidRPr="004D2AFE" w:rsidRDefault="002B0279" w:rsidP="001B1A16">
      <w:pPr>
        <w:pStyle w:val="StandardWeb"/>
        <w:spacing w:before="0" w:beforeAutospacing="0" w:after="0" w:afterAutospacing="0"/>
        <w:rPr>
          <w:rStyle w:val="Fett"/>
          <w:rFonts w:ascii="Lucida Sans Unicode" w:hAnsi="Lucida Sans Unicode" w:cs="Lucida Sans Unicode"/>
          <w:sz w:val="20"/>
          <w:szCs w:val="20"/>
        </w:rPr>
      </w:pPr>
      <w:r w:rsidRPr="004D2AFE">
        <w:rPr>
          <w:rStyle w:val="Fett"/>
          <w:rFonts w:ascii="Lucida Sans Unicode" w:hAnsi="Lucida Sans Unicode" w:cs="Lucida Sans Unicode"/>
          <w:sz w:val="20"/>
          <w:szCs w:val="20"/>
        </w:rPr>
        <w:t xml:space="preserve">Kontakt </w:t>
      </w:r>
      <w:r w:rsidR="00880A2A" w:rsidRPr="004D2AFE">
        <w:rPr>
          <w:rStyle w:val="Fett"/>
          <w:rFonts w:ascii="Lucida Sans Unicode" w:hAnsi="Lucida Sans Unicode" w:cs="Lucida Sans Unicode"/>
          <w:sz w:val="20"/>
          <w:szCs w:val="20"/>
        </w:rPr>
        <w:t>Welcome Center</w:t>
      </w:r>
    </w:p>
    <w:p w14:paraId="49B2F247" w14:textId="1AC7D1D9" w:rsidR="00CB4326" w:rsidRPr="004D2AFE" w:rsidRDefault="00880A2A" w:rsidP="001B1A16">
      <w:pPr>
        <w:pStyle w:val="StandardWeb"/>
        <w:spacing w:before="0" w:beforeAutospacing="0" w:after="0" w:afterAutospacing="0"/>
        <w:rPr>
          <w:rFonts w:ascii="Lucida Sans Unicode" w:hAnsi="Lucida Sans Unicode" w:cs="Lucida Sans Unicode"/>
          <w:sz w:val="20"/>
          <w:szCs w:val="20"/>
          <w:lang w:val="en-GB"/>
        </w:rPr>
      </w:pPr>
      <w:r w:rsidRPr="004D2AFE">
        <w:rPr>
          <w:rFonts w:ascii="Lucida Sans Unicode" w:hAnsi="Lucida Sans Unicode" w:cs="Lucida Sans Unicode"/>
          <w:sz w:val="20"/>
          <w:szCs w:val="20"/>
          <w:lang w:val="en-GB"/>
        </w:rPr>
        <w:t>Katrin Gebhardt</w:t>
      </w:r>
    </w:p>
    <w:p w14:paraId="67FEE856" w14:textId="2EE0A2C2" w:rsidR="00CB4326" w:rsidRPr="004D2AFE" w:rsidRDefault="00880A2A" w:rsidP="001B1A16">
      <w:pPr>
        <w:pStyle w:val="StandardWeb"/>
        <w:spacing w:before="0" w:beforeAutospacing="0" w:after="0" w:afterAutospacing="0"/>
        <w:rPr>
          <w:rFonts w:ascii="Lucida Sans Unicode" w:hAnsi="Lucida Sans Unicode" w:cs="Lucida Sans Unicode"/>
          <w:sz w:val="20"/>
          <w:szCs w:val="20"/>
          <w:lang w:val="en-GB"/>
        </w:rPr>
      </w:pPr>
      <w:proofErr w:type="spellStart"/>
      <w:r w:rsidRPr="004D2AFE">
        <w:rPr>
          <w:rFonts w:ascii="Lucida Sans Unicode" w:hAnsi="Lucida Sans Unicode" w:cs="Lucida Sans Unicode"/>
          <w:sz w:val="20"/>
          <w:szCs w:val="20"/>
          <w:lang w:val="en-GB"/>
        </w:rPr>
        <w:t>Projektleitung</w:t>
      </w:r>
      <w:proofErr w:type="spellEnd"/>
      <w:r w:rsidRPr="004D2AFE">
        <w:rPr>
          <w:rFonts w:ascii="Lucida Sans Unicode" w:hAnsi="Lucida Sans Unicode" w:cs="Lucida Sans Unicode"/>
          <w:sz w:val="20"/>
          <w:szCs w:val="20"/>
          <w:lang w:val="en-GB"/>
        </w:rPr>
        <w:t xml:space="preserve"> Welcome </w:t>
      </w:r>
      <w:proofErr w:type="spellStart"/>
      <w:r w:rsidRPr="004D2AFE">
        <w:rPr>
          <w:rFonts w:ascii="Lucida Sans Unicode" w:hAnsi="Lucida Sans Unicode" w:cs="Lucida Sans Unicode"/>
          <w:sz w:val="20"/>
          <w:szCs w:val="20"/>
          <w:lang w:val="en-GB"/>
        </w:rPr>
        <w:t>Center</w:t>
      </w:r>
      <w:proofErr w:type="spellEnd"/>
    </w:p>
    <w:p w14:paraId="1E27E2AC" w14:textId="77777777" w:rsidR="00CB4326" w:rsidRPr="004D2AFE" w:rsidRDefault="00CB4326" w:rsidP="00CB4326">
      <w:pPr>
        <w:pStyle w:val="StandardWeb"/>
        <w:spacing w:before="0" w:beforeAutospacing="0" w:after="0" w:afterAutospacing="0"/>
        <w:rPr>
          <w:rFonts w:ascii="Lucida Sans Unicode" w:hAnsi="Lucida Sans Unicode" w:cs="Lucida Sans Unicode"/>
          <w:sz w:val="20"/>
          <w:szCs w:val="20"/>
        </w:rPr>
      </w:pPr>
      <w:r w:rsidRPr="004D2AFE">
        <w:rPr>
          <w:rFonts w:ascii="Lucida Sans Unicode" w:hAnsi="Lucida Sans Unicode" w:cs="Lucida Sans Unicode"/>
          <w:sz w:val="20"/>
          <w:szCs w:val="20"/>
        </w:rPr>
        <w:t>TH Wildau</w:t>
      </w:r>
      <w:r w:rsidRPr="004D2AFE">
        <w:rPr>
          <w:rFonts w:ascii="Lucida Sans Unicode" w:hAnsi="Lucida Sans Unicode" w:cs="Lucida Sans Unicode"/>
          <w:sz w:val="20"/>
          <w:szCs w:val="20"/>
        </w:rPr>
        <w:br/>
        <w:t>Hochschulring 1, 15745 Wildau</w:t>
      </w:r>
    </w:p>
    <w:p w14:paraId="238F41CE" w14:textId="053003CD" w:rsidR="002B0279" w:rsidRPr="004D2AFE" w:rsidRDefault="001B1A16" w:rsidP="001B1A16">
      <w:pPr>
        <w:pStyle w:val="StandardWeb"/>
        <w:spacing w:before="0" w:beforeAutospacing="0" w:after="0" w:afterAutospacing="0"/>
        <w:rPr>
          <w:rFonts w:ascii="Lucida Sans Unicode" w:hAnsi="Lucida Sans Unicode" w:cs="Lucida Sans Unicode"/>
          <w:sz w:val="20"/>
          <w:szCs w:val="20"/>
        </w:rPr>
      </w:pPr>
      <w:r w:rsidRPr="004D2AFE">
        <w:rPr>
          <w:rFonts w:ascii="Lucida Sans Unicode" w:hAnsi="Lucida Sans Unicode" w:cs="Lucida Sans Unicode"/>
          <w:sz w:val="20"/>
          <w:szCs w:val="20"/>
        </w:rPr>
        <w:t xml:space="preserve">Tel. +49 </w:t>
      </w:r>
      <w:r w:rsidR="002B0279" w:rsidRPr="004D2AFE">
        <w:rPr>
          <w:rFonts w:ascii="Lucida Sans Unicode" w:hAnsi="Lucida Sans Unicode" w:cs="Lucida Sans Unicode"/>
          <w:sz w:val="20"/>
          <w:szCs w:val="20"/>
        </w:rPr>
        <w:t xml:space="preserve">3375 508 </w:t>
      </w:r>
      <w:r w:rsidR="00880A2A" w:rsidRPr="004D2AFE">
        <w:rPr>
          <w:rFonts w:ascii="Lucida Sans Unicode" w:hAnsi="Lucida Sans Unicode" w:cs="Lucida Sans Unicode"/>
          <w:sz w:val="20"/>
          <w:szCs w:val="20"/>
        </w:rPr>
        <w:t>861</w:t>
      </w:r>
      <w:r w:rsidRPr="004D2AFE">
        <w:rPr>
          <w:rFonts w:ascii="Lucida Sans Unicode" w:hAnsi="Lucida Sans Unicode" w:cs="Lucida Sans Unicode"/>
          <w:sz w:val="20"/>
          <w:szCs w:val="20"/>
        </w:rPr>
        <w:br/>
        <w:t xml:space="preserve">E-Mail: </w:t>
      </w:r>
      <w:r w:rsidR="00880A2A" w:rsidRPr="004D2AFE">
        <w:rPr>
          <w:rFonts w:ascii="Lucida Sans Unicode" w:hAnsi="Lucida Sans Unicode" w:cs="Lucida Sans Unicode"/>
          <w:sz w:val="20"/>
          <w:szCs w:val="20"/>
        </w:rPr>
        <w:t>kgebhardt</w:t>
      </w:r>
      <w:r w:rsidR="00CB4326" w:rsidRPr="004D2AFE">
        <w:rPr>
          <w:rFonts w:ascii="Lucida Sans Unicode" w:hAnsi="Lucida Sans Unicode" w:cs="Lucida Sans Unicode"/>
          <w:sz w:val="20"/>
          <w:szCs w:val="20"/>
        </w:rPr>
        <w:t>@th-wildau.de</w:t>
      </w:r>
    </w:p>
    <w:p w14:paraId="097BCFD6" w14:textId="6D319E35" w:rsidR="001B1A16" w:rsidRPr="004D2AFE" w:rsidRDefault="002B0279" w:rsidP="001B1A16">
      <w:pPr>
        <w:pStyle w:val="StandardWeb"/>
        <w:spacing w:before="0" w:beforeAutospacing="0" w:after="0" w:afterAutospacing="0"/>
        <w:rPr>
          <w:rFonts w:ascii="Lucida Sans Unicode" w:hAnsi="Lucida Sans Unicode" w:cs="Lucida Sans Unicode"/>
          <w:sz w:val="20"/>
          <w:szCs w:val="20"/>
        </w:rPr>
      </w:pPr>
      <w:r w:rsidRPr="004D2AFE">
        <w:rPr>
          <w:rFonts w:ascii="Lucida Sans Unicode" w:hAnsi="Lucida Sans Unicode" w:cs="Lucida Sans Unicode"/>
          <w:sz w:val="20"/>
          <w:szCs w:val="20"/>
        </w:rPr>
        <w:t> </w:t>
      </w:r>
    </w:p>
    <w:p w14:paraId="6F7A18AB" w14:textId="3C493564" w:rsidR="00C128BC" w:rsidRPr="004D2AFE" w:rsidRDefault="00604AE1" w:rsidP="001B1A16">
      <w:pPr>
        <w:pStyle w:val="StandardWeb"/>
        <w:spacing w:before="0" w:beforeAutospacing="0" w:after="0" w:afterAutospacing="0"/>
        <w:rPr>
          <w:rFonts w:ascii="Lucida Sans Unicode" w:hAnsi="Lucida Sans Unicode" w:cs="Lucida Sans Unicode"/>
          <w:b/>
          <w:bCs/>
          <w:sz w:val="20"/>
          <w:szCs w:val="20"/>
        </w:rPr>
      </w:pPr>
      <w:r w:rsidRPr="004D2AFE">
        <w:rPr>
          <w:rStyle w:val="Fett"/>
          <w:rFonts w:ascii="Lucida Sans Unicode" w:hAnsi="Lucida Sans Unicode" w:cs="Lucida Sans Unicode"/>
          <w:sz w:val="20"/>
          <w:szCs w:val="20"/>
        </w:rPr>
        <w:t>Ansprechperson</w:t>
      </w:r>
      <w:r w:rsidR="00256E93" w:rsidRPr="004D2AFE">
        <w:rPr>
          <w:rStyle w:val="Fett"/>
          <w:rFonts w:ascii="Lucida Sans Unicode" w:hAnsi="Lucida Sans Unicode" w:cs="Lucida Sans Unicode"/>
          <w:sz w:val="20"/>
          <w:szCs w:val="20"/>
        </w:rPr>
        <w:t>en</w:t>
      </w:r>
      <w:r w:rsidR="008C2E90" w:rsidRPr="004D2AFE">
        <w:rPr>
          <w:rStyle w:val="Fett"/>
          <w:rFonts w:ascii="Lucida Sans Unicode" w:hAnsi="Lucida Sans Unicode" w:cs="Lucida Sans Unicode"/>
          <w:sz w:val="20"/>
          <w:szCs w:val="20"/>
        </w:rPr>
        <w:t xml:space="preserve"> </w:t>
      </w:r>
      <w:r w:rsidR="005A1ACF" w:rsidRPr="004D2AFE">
        <w:rPr>
          <w:rStyle w:val="Fett"/>
          <w:rFonts w:ascii="Lucida Sans Unicode" w:hAnsi="Lucida Sans Unicode" w:cs="Lucida Sans Unicode"/>
          <w:sz w:val="20"/>
          <w:szCs w:val="20"/>
        </w:rPr>
        <w:t>Externe Kommunikation</w:t>
      </w:r>
      <w:r w:rsidR="00FD1D7E" w:rsidRPr="004D2AFE">
        <w:rPr>
          <w:rStyle w:val="Fett"/>
          <w:rFonts w:ascii="Lucida Sans Unicode" w:hAnsi="Lucida Sans Unicode" w:cs="Lucida Sans Unicode"/>
          <w:sz w:val="20"/>
          <w:szCs w:val="20"/>
        </w:rPr>
        <w:t xml:space="preserve"> TH Wildau</w:t>
      </w:r>
      <w:r w:rsidR="008C2E90" w:rsidRPr="004D2AFE">
        <w:rPr>
          <w:rStyle w:val="Fett"/>
          <w:rFonts w:ascii="Lucida Sans Unicode" w:hAnsi="Lucida Sans Unicode" w:cs="Lucida Sans Unicode"/>
          <w:sz w:val="20"/>
          <w:szCs w:val="20"/>
        </w:rPr>
        <w:t>:</w:t>
      </w:r>
      <w:r w:rsidR="00A56B80" w:rsidRPr="004D2AFE">
        <w:rPr>
          <w:rStyle w:val="Fett"/>
          <w:rFonts w:ascii="Lucida Sans Unicode" w:hAnsi="Lucida Sans Unicode" w:cs="Lucida Sans Unicode"/>
          <w:sz w:val="20"/>
          <w:szCs w:val="20"/>
        </w:rPr>
        <w:br/>
      </w:r>
      <w:r w:rsidR="00C17084" w:rsidRPr="004D2AFE">
        <w:rPr>
          <w:rFonts w:ascii="Lucida Sans Unicode" w:hAnsi="Lucida Sans Unicode" w:cs="Lucida Sans Unicode"/>
          <w:sz w:val="20"/>
          <w:szCs w:val="20"/>
        </w:rPr>
        <w:t>Mike Lange</w:t>
      </w:r>
      <w:r w:rsidR="00C20769" w:rsidRPr="004D2AFE">
        <w:rPr>
          <w:rFonts w:ascii="Lucida Sans Unicode" w:hAnsi="Lucida Sans Unicode" w:cs="Lucida Sans Unicode"/>
          <w:sz w:val="20"/>
          <w:szCs w:val="20"/>
        </w:rPr>
        <w:t xml:space="preserve"> / </w:t>
      </w:r>
      <w:r w:rsidR="00C128BC" w:rsidRPr="004D2AFE">
        <w:rPr>
          <w:rFonts w:ascii="Lucida Sans Unicode" w:hAnsi="Lucida Sans Unicode" w:cs="Lucida Sans Unicode"/>
          <w:sz w:val="20"/>
          <w:szCs w:val="20"/>
        </w:rPr>
        <w:t>Mareike Rammelt</w:t>
      </w:r>
    </w:p>
    <w:p w14:paraId="4414D551" w14:textId="25129DA7" w:rsidR="00C17084" w:rsidRPr="004D2AFE" w:rsidRDefault="00C17084" w:rsidP="001B1A16">
      <w:pPr>
        <w:pStyle w:val="StandardWeb"/>
        <w:spacing w:before="0" w:beforeAutospacing="0" w:after="0" w:afterAutospacing="0"/>
        <w:rPr>
          <w:rFonts w:ascii="Lucida Sans Unicode" w:hAnsi="Lucida Sans Unicode" w:cs="Lucida Sans Unicode"/>
          <w:sz w:val="20"/>
          <w:szCs w:val="20"/>
        </w:rPr>
      </w:pPr>
      <w:r w:rsidRPr="004D2AFE">
        <w:rPr>
          <w:rFonts w:ascii="Lucida Sans Unicode" w:hAnsi="Lucida Sans Unicode" w:cs="Lucida Sans Unicode"/>
          <w:sz w:val="20"/>
          <w:szCs w:val="20"/>
        </w:rPr>
        <w:t>TH Wildau</w:t>
      </w:r>
      <w:r w:rsidR="00A56B80" w:rsidRPr="004D2AFE">
        <w:rPr>
          <w:rFonts w:ascii="Lucida Sans Unicode" w:hAnsi="Lucida Sans Unicode" w:cs="Lucida Sans Unicode"/>
          <w:sz w:val="20"/>
          <w:szCs w:val="20"/>
        </w:rPr>
        <w:br/>
      </w:r>
      <w:r w:rsidRPr="004D2AFE">
        <w:rPr>
          <w:rFonts w:ascii="Lucida Sans Unicode" w:hAnsi="Lucida Sans Unicode" w:cs="Lucida Sans Unicode"/>
          <w:sz w:val="20"/>
          <w:szCs w:val="20"/>
        </w:rPr>
        <w:t>Hochschulring 1, 15745 Wildau</w:t>
      </w:r>
    </w:p>
    <w:p w14:paraId="6E485C17" w14:textId="242ADF70" w:rsidR="008C2E90" w:rsidRPr="004D2AFE" w:rsidRDefault="008C2E90" w:rsidP="001B1A16">
      <w:pPr>
        <w:pStyle w:val="StandardWeb"/>
        <w:spacing w:before="0" w:beforeAutospacing="0" w:after="0" w:afterAutospacing="0"/>
        <w:rPr>
          <w:rFonts w:ascii="Lucida Sans Unicode" w:hAnsi="Lucida Sans Unicode" w:cs="Lucida Sans Unicode"/>
          <w:sz w:val="20"/>
          <w:szCs w:val="20"/>
        </w:rPr>
      </w:pPr>
      <w:r w:rsidRPr="004D2AFE">
        <w:rPr>
          <w:rFonts w:ascii="Lucida Sans Unicode" w:hAnsi="Lucida Sans Unicode" w:cs="Lucida Sans Unicode"/>
          <w:sz w:val="20"/>
          <w:szCs w:val="20"/>
        </w:rPr>
        <w:t>Tel. +49 (0)3375 508 211</w:t>
      </w:r>
      <w:r w:rsidR="00C20769" w:rsidRPr="004D2AFE">
        <w:rPr>
          <w:rFonts w:ascii="Lucida Sans Unicode" w:hAnsi="Lucida Sans Unicode" w:cs="Lucida Sans Unicode"/>
          <w:sz w:val="20"/>
          <w:szCs w:val="20"/>
        </w:rPr>
        <w:t xml:space="preserve"> / -669</w:t>
      </w:r>
    </w:p>
    <w:p w14:paraId="6901CC20" w14:textId="4C5D93CE" w:rsidR="008C2E90" w:rsidRPr="004D2AFE" w:rsidRDefault="007730AA" w:rsidP="001B1A16">
      <w:pPr>
        <w:pStyle w:val="StandardWeb"/>
        <w:spacing w:before="0" w:beforeAutospacing="0" w:after="0" w:afterAutospacing="0"/>
        <w:rPr>
          <w:rFonts w:ascii="Lucida Sans Unicode" w:hAnsi="Lucida Sans Unicode" w:cs="Lucida Sans Unicode"/>
          <w:sz w:val="20"/>
          <w:szCs w:val="20"/>
        </w:rPr>
      </w:pPr>
      <w:r w:rsidRPr="004D2AFE">
        <w:rPr>
          <w:rFonts w:ascii="Lucida Sans Unicode" w:hAnsi="Lucida Sans Unicode" w:cs="Lucida Sans Unicode"/>
          <w:sz w:val="20"/>
          <w:szCs w:val="20"/>
        </w:rPr>
        <w:t xml:space="preserve">E-Mail: </w:t>
      </w:r>
      <w:r w:rsidR="002056B5" w:rsidRPr="004D2AFE">
        <w:rPr>
          <w:rFonts w:ascii="Lucida Sans Unicode" w:hAnsi="Lucida Sans Unicode" w:cs="Lucida Sans Unicode"/>
          <w:sz w:val="20"/>
          <w:szCs w:val="20"/>
        </w:rPr>
        <w:t>presse@th-wildau.de</w:t>
      </w:r>
    </w:p>
    <w:sectPr w:rsidR="008C2E90" w:rsidRPr="004D2AF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810D" w14:textId="77777777" w:rsidR="00C2567A" w:rsidRDefault="00C2567A" w:rsidP="00141289">
      <w:pPr>
        <w:spacing w:after="0" w:line="240" w:lineRule="auto"/>
      </w:pPr>
      <w:r>
        <w:separator/>
      </w:r>
    </w:p>
  </w:endnote>
  <w:endnote w:type="continuationSeparator" w:id="0">
    <w:p w14:paraId="2590C6AE" w14:textId="77777777" w:rsidR="00C2567A" w:rsidRDefault="00C2567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5B38235" w:rsidR="00141289" w:rsidRPr="00831275" w:rsidRDefault="00D05158" w:rsidP="00831275">
        <w:pPr>
          <w:pStyle w:val="Fuzeile"/>
        </w:pPr>
        <w:r>
          <w:fldChar w:fldCharType="begin"/>
        </w:r>
        <w:r>
          <w:instrText>PAGE   \* MERGEFORMAT</w:instrText>
        </w:r>
        <w:r>
          <w:fldChar w:fldCharType="separate"/>
        </w:r>
        <w:r w:rsidR="004825F3">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973F" w14:textId="77777777" w:rsidR="00C2567A" w:rsidRDefault="00C2567A" w:rsidP="00141289">
      <w:pPr>
        <w:spacing w:after="0" w:line="240" w:lineRule="auto"/>
      </w:pPr>
      <w:r>
        <w:separator/>
      </w:r>
    </w:p>
  </w:footnote>
  <w:footnote w:type="continuationSeparator" w:id="0">
    <w:p w14:paraId="6CD1D276" w14:textId="77777777" w:rsidR="00C2567A" w:rsidRDefault="00C2567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06329863" w:rsidR="00B85C47" w:rsidRPr="003F0DCA" w:rsidRDefault="004825F3"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25</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EA4715">
      <w:rPr>
        <w:rFonts w:ascii="Lucida Sans" w:eastAsiaTheme="minorHAnsi" w:hAnsi="Lucida Sans" w:cstheme="minorBidi"/>
        <w:sz w:val="20"/>
        <w:szCs w:val="20"/>
        <w:lang w:val="en-GB" w:eastAsia="en-US"/>
      </w:rPr>
      <w:t>4</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264D736D"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8A06B7">
      <w:rPr>
        <w:rFonts w:ascii="Lucida Sans" w:eastAsiaTheme="minorHAnsi" w:hAnsi="Lucida Sans" w:cstheme="minorBidi"/>
        <w:sz w:val="20"/>
        <w:szCs w:val="20"/>
        <w:lang w:val="en-GB" w:eastAsia="en-US"/>
      </w:rPr>
      <w:t>4</w:t>
    </w:r>
    <w:r w:rsidR="0096469F" w:rsidRPr="003F0DCA">
      <w:rPr>
        <w:rFonts w:ascii="Lucida Sans" w:eastAsiaTheme="minorHAnsi" w:hAnsi="Lucida Sans" w:cstheme="minorBidi"/>
        <w:sz w:val="20"/>
        <w:szCs w:val="20"/>
        <w:lang w:val="en-GB" w:eastAsia="en-US"/>
      </w:rPr>
      <w:t>/0</w:t>
    </w:r>
    <w:r w:rsidR="002B0279">
      <w:rPr>
        <w:rFonts w:ascii="Lucida Sans" w:eastAsiaTheme="minorHAnsi" w:hAnsi="Lucida Sans" w:cstheme="minorBidi"/>
        <w:sz w:val="20"/>
        <w:szCs w:val="20"/>
        <w:lang w:val="en-GB" w:eastAsia="en-US"/>
      </w:rPr>
      <w:t>4</w:t>
    </w:r>
    <w:r w:rsidR="00551BB6">
      <w:rPr>
        <w:rFonts w:ascii="Lucida Sans" w:eastAsiaTheme="minorHAnsi" w:hAnsi="Lucida Sans" w:cstheme="minorBidi"/>
        <w:sz w:val="20"/>
        <w:szCs w:val="20"/>
        <w:lang w:val="en-GB" w:eastAsia="en-US"/>
      </w:rPr>
      <w:t>_</w:t>
    </w:r>
    <w:r w:rsidR="004825F3">
      <w:rPr>
        <w:rFonts w:ascii="Lucida Sans" w:eastAsiaTheme="minorHAnsi" w:hAnsi="Lucida Sans" w:cstheme="minorBidi"/>
        <w:sz w:val="20"/>
        <w:szCs w:val="20"/>
        <w:lang w:val="en-GB" w:eastAsia="en-US"/>
      </w:rPr>
      <w:t>10</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6300F"/>
    <w:multiLevelType w:val="hybridMultilevel"/>
    <w:tmpl w:val="FF424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B0425"/>
    <w:multiLevelType w:val="hybridMultilevel"/>
    <w:tmpl w:val="3ED4D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1D7578"/>
    <w:multiLevelType w:val="multilevel"/>
    <w:tmpl w:val="9DE0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60B83"/>
    <w:multiLevelType w:val="multilevel"/>
    <w:tmpl w:val="B21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83F2F"/>
    <w:multiLevelType w:val="multilevel"/>
    <w:tmpl w:val="38D6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C15C5"/>
    <w:multiLevelType w:val="multilevel"/>
    <w:tmpl w:val="A6AC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C1714"/>
    <w:multiLevelType w:val="multilevel"/>
    <w:tmpl w:val="FF5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C6BAD"/>
    <w:multiLevelType w:val="multilevel"/>
    <w:tmpl w:val="2B6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C308C8"/>
    <w:multiLevelType w:val="hybridMultilevel"/>
    <w:tmpl w:val="21CCD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num>
  <w:num w:numId="4">
    <w:abstractNumId w:val="1"/>
  </w:num>
  <w:num w:numId="5">
    <w:abstractNumId w:val="13"/>
  </w:num>
  <w:num w:numId="6">
    <w:abstractNumId w:val="11"/>
  </w:num>
  <w:num w:numId="7">
    <w:abstractNumId w:val="0"/>
  </w:num>
  <w:num w:numId="8">
    <w:abstractNumId w:val="16"/>
  </w:num>
  <w:num w:numId="9">
    <w:abstractNumId w:val="12"/>
  </w:num>
  <w:num w:numId="10">
    <w:abstractNumId w:val="9"/>
  </w:num>
  <w:num w:numId="11">
    <w:abstractNumId w:val="10"/>
  </w:num>
  <w:num w:numId="12">
    <w:abstractNumId w:val="14"/>
  </w:num>
  <w:num w:numId="13">
    <w:abstractNumId w:val="20"/>
  </w:num>
  <w:num w:numId="14">
    <w:abstractNumId w:val="5"/>
  </w:num>
  <w:num w:numId="15">
    <w:abstractNumId w:val="18"/>
  </w:num>
  <w:num w:numId="16">
    <w:abstractNumId w:val="7"/>
  </w:num>
  <w:num w:numId="17">
    <w:abstractNumId w:val="6"/>
  </w:num>
  <w:num w:numId="18">
    <w:abstractNumId w:val="17"/>
  </w:num>
  <w:num w:numId="19">
    <w:abstractNumId w:val="8"/>
  </w:num>
  <w:num w:numId="20">
    <w:abstractNumId w:val="19"/>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91364"/>
    <w:rsid w:val="00092297"/>
    <w:rsid w:val="00092400"/>
    <w:rsid w:val="000943A1"/>
    <w:rsid w:val="0009549C"/>
    <w:rsid w:val="00097A81"/>
    <w:rsid w:val="000A0721"/>
    <w:rsid w:val="000A2504"/>
    <w:rsid w:val="000A50B8"/>
    <w:rsid w:val="000A7A12"/>
    <w:rsid w:val="000B0B04"/>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64C4"/>
    <w:rsid w:val="001D6531"/>
    <w:rsid w:val="001D6846"/>
    <w:rsid w:val="001D725C"/>
    <w:rsid w:val="001E11BA"/>
    <w:rsid w:val="001E1535"/>
    <w:rsid w:val="001E18D0"/>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80679"/>
    <w:rsid w:val="004825F3"/>
    <w:rsid w:val="00482ABD"/>
    <w:rsid w:val="00484F6A"/>
    <w:rsid w:val="00486607"/>
    <w:rsid w:val="00486B5D"/>
    <w:rsid w:val="004935CF"/>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2AFE"/>
    <w:rsid w:val="004D402C"/>
    <w:rsid w:val="004D6FB8"/>
    <w:rsid w:val="004E2DA3"/>
    <w:rsid w:val="004E3C3F"/>
    <w:rsid w:val="004E3EFC"/>
    <w:rsid w:val="004E47A2"/>
    <w:rsid w:val="004E6578"/>
    <w:rsid w:val="004E79D2"/>
    <w:rsid w:val="004F16A8"/>
    <w:rsid w:val="005016A0"/>
    <w:rsid w:val="005068A0"/>
    <w:rsid w:val="0051015D"/>
    <w:rsid w:val="005114EA"/>
    <w:rsid w:val="00520D3F"/>
    <w:rsid w:val="0052448E"/>
    <w:rsid w:val="005264E0"/>
    <w:rsid w:val="00527038"/>
    <w:rsid w:val="00532318"/>
    <w:rsid w:val="00532E36"/>
    <w:rsid w:val="00537426"/>
    <w:rsid w:val="005378D5"/>
    <w:rsid w:val="00537982"/>
    <w:rsid w:val="0054337C"/>
    <w:rsid w:val="00543D1C"/>
    <w:rsid w:val="00546EAC"/>
    <w:rsid w:val="00551BB6"/>
    <w:rsid w:val="00552603"/>
    <w:rsid w:val="00556FC4"/>
    <w:rsid w:val="0055792E"/>
    <w:rsid w:val="005602FB"/>
    <w:rsid w:val="00564213"/>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00D6"/>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6936"/>
    <w:rsid w:val="006E7C3B"/>
    <w:rsid w:val="006F720B"/>
    <w:rsid w:val="00700625"/>
    <w:rsid w:val="00700C10"/>
    <w:rsid w:val="00700E63"/>
    <w:rsid w:val="007028CF"/>
    <w:rsid w:val="0070374D"/>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1D5F"/>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A2A"/>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80D70"/>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2B4A"/>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60E1"/>
    <w:rsid w:val="00C07BCD"/>
    <w:rsid w:val="00C101B1"/>
    <w:rsid w:val="00C10735"/>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E7C81"/>
    <w:rsid w:val="00CF387C"/>
    <w:rsid w:val="00CF3E1B"/>
    <w:rsid w:val="00CF618D"/>
    <w:rsid w:val="00D01D26"/>
    <w:rsid w:val="00D02BAF"/>
    <w:rsid w:val="00D05158"/>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636FA"/>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D4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NichtaufgelsteErwhnung1">
    <w:name w:val="Nicht aufgelöste Erwähnung1"/>
    <w:basedOn w:val="Absatz-Standardschriftart"/>
    <w:uiPriority w:val="99"/>
    <w:semiHidden/>
    <w:unhideWhenUsed/>
    <w:rsid w:val="0088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2958304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54288588">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77705433">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wildau.de/studieren-weiterbilden/studienvorbereitung/aus-dem-ausland/welcome-center/" TargetMode="External"/><Relationship Id="rId4" Type="http://schemas.openxmlformats.org/officeDocument/2006/relationships/settings" Target="settings.xml"/><Relationship Id="rId9" Type="http://schemas.openxmlformats.org/officeDocument/2006/relationships/hyperlink" Target="https://www.th-wildau.de/studieren-weiterbilden/studienvorbereitung/aus-dem-ausland/welcome-cen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7A03-8BD9-45C0-BEAB-8C838B59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4</cp:revision>
  <dcterms:created xsi:type="dcterms:W3CDTF">2024-04-18T05:57:00Z</dcterms:created>
  <dcterms:modified xsi:type="dcterms:W3CDTF">2024-04-25T13:39:00Z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