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0191" w14:textId="77777777" w:rsidR="00370620" w:rsidRPr="00370620" w:rsidRDefault="00370620" w:rsidP="0037062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70620">
        <w:rPr>
          <w:rFonts w:ascii="Arial" w:hAnsi="Arial" w:cs="Arial"/>
          <w:b/>
          <w:bCs/>
          <w:color w:val="222222"/>
          <w:sz w:val="28"/>
          <w:szCs w:val="28"/>
        </w:rPr>
        <w:t xml:space="preserve">Portugals bästa golfbana i </w:t>
      </w:r>
      <w:proofErr w:type="spellStart"/>
      <w:r w:rsidRPr="00370620">
        <w:rPr>
          <w:rFonts w:ascii="Arial" w:hAnsi="Arial" w:cs="Arial"/>
          <w:b/>
          <w:bCs/>
          <w:color w:val="222222"/>
          <w:sz w:val="28"/>
          <w:szCs w:val="28"/>
        </w:rPr>
        <w:t>Sunbirdies</w:t>
      </w:r>
      <w:proofErr w:type="spellEnd"/>
      <w:r w:rsidRPr="00370620">
        <w:rPr>
          <w:rFonts w:ascii="Arial" w:hAnsi="Arial" w:cs="Arial"/>
          <w:b/>
          <w:bCs/>
          <w:color w:val="222222"/>
          <w:sz w:val="28"/>
          <w:szCs w:val="28"/>
        </w:rPr>
        <w:t xml:space="preserve"> program</w:t>
      </w:r>
      <w:r w:rsidR="007E2E52">
        <w:rPr>
          <w:rFonts w:ascii="Arial" w:hAnsi="Arial" w:cs="Arial"/>
          <w:b/>
          <w:bCs/>
          <w:color w:val="222222"/>
          <w:sz w:val="28"/>
          <w:szCs w:val="28"/>
        </w:rPr>
        <w:t>!</w:t>
      </w:r>
    </w:p>
    <w:p w14:paraId="0296EE5F" w14:textId="77777777" w:rsidR="00370620" w:rsidRPr="00370620" w:rsidRDefault="00370620" w:rsidP="0037062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70620">
        <w:rPr>
          <w:rFonts w:ascii="Arial" w:hAnsi="Arial" w:cs="Arial"/>
          <w:color w:val="222222"/>
          <w:sz w:val="19"/>
          <w:szCs w:val="19"/>
        </w:rPr>
        <w:t> </w:t>
      </w:r>
    </w:p>
    <w:p w14:paraId="73436C0E" w14:textId="77777777" w:rsidR="00370620" w:rsidRPr="00370620" w:rsidRDefault="00370620" w:rsidP="0037062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70620">
        <w:rPr>
          <w:rFonts w:ascii="Arial" w:hAnsi="Arial" w:cs="Arial"/>
          <w:b/>
          <w:bCs/>
          <w:color w:val="222222"/>
          <w:sz w:val="19"/>
          <w:szCs w:val="19"/>
        </w:rPr>
        <w:t xml:space="preserve">Researrangören </w:t>
      </w:r>
      <w:proofErr w:type="spellStart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>Sunbirdie</w:t>
      </w:r>
      <w:proofErr w:type="spellEnd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 xml:space="preserve"> ligger alltid i framkant. Sedan ett par år tillbaka erbjuds </w:t>
      </w:r>
      <w:proofErr w:type="spellStart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>Onyria</w:t>
      </w:r>
      <w:proofErr w:type="spellEnd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>Palmares</w:t>
      </w:r>
      <w:proofErr w:type="spellEnd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 xml:space="preserve"> Beach &amp; Golf </w:t>
      </w:r>
      <w:proofErr w:type="spellStart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>Resort</w:t>
      </w:r>
      <w:proofErr w:type="spellEnd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 xml:space="preserve"> utanför den charmiga staden Lagos längs Algarves kust. Nyligen utsågs </w:t>
      </w:r>
      <w:proofErr w:type="spellStart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>Onyria</w:t>
      </w:r>
      <w:proofErr w:type="spellEnd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>Palmares</w:t>
      </w:r>
      <w:proofErr w:type="spellEnd"/>
      <w:r w:rsidRPr="00370620">
        <w:rPr>
          <w:rFonts w:ascii="Arial" w:hAnsi="Arial" w:cs="Arial"/>
          <w:b/>
          <w:bCs/>
          <w:color w:val="222222"/>
          <w:sz w:val="19"/>
          <w:szCs w:val="19"/>
        </w:rPr>
        <w:t xml:space="preserve"> till Portugals bästa golfbana – för fjärde året i rad!</w:t>
      </w:r>
    </w:p>
    <w:p w14:paraId="7C95421B" w14:textId="77777777" w:rsidR="00370620" w:rsidRPr="00370620" w:rsidRDefault="00370620" w:rsidP="0037062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70620">
        <w:rPr>
          <w:rFonts w:ascii="Arial" w:hAnsi="Arial" w:cs="Arial"/>
          <w:color w:val="222222"/>
          <w:sz w:val="19"/>
          <w:szCs w:val="19"/>
        </w:rPr>
        <w:t> </w:t>
      </w:r>
    </w:p>
    <w:p w14:paraId="051601AB" w14:textId="77777777" w:rsidR="00370620" w:rsidRPr="00370620" w:rsidRDefault="00370620" w:rsidP="0037062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70620">
        <w:rPr>
          <w:rFonts w:ascii="Arial" w:hAnsi="Arial" w:cs="Arial"/>
          <w:color w:val="222222"/>
          <w:sz w:val="19"/>
          <w:szCs w:val="19"/>
        </w:rPr>
        <w:t> </w:t>
      </w:r>
    </w:p>
    <w:p w14:paraId="384ABA57" w14:textId="6A64EE1C" w:rsidR="00370620" w:rsidRPr="00370620" w:rsidRDefault="00370620" w:rsidP="0037062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70620">
        <w:rPr>
          <w:rFonts w:ascii="Arial" w:hAnsi="Arial" w:cs="Arial"/>
          <w:color w:val="222222"/>
          <w:sz w:val="19"/>
          <w:szCs w:val="19"/>
        </w:rPr>
        <w:t xml:space="preserve">Researrangören </w:t>
      </w:r>
      <w:proofErr w:type="spellStart"/>
      <w:r w:rsidRPr="00370620">
        <w:rPr>
          <w:rFonts w:ascii="Arial" w:hAnsi="Arial" w:cs="Arial"/>
          <w:color w:val="222222"/>
          <w:sz w:val="19"/>
          <w:szCs w:val="19"/>
        </w:rPr>
        <w:t>Sunbirdie</w:t>
      </w:r>
      <w:proofErr w:type="spellEnd"/>
      <w:r w:rsidRPr="00370620">
        <w:rPr>
          <w:rFonts w:ascii="Arial" w:hAnsi="Arial" w:cs="Arial"/>
          <w:color w:val="222222"/>
          <w:sz w:val="19"/>
          <w:szCs w:val="19"/>
        </w:rPr>
        <w:t xml:space="preserve">, Europas ledande Long </w:t>
      </w:r>
      <w:proofErr w:type="spellStart"/>
      <w:r w:rsidRPr="00370620">
        <w:rPr>
          <w:rFonts w:ascii="Arial" w:hAnsi="Arial" w:cs="Arial"/>
          <w:color w:val="222222"/>
          <w:sz w:val="19"/>
          <w:szCs w:val="19"/>
        </w:rPr>
        <w:t>Stay</w:t>
      </w:r>
      <w:proofErr w:type="spellEnd"/>
      <w:r w:rsidRPr="00370620">
        <w:rPr>
          <w:rFonts w:ascii="Arial" w:hAnsi="Arial" w:cs="Arial"/>
          <w:color w:val="222222"/>
          <w:sz w:val="19"/>
          <w:szCs w:val="19"/>
        </w:rPr>
        <w:t xml:space="preserve">-arrangör, alltså utlandsresor i fyra veckor eller mer, är stolt över att sedan länge erbjuda </w:t>
      </w:r>
      <w:proofErr w:type="spellStart"/>
      <w:r w:rsidRPr="00370620">
        <w:rPr>
          <w:rFonts w:ascii="Arial" w:hAnsi="Arial" w:cs="Arial"/>
          <w:color w:val="222222"/>
          <w:sz w:val="19"/>
          <w:szCs w:val="19"/>
        </w:rPr>
        <w:t>Onyria</w:t>
      </w:r>
      <w:proofErr w:type="spellEnd"/>
      <w:r w:rsidRPr="00370620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370620">
        <w:rPr>
          <w:rFonts w:ascii="Arial" w:hAnsi="Arial" w:cs="Arial"/>
          <w:color w:val="222222"/>
          <w:sz w:val="19"/>
          <w:szCs w:val="19"/>
        </w:rPr>
        <w:t>Palmares</w:t>
      </w:r>
      <w:proofErr w:type="spellEnd"/>
      <w:r w:rsidRPr="00370620">
        <w:rPr>
          <w:rFonts w:ascii="Arial" w:hAnsi="Arial" w:cs="Arial"/>
          <w:color w:val="222222"/>
          <w:sz w:val="19"/>
          <w:szCs w:val="19"/>
        </w:rPr>
        <w:t xml:space="preserve"> Beach &amp; Golf </w:t>
      </w:r>
      <w:proofErr w:type="spellStart"/>
      <w:r w:rsidRPr="00370620">
        <w:rPr>
          <w:rFonts w:ascii="Arial" w:hAnsi="Arial" w:cs="Arial"/>
          <w:color w:val="222222"/>
          <w:sz w:val="19"/>
          <w:szCs w:val="19"/>
        </w:rPr>
        <w:t>Resort</w:t>
      </w:r>
      <w:proofErr w:type="spellEnd"/>
      <w:r w:rsidRPr="00370620">
        <w:rPr>
          <w:rFonts w:ascii="Arial" w:hAnsi="Arial" w:cs="Arial"/>
          <w:color w:val="222222"/>
          <w:sz w:val="19"/>
          <w:szCs w:val="19"/>
        </w:rPr>
        <w:t xml:space="preserve"> längs </w:t>
      </w:r>
      <w:proofErr w:type="spellStart"/>
      <w:r w:rsidRPr="00370620">
        <w:rPr>
          <w:rFonts w:ascii="Arial" w:hAnsi="Arial" w:cs="Arial"/>
          <w:color w:val="222222"/>
          <w:sz w:val="19"/>
          <w:szCs w:val="19"/>
        </w:rPr>
        <w:t>solsäkra</w:t>
      </w:r>
      <w:proofErr w:type="spellEnd"/>
      <w:r w:rsidRPr="00370620">
        <w:rPr>
          <w:rFonts w:ascii="Arial" w:hAnsi="Arial" w:cs="Arial"/>
          <w:color w:val="222222"/>
          <w:sz w:val="19"/>
          <w:szCs w:val="19"/>
        </w:rPr>
        <w:t xml:space="preserve"> Algarves kust. Nyligen utsågs </w:t>
      </w:r>
      <w:proofErr w:type="spellStart"/>
      <w:r w:rsidRPr="00370620">
        <w:rPr>
          <w:rFonts w:ascii="Arial" w:hAnsi="Arial" w:cs="Arial"/>
          <w:color w:val="222222"/>
          <w:sz w:val="19"/>
          <w:szCs w:val="19"/>
        </w:rPr>
        <w:t>Onyria</w:t>
      </w:r>
      <w:proofErr w:type="spellEnd"/>
      <w:r w:rsidRPr="00370620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370620">
        <w:rPr>
          <w:rFonts w:ascii="Arial" w:hAnsi="Arial" w:cs="Arial"/>
          <w:color w:val="222222"/>
          <w:sz w:val="19"/>
          <w:szCs w:val="19"/>
        </w:rPr>
        <w:t>Palmares</w:t>
      </w:r>
      <w:proofErr w:type="spellEnd"/>
      <w:r w:rsidRPr="00370620">
        <w:rPr>
          <w:rFonts w:ascii="Arial" w:hAnsi="Arial" w:cs="Arial"/>
          <w:color w:val="222222"/>
          <w:sz w:val="19"/>
          <w:szCs w:val="19"/>
        </w:rPr>
        <w:t xml:space="preserve"> till Portugals bästa golfbana – för fjärde året i rad – vid </w:t>
      </w:r>
      <w:proofErr w:type="spellStart"/>
      <w:r w:rsidR="00FE3B41">
        <w:rPr>
          <w:rFonts w:ascii="Arial" w:hAnsi="Arial" w:cs="Arial"/>
          <w:color w:val="222222"/>
          <w:sz w:val="19"/>
          <w:szCs w:val="19"/>
        </w:rPr>
        <w:t>Publituris</w:t>
      </w:r>
      <w:proofErr w:type="spellEnd"/>
      <w:r w:rsidR="00FE3B41">
        <w:rPr>
          <w:rFonts w:ascii="Arial" w:hAnsi="Arial" w:cs="Arial"/>
          <w:color w:val="222222"/>
          <w:sz w:val="19"/>
          <w:szCs w:val="19"/>
        </w:rPr>
        <w:t xml:space="preserve"> </w:t>
      </w:r>
      <w:r w:rsidRPr="00370620">
        <w:rPr>
          <w:rFonts w:ascii="Arial" w:hAnsi="Arial" w:cs="Arial"/>
          <w:color w:val="222222"/>
          <w:sz w:val="19"/>
          <w:szCs w:val="19"/>
        </w:rPr>
        <w:t xml:space="preserve">Portugal </w:t>
      </w:r>
      <w:proofErr w:type="spellStart"/>
      <w:r w:rsidRPr="00370620">
        <w:rPr>
          <w:rFonts w:ascii="Arial" w:hAnsi="Arial" w:cs="Arial"/>
          <w:color w:val="222222"/>
          <w:sz w:val="19"/>
          <w:szCs w:val="19"/>
        </w:rPr>
        <w:t>Travel</w:t>
      </w:r>
      <w:proofErr w:type="spellEnd"/>
      <w:r w:rsidRPr="00370620">
        <w:rPr>
          <w:rFonts w:ascii="Arial" w:hAnsi="Arial" w:cs="Arial"/>
          <w:color w:val="222222"/>
          <w:sz w:val="19"/>
          <w:szCs w:val="19"/>
        </w:rPr>
        <w:t xml:space="preserve"> Awards</w:t>
      </w:r>
      <w:r w:rsidR="00FE3B41">
        <w:rPr>
          <w:rFonts w:ascii="Arial" w:hAnsi="Arial" w:cs="Arial"/>
          <w:color w:val="222222"/>
          <w:sz w:val="19"/>
          <w:szCs w:val="19"/>
        </w:rPr>
        <w:t xml:space="preserve"> 2015</w:t>
      </w:r>
      <w:r w:rsidRPr="00370620">
        <w:rPr>
          <w:rFonts w:ascii="Arial" w:hAnsi="Arial" w:cs="Arial"/>
          <w:color w:val="222222"/>
          <w:sz w:val="19"/>
          <w:szCs w:val="19"/>
        </w:rPr>
        <w:t>.</w:t>
      </w:r>
    </w:p>
    <w:p w14:paraId="25DB5E72" w14:textId="77777777" w:rsidR="00370620" w:rsidRPr="00370620" w:rsidRDefault="00370620" w:rsidP="0037062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70620">
        <w:rPr>
          <w:rFonts w:ascii="Arial" w:hAnsi="Arial" w:cs="Arial"/>
          <w:color w:val="222222"/>
          <w:sz w:val="19"/>
          <w:szCs w:val="19"/>
        </w:rPr>
        <w:t>Den härliga familjeägda 27-hålsanläggningen är ritad av den amerikanske banarkitekten Robert Trent Jones JR. De tre 9-hålsslingorna har olika karaktär vilket i stort sett gör att du kan spela tre olika 18-hålsbanor beroende på vilka olika 9-hål som paras ihop. Alla hål utom ett bjuder dock på havsutsikt!</w:t>
      </w:r>
    </w:p>
    <w:p w14:paraId="6BC2EFC9" w14:textId="77777777" w:rsidR="00370620" w:rsidRPr="00370620" w:rsidRDefault="00370620" w:rsidP="0037062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70620">
        <w:rPr>
          <w:rFonts w:ascii="Arial" w:hAnsi="Arial" w:cs="Arial"/>
          <w:color w:val="222222"/>
          <w:sz w:val="19"/>
          <w:szCs w:val="19"/>
        </w:rPr>
        <w:t> </w:t>
      </w:r>
      <w:bookmarkStart w:id="0" w:name="_GoBack"/>
      <w:bookmarkEnd w:id="0"/>
    </w:p>
    <w:p w14:paraId="3075F0F3" w14:textId="77777777" w:rsidR="00370620" w:rsidRPr="00370620" w:rsidRDefault="00370620" w:rsidP="0037062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70620">
        <w:rPr>
          <w:rFonts w:ascii="Arial" w:hAnsi="Arial" w:cs="Arial"/>
          <w:color w:val="222222"/>
          <w:sz w:val="19"/>
          <w:szCs w:val="19"/>
        </w:rPr>
        <w:t xml:space="preserve">I </w:t>
      </w:r>
      <w:proofErr w:type="spellStart"/>
      <w:r w:rsidRPr="00370620">
        <w:rPr>
          <w:rFonts w:ascii="Arial" w:hAnsi="Arial" w:cs="Arial"/>
          <w:color w:val="222222"/>
          <w:sz w:val="19"/>
          <w:szCs w:val="19"/>
        </w:rPr>
        <w:t>Sunbirdi</w:t>
      </w:r>
      <w:r>
        <w:rPr>
          <w:rFonts w:ascii="Arial" w:hAnsi="Arial" w:cs="Arial"/>
          <w:color w:val="222222"/>
          <w:sz w:val="19"/>
          <w:szCs w:val="19"/>
        </w:rPr>
        <w:t>es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Long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-erbjudande i Lagos</w:t>
      </w:r>
      <w:r w:rsidRPr="00370620">
        <w:rPr>
          <w:rFonts w:ascii="Arial" w:hAnsi="Arial" w:cs="Arial"/>
          <w:color w:val="222222"/>
          <w:sz w:val="19"/>
          <w:szCs w:val="19"/>
        </w:rPr>
        <w:t xml:space="preserve"> ingår lyxigt boende centralt i marinan och 16 </w:t>
      </w:r>
      <w:proofErr w:type="spellStart"/>
      <w:r w:rsidRPr="00370620">
        <w:rPr>
          <w:rFonts w:ascii="Arial" w:hAnsi="Arial" w:cs="Arial"/>
          <w:color w:val="222222"/>
          <w:sz w:val="19"/>
          <w:szCs w:val="19"/>
        </w:rPr>
        <w:t>greenfees</w:t>
      </w:r>
      <w:proofErr w:type="spellEnd"/>
      <w:r w:rsidRPr="00370620">
        <w:rPr>
          <w:rFonts w:ascii="Arial" w:hAnsi="Arial" w:cs="Arial"/>
          <w:color w:val="222222"/>
          <w:sz w:val="19"/>
          <w:szCs w:val="19"/>
        </w:rPr>
        <w:t xml:space="preserve"> per person på två banor, varav den ena är detta mästerverk – Portugals bästa golfbana!</w:t>
      </w:r>
    </w:p>
    <w:p w14:paraId="37A968BA" w14:textId="77777777" w:rsidR="005163A4" w:rsidRDefault="005163A4"/>
    <w:sectPr w:rsidR="005163A4" w:rsidSect="005163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0"/>
    <w:rsid w:val="00370620"/>
    <w:rsid w:val="005163A4"/>
    <w:rsid w:val="007E2E52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2DF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3</cp:revision>
  <dcterms:created xsi:type="dcterms:W3CDTF">2015-09-18T11:18:00Z</dcterms:created>
  <dcterms:modified xsi:type="dcterms:W3CDTF">2015-09-18T11:25:00Z</dcterms:modified>
</cp:coreProperties>
</file>