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A7E0" w14:textId="77777777" w:rsidR="000A5CF7" w:rsidRDefault="000A5CF7" w:rsidP="000A5CF7">
      <w:pPr>
        <w:rPr>
          <w:rFonts w:ascii="Calibri" w:hAnsi="Calibri"/>
          <w:color w:val="222222"/>
          <w:sz w:val="40"/>
          <w:szCs w:val="40"/>
        </w:rPr>
      </w:pPr>
      <w:r>
        <w:rPr>
          <w:rFonts w:ascii="Calibri" w:hAnsi="Calibri"/>
          <w:color w:val="222222"/>
          <w:sz w:val="40"/>
          <w:szCs w:val="40"/>
        </w:rPr>
        <w:t>Formuesforvaltning til Verket</w:t>
      </w:r>
    </w:p>
    <w:p w14:paraId="48CBF193" w14:textId="77777777" w:rsidR="000A5CF7" w:rsidRDefault="000A5CF7" w:rsidP="000A5CF7">
      <w:pPr>
        <w:rPr>
          <w:rFonts w:ascii="Calibri" w:hAnsi="Calibri"/>
          <w:color w:val="222222"/>
        </w:rPr>
      </w:pPr>
    </w:p>
    <w:p w14:paraId="52FF6CE4" w14:textId="77777777" w:rsidR="000A5CF7" w:rsidRPr="000A5CF7" w:rsidRDefault="000A5CF7" w:rsidP="000A5CF7">
      <w:pPr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</w:rPr>
        <w:t>I en tid da lokalkontorer stadig sentraliseres</w:t>
      </w:r>
      <w:r w:rsidRPr="000A5CF7">
        <w:rPr>
          <w:rFonts w:ascii="Calibri" w:hAnsi="Calibri"/>
          <w:b/>
          <w:color w:val="222222"/>
        </w:rPr>
        <w:t xml:space="preserve">, </w:t>
      </w:r>
      <w:r>
        <w:rPr>
          <w:rFonts w:ascii="Calibri" w:hAnsi="Calibri"/>
          <w:b/>
          <w:color w:val="222222"/>
        </w:rPr>
        <w:t>satse</w:t>
      </w:r>
      <w:r w:rsidRPr="000A5CF7">
        <w:rPr>
          <w:rFonts w:ascii="Calibri" w:hAnsi="Calibri"/>
          <w:b/>
          <w:color w:val="222222"/>
        </w:rPr>
        <w:t xml:space="preserve">r Formuesforvaltning </w:t>
      </w:r>
      <w:r>
        <w:rPr>
          <w:rFonts w:ascii="Calibri" w:hAnsi="Calibri"/>
          <w:b/>
          <w:color w:val="222222"/>
        </w:rPr>
        <w:t>heller på l</w:t>
      </w:r>
      <w:r w:rsidRPr="000A5CF7">
        <w:rPr>
          <w:rFonts w:ascii="Calibri" w:hAnsi="Calibri"/>
          <w:b/>
          <w:color w:val="222222"/>
        </w:rPr>
        <w:t>okal</w:t>
      </w:r>
      <w:r>
        <w:rPr>
          <w:rFonts w:ascii="Calibri" w:hAnsi="Calibri"/>
          <w:b/>
          <w:color w:val="222222"/>
        </w:rPr>
        <w:t xml:space="preserve"> tilstedeværelse på Verket</w:t>
      </w:r>
      <w:r w:rsidRPr="000A5CF7">
        <w:rPr>
          <w:rFonts w:ascii="Calibri" w:hAnsi="Calibri"/>
          <w:b/>
          <w:color w:val="222222"/>
        </w:rPr>
        <w:t xml:space="preserve"> i Moss. </w:t>
      </w:r>
      <w:r>
        <w:rPr>
          <w:rFonts w:ascii="Calibri" w:hAnsi="Calibri"/>
          <w:b/>
          <w:color w:val="222222"/>
        </w:rPr>
        <w:t>– Vi gleder oss til å flytte inn og bli en del av det innovative miljøet på Verket, sier</w:t>
      </w:r>
      <w:r w:rsidR="00671873">
        <w:rPr>
          <w:rFonts w:ascii="Calibri" w:hAnsi="Calibri"/>
          <w:b/>
          <w:color w:val="222222"/>
        </w:rPr>
        <w:t xml:space="preserve"> Ola Gjessing, daglig leder Øst- Formuesforvaltning</w:t>
      </w:r>
      <w:r>
        <w:rPr>
          <w:rFonts w:ascii="Calibri" w:hAnsi="Calibri"/>
          <w:b/>
          <w:color w:val="222222"/>
        </w:rPr>
        <w:t>, som snart er på plass i</w:t>
      </w:r>
      <w:r w:rsidRPr="000A5CF7">
        <w:rPr>
          <w:rFonts w:ascii="Calibri" w:hAnsi="Calibri"/>
          <w:b/>
          <w:color w:val="222222"/>
        </w:rPr>
        <w:t xml:space="preserve"> </w:t>
      </w:r>
      <w:r>
        <w:rPr>
          <w:rFonts w:ascii="Calibri" w:hAnsi="Calibri"/>
          <w:b/>
          <w:color w:val="222222"/>
        </w:rPr>
        <w:t>splitte</w:t>
      </w:r>
      <w:bookmarkStart w:id="0" w:name="_GoBack"/>
      <w:bookmarkEnd w:id="0"/>
      <w:r>
        <w:rPr>
          <w:rFonts w:ascii="Calibri" w:hAnsi="Calibri"/>
          <w:b/>
          <w:color w:val="222222"/>
        </w:rPr>
        <w:t xml:space="preserve">r nye lokaler i </w:t>
      </w:r>
      <w:r w:rsidRPr="000A5CF7">
        <w:rPr>
          <w:rFonts w:ascii="Calibri" w:hAnsi="Calibri"/>
          <w:b/>
          <w:color w:val="222222"/>
        </w:rPr>
        <w:t>Ankers Hus</w:t>
      </w:r>
      <w:r>
        <w:rPr>
          <w:rFonts w:ascii="Calibri" w:hAnsi="Calibri"/>
          <w:b/>
          <w:color w:val="222222"/>
        </w:rPr>
        <w:t xml:space="preserve"> med sine kollegaer.</w:t>
      </w:r>
    </w:p>
    <w:p w14:paraId="2C015486" w14:textId="77777777" w:rsidR="000A5CF7" w:rsidRDefault="000A5CF7" w:rsidP="000A5CF7">
      <w:pPr>
        <w:rPr>
          <w:rFonts w:ascii="Calibri" w:hAnsi="Calibri"/>
          <w:color w:val="222222"/>
        </w:rPr>
      </w:pPr>
    </w:p>
    <w:p w14:paraId="4A146F85" w14:textId="77777777" w:rsidR="000A5CF7" w:rsidRDefault="000A5CF7" w:rsidP="000A5CF7">
      <w:pPr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Formuesforvaltning AS er Norges største privateide rådgivnings- og forvaltningsselskap. </w:t>
      </w:r>
      <w:r w:rsidRPr="000A5CF7">
        <w:rPr>
          <w:rFonts w:ascii="Calibri" w:hAnsi="Calibri"/>
          <w:color w:val="222222"/>
          <w:sz w:val="22"/>
          <w:szCs w:val="22"/>
        </w:rPr>
        <w:t xml:space="preserve">Selskapet </w:t>
      </w:r>
      <w:r>
        <w:rPr>
          <w:rFonts w:ascii="Calibri" w:hAnsi="Calibri"/>
          <w:color w:val="222222"/>
          <w:sz w:val="22"/>
          <w:szCs w:val="22"/>
        </w:rPr>
        <w:t>har rundt 270 ansatte og forvalter totalt 74</w:t>
      </w:r>
      <w:r w:rsidRPr="000A5CF7">
        <w:rPr>
          <w:rFonts w:ascii="Calibri" w:hAnsi="Calibri"/>
          <w:color w:val="222222"/>
          <w:sz w:val="22"/>
          <w:szCs w:val="22"/>
        </w:rPr>
        <w:t xml:space="preserve"> milliarder kroner for privatpersoner, stiftelser, entreprenører, familier, regulerte kunder og institusjoner.</w:t>
      </w:r>
      <w:r>
        <w:rPr>
          <w:rFonts w:ascii="Calibri" w:hAnsi="Calibri"/>
          <w:color w:val="222222"/>
          <w:sz w:val="22"/>
          <w:szCs w:val="22"/>
        </w:rPr>
        <w:t xml:space="preserve"> Kontoret i Moss er i vekst og Formuesforvaltning tar nå med sine åtte ansatte her og flytter inn i moderne og luftige lokaler på Verket.</w:t>
      </w:r>
    </w:p>
    <w:p w14:paraId="0D072F2A" w14:textId="77777777" w:rsidR="000A5CF7" w:rsidRDefault="000A5CF7" w:rsidP="000A5CF7">
      <w:pPr>
        <w:rPr>
          <w:rFonts w:ascii="Calibri" w:hAnsi="Calibri"/>
          <w:color w:val="222222"/>
          <w:sz w:val="22"/>
          <w:szCs w:val="22"/>
        </w:rPr>
      </w:pPr>
    </w:p>
    <w:p w14:paraId="67A91CAC" w14:textId="77777777" w:rsidR="000A5CF7" w:rsidRDefault="000A5CF7" w:rsidP="000A5CF7">
      <w:pPr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-Vi har hatt en jevn vekst side</w:t>
      </w:r>
      <w:r w:rsidR="00671873">
        <w:rPr>
          <w:rFonts w:ascii="Calibri" w:hAnsi="Calibri"/>
          <w:color w:val="222222"/>
          <w:sz w:val="22"/>
          <w:szCs w:val="22"/>
        </w:rPr>
        <w:t>n vi åpnet kontor i Moss i 2001.</w:t>
      </w:r>
      <w:r>
        <w:rPr>
          <w:rFonts w:ascii="Calibri" w:hAnsi="Calibri"/>
          <w:color w:val="222222"/>
          <w:sz w:val="22"/>
          <w:szCs w:val="22"/>
        </w:rPr>
        <w:t xml:space="preserve"> De siste årene har kapitalen vi har under forvaltning fra våre kunder lokalt doblet seg fra to til fire milliarder kroner. Vi tror på lokal tilstedeværelse og er opptatt av å skape en personlig relasjon mellom våre formuesforvaltere og kundene. Vi jobber helhetlig med våre kunder og gir individuell økonomisk rådgivning utover kun å anbefale investeringsprodukter. Da er det viktig å være tilgjengelig i nærmiljøet og kjenne lokalsamfunnet, sie</w:t>
      </w:r>
      <w:r w:rsidR="00671873">
        <w:rPr>
          <w:rFonts w:ascii="Calibri" w:hAnsi="Calibri"/>
          <w:color w:val="222222"/>
          <w:sz w:val="22"/>
          <w:szCs w:val="22"/>
        </w:rPr>
        <w:t>r Ola Gjessing</w:t>
      </w:r>
      <w:r>
        <w:rPr>
          <w:rFonts w:ascii="Calibri" w:hAnsi="Calibri"/>
          <w:color w:val="222222"/>
          <w:sz w:val="22"/>
          <w:szCs w:val="22"/>
        </w:rPr>
        <w:t xml:space="preserve"> og legger til at de har 21 kontorer fordelt i Norge og Sverige.</w:t>
      </w:r>
    </w:p>
    <w:p w14:paraId="5DBDD816" w14:textId="77777777" w:rsidR="000A5CF7" w:rsidRDefault="000A5CF7" w:rsidP="000A5CF7">
      <w:pPr>
        <w:rPr>
          <w:rFonts w:ascii="Calibri" w:hAnsi="Calibri"/>
          <w:color w:val="222222"/>
          <w:sz w:val="22"/>
          <w:szCs w:val="22"/>
        </w:rPr>
      </w:pPr>
    </w:p>
    <w:p w14:paraId="5717A985" w14:textId="08F52EB2" w:rsidR="000A5CF7" w:rsidRPr="000A5CF7" w:rsidRDefault="000A5CF7" w:rsidP="000A5CF7">
      <w:pPr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– Vi </w:t>
      </w:r>
      <w:r w:rsidRPr="000A5CF7">
        <w:rPr>
          <w:rFonts w:ascii="Calibri" w:hAnsi="Calibri"/>
          <w:color w:val="222222"/>
          <w:sz w:val="22"/>
          <w:szCs w:val="22"/>
        </w:rPr>
        <w:t xml:space="preserve">er en av få aktører i Skandinavia som gir privatpersoner mulighet </w:t>
      </w:r>
      <w:r>
        <w:rPr>
          <w:rFonts w:ascii="Calibri" w:hAnsi="Calibri"/>
          <w:color w:val="222222"/>
          <w:sz w:val="22"/>
          <w:szCs w:val="22"/>
        </w:rPr>
        <w:t xml:space="preserve">på </w:t>
      </w:r>
      <w:r w:rsidRPr="000A5CF7">
        <w:rPr>
          <w:rFonts w:ascii="Calibri" w:hAnsi="Calibri"/>
          <w:color w:val="222222"/>
          <w:sz w:val="22"/>
          <w:szCs w:val="22"/>
        </w:rPr>
        <w:t>tilgang til ledene europeiske PE-miljøer</w:t>
      </w:r>
      <w:r>
        <w:rPr>
          <w:rFonts w:ascii="Calibri" w:hAnsi="Calibri"/>
          <w:color w:val="222222"/>
          <w:sz w:val="22"/>
          <w:szCs w:val="22"/>
        </w:rPr>
        <w:t xml:space="preserve">, kan </w:t>
      </w:r>
      <w:r w:rsidR="00671873">
        <w:rPr>
          <w:rFonts w:ascii="Calibri" w:hAnsi="Calibri"/>
          <w:color w:val="222222"/>
          <w:sz w:val="22"/>
          <w:szCs w:val="22"/>
        </w:rPr>
        <w:t xml:space="preserve">Ola </w:t>
      </w:r>
      <w:r>
        <w:rPr>
          <w:rFonts w:ascii="Calibri" w:hAnsi="Calibri"/>
          <w:color w:val="222222"/>
          <w:sz w:val="22"/>
          <w:szCs w:val="22"/>
        </w:rPr>
        <w:t xml:space="preserve">fortelle. - </w:t>
      </w:r>
      <w:r w:rsidRPr="000A5CF7">
        <w:rPr>
          <w:rFonts w:ascii="Calibri" w:hAnsi="Calibri"/>
          <w:color w:val="222222"/>
          <w:sz w:val="22"/>
          <w:szCs w:val="22"/>
        </w:rPr>
        <w:t>Vi har mange kunder som selv har bygget opp selskaper så dette er et miljø som har interesse hos mange i vår kundemasse</w:t>
      </w:r>
      <w:r>
        <w:rPr>
          <w:rFonts w:ascii="Calibri" w:hAnsi="Calibri"/>
          <w:color w:val="222222"/>
          <w:sz w:val="22"/>
          <w:szCs w:val="22"/>
        </w:rPr>
        <w:t>, forklarer han.</w:t>
      </w:r>
    </w:p>
    <w:p w14:paraId="41CF31E0" w14:textId="77777777" w:rsidR="000A5CF7" w:rsidRPr="000A5CF7" w:rsidRDefault="000A5CF7" w:rsidP="000A5CF7">
      <w:pPr>
        <w:rPr>
          <w:rFonts w:ascii="Calibri" w:hAnsi="Calibri"/>
          <w:color w:val="222222"/>
          <w:sz w:val="22"/>
          <w:szCs w:val="22"/>
        </w:rPr>
      </w:pPr>
      <w:r w:rsidRPr="000A5CF7">
        <w:rPr>
          <w:rFonts w:ascii="Calibri" w:hAnsi="Calibri"/>
          <w:color w:val="222222"/>
          <w:sz w:val="22"/>
          <w:szCs w:val="22"/>
        </w:rPr>
        <w:t> </w:t>
      </w:r>
    </w:p>
    <w:p w14:paraId="44B9410E" w14:textId="77777777" w:rsidR="000A5CF7" w:rsidRPr="000A5CF7" w:rsidRDefault="000A5CF7" w:rsidP="000A5CF7">
      <w:pPr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Når det kommer til kundene </w:t>
      </w:r>
      <w:r w:rsidRPr="000A5CF7">
        <w:rPr>
          <w:rFonts w:ascii="Calibri" w:hAnsi="Calibri"/>
          <w:color w:val="222222"/>
          <w:sz w:val="22"/>
          <w:szCs w:val="22"/>
        </w:rPr>
        <w:t>i Østfol</w:t>
      </w:r>
      <w:r>
        <w:rPr>
          <w:rFonts w:ascii="Calibri" w:hAnsi="Calibri"/>
          <w:color w:val="222222"/>
          <w:sz w:val="22"/>
          <w:szCs w:val="22"/>
        </w:rPr>
        <w:t>d, er de ikke så ulike kundene andre steder</w:t>
      </w:r>
      <w:r w:rsidR="00671873">
        <w:rPr>
          <w:rFonts w:ascii="Calibri" w:hAnsi="Calibri"/>
          <w:color w:val="222222"/>
          <w:sz w:val="22"/>
          <w:szCs w:val="22"/>
        </w:rPr>
        <w:t xml:space="preserve"> i landet, skal vi tro Ola Gjessing</w:t>
      </w:r>
      <w:r>
        <w:rPr>
          <w:rFonts w:ascii="Calibri" w:hAnsi="Calibri"/>
          <w:color w:val="222222"/>
          <w:sz w:val="22"/>
          <w:szCs w:val="22"/>
        </w:rPr>
        <w:t xml:space="preserve"> i Formuesforvaltning</w:t>
      </w:r>
      <w:r w:rsidRPr="000A5CF7">
        <w:rPr>
          <w:rFonts w:ascii="Calibri" w:hAnsi="Calibri"/>
          <w:color w:val="222222"/>
          <w:sz w:val="22"/>
          <w:szCs w:val="22"/>
        </w:rPr>
        <w:t xml:space="preserve">. </w:t>
      </w:r>
      <w:r>
        <w:rPr>
          <w:rFonts w:ascii="Calibri" w:hAnsi="Calibri"/>
          <w:color w:val="222222"/>
          <w:sz w:val="22"/>
          <w:szCs w:val="22"/>
        </w:rPr>
        <w:t xml:space="preserve">- </w:t>
      </w:r>
      <w:r w:rsidRPr="000A5CF7">
        <w:rPr>
          <w:rFonts w:ascii="Calibri" w:hAnsi="Calibri"/>
          <w:color w:val="222222"/>
          <w:sz w:val="22"/>
          <w:szCs w:val="22"/>
        </w:rPr>
        <w:t>Formuene er skapt i mange ulike næringer og kundene spenner fra unge gründer og entreprenører som har bygget opp solid bedrifter til familier der formuen er nedarvet gjennom flere generasjoner</w:t>
      </w:r>
      <w:r w:rsidR="00671873">
        <w:rPr>
          <w:rFonts w:ascii="Calibri" w:hAnsi="Calibri"/>
          <w:color w:val="222222"/>
          <w:sz w:val="22"/>
          <w:szCs w:val="22"/>
        </w:rPr>
        <w:t>, konkluderer Gjessing.</w:t>
      </w:r>
      <w:r w:rsidRPr="000A5CF7">
        <w:rPr>
          <w:rFonts w:ascii="Calibri" w:hAnsi="Calibri"/>
          <w:color w:val="222222"/>
          <w:sz w:val="22"/>
          <w:szCs w:val="22"/>
        </w:rPr>
        <w:t>     </w:t>
      </w:r>
    </w:p>
    <w:p w14:paraId="12019865" w14:textId="77777777" w:rsidR="000A5CF7" w:rsidRPr="000A5CF7" w:rsidRDefault="000A5CF7" w:rsidP="000A5CF7">
      <w:pPr>
        <w:rPr>
          <w:rFonts w:ascii="Calibri" w:hAnsi="Calibri"/>
          <w:color w:val="222222"/>
          <w:sz w:val="22"/>
          <w:szCs w:val="22"/>
        </w:rPr>
      </w:pPr>
      <w:r w:rsidRPr="000A5CF7">
        <w:rPr>
          <w:rFonts w:ascii="Calibri" w:hAnsi="Calibri"/>
          <w:color w:val="222222"/>
          <w:sz w:val="22"/>
          <w:szCs w:val="22"/>
        </w:rPr>
        <w:t> </w:t>
      </w:r>
    </w:p>
    <w:p w14:paraId="2E8FEF52" w14:textId="4FEB601A" w:rsidR="003435B7" w:rsidRPr="000A5CF7" w:rsidRDefault="000A5CF7" w:rsidP="000A5CF7">
      <w:pPr>
        <w:rPr>
          <w:rFonts w:ascii="Calibri" w:hAnsi="Calibri"/>
          <w:color w:val="222222"/>
          <w:sz w:val="22"/>
          <w:szCs w:val="22"/>
        </w:rPr>
      </w:pPr>
      <w:r w:rsidRPr="000A5CF7">
        <w:rPr>
          <w:rFonts w:ascii="Calibri" w:hAnsi="Calibri"/>
          <w:color w:val="222222"/>
          <w:sz w:val="22"/>
          <w:szCs w:val="22"/>
        </w:rPr>
        <w:t xml:space="preserve">Mange av </w:t>
      </w:r>
      <w:r>
        <w:rPr>
          <w:rFonts w:ascii="Calibri" w:hAnsi="Calibri"/>
          <w:color w:val="222222"/>
          <w:sz w:val="22"/>
          <w:szCs w:val="22"/>
        </w:rPr>
        <w:t>Formuesforvaltnings</w:t>
      </w:r>
      <w:r w:rsidRPr="000A5CF7">
        <w:rPr>
          <w:rFonts w:ascii="Calibri" w:hAnsi="Calibri"/>
          <w:color w:val="222222"/>
          <w:sz w:val="22"/>
          <w:szCs w:val="22"/>
        </w:rPr>
        <w:t xml:space="preserve"> kunder er entreprenører som ønsker å bidra til at flere lykkes. </w:t>
      </w:r>
      <w:r>
        <w:rPr>
          <w:rFonts w:ascii="Calibri" w:hAnsi="Calibri"/>
          <w:color w:val="222222"/>
          <w:sz w:val="22"/>
          <w:szCs w:val="22"/>
        </w:rPr>
        <w:t>På</w:t>
      </w:r>
      <w:r w:rsidRPr="000A5CF7">
        <w:rPr>
          <w:rFonts w:ascii="Calibri" w:hAnsi="Calibri"/>
          <w:color w:val="222222"/>
          <w:sz w:val="22"/>
          <w:szCs w:val="22"/>
        </w:rPr>
        <w:t xml:space="preserve"> vegne av </w:t>
      </w:r>
      <w:r>
        <w:rPr>
          <w:rFonts w:ascii="Calibri" w:hAnsi="Calibri"/>
          <w:color w:val="222222"/>
          <w:sz w:val="22"/>
          <w:szCs w:val="22"/>
        </w:rPr>
        <w:t>sine</w:t>
      </w:r>
      <w:r w:rsidRPr="000A5CF7">
        <w:rPr>
          <w:rFonts w:ascii="Calibri" w:hAnsi="Calibri"/>
          <w:color w:val="222222"/>
          <w:sz w:val="22"/>
          <w:szCs w:val="22"/>
        </w:rPr>
        <w:t xml:space="preserve"> kunder</w:t>
      </w:r>
      <w:r>
        <w:rPr>
          <w:rFonts w:ascii="Calibri" w:hAnsi="Calibri"/>
          <w:color w:val="222222"/>
          <w:sz w:val="22"/>
          <w:szCs w:val="22"/>
        </w:rPr>
        <w:t>, har selskapet</w:t>
      </w:r>
      <w:r w:rsidRPr="000A5CF7">
        <w:rPr>
          <w:rFonts w:ascii="Calibri" w:hAnsi="Calibri"/>
          <w:color w:val="222222"/>
          <w:sz w:val="22"/>
          <w:szCs w:val="22"/>
        </w:rPr>
        <w:t xml:space="preserve"> investert rundt to milliarder kroner i nordiske start-up miljøer siden opp</w:t>
      </w:r>
      <w:r>
        <w:rPr>
          <w:rFonts w:ascii="Calibri" w:hAnsi="Calibri"/>
          <w:color w:val="222222"/>
          <w:sz w:val="22"/>
          <w:szCs w:val="22"/>
        </w:rPr>
        <w:t>starten</w:t>
      </w:r>
      <w:r w:rsidRPr="000A5CF7">
        <w:rPr>
          <w:rFonts w:ascii="Calibri" w:hAnsi="Calibri"/>
          <w:color w:val="222222"/>
          <w:sz w:val="22"/>
          <w:szCs w:val="22"/>
        </w:rPr>
        <w:t xml:space="preserve"> i 2000. </w:t>
      </w:r>
      <w:r>
        <w:rPr>
          <w:rFonts w:ascii="Calibri" w:hAnsi="Calibri"/>
          <w:color w:val="222222"/>
          <w:sz w:val="22"/>
          <w:szCs w:val="22"/>
        </w:rPr>
        <w:t xml:space="preserve">Formuesforvaltning </w:t>
      </w:r>
      <w:r w:rsidRPr="000A5CF7">
        <w:rPr>
          <w:rFonts w:ascii="Calibri" w:hAnsi="Calibri"/>
          <w:color w:val="222222"/>
          <w:sz w:val="22"/>
          <w:szCs w:val="22"/>
        </w:rPr>
        <w:t xml:space="preserve">er </w:t>
      </w:r>
      <w:r w:rsidR="003435B7">
        <w:rPr>
          <w:rFonts w:ascii="Calibri" w:hAnsi="Calibri"/>
          <w:color w:val="222222"/>
          <w:sz w:val="22"/>
          <w:szCs w:val="22"/>
        </w:rPr>
        <w:t>sponsor for CWi Investor Pitch som arrangeres med jevne mellomrom på M:6 på Verket. Denne konkurransen gir gründere en unik mulighet til å presentere sin bedrift for investorer og publikum. P</w:t>
      </w:r>
      <w:r w:rsidRPr="000A5CF7">
        <w:rPr>
          <w:rFonts w:ascii="Calibri" w:hAnsi="Calibri"/>
          <w:color w:val="222222"/>
          <w:sz w:val="22"/>
          <w:szCs w:val="22"/>
        </w:rPr>
        <w:t xml:space="preserve">å </w:t>
      </w:r>
      <w:r>
        <w:rPr>
          <w:rFonts w:ascii="Calibri" w:hAnsi="Calibri"/>
          <w:color w:val="222222"/>
          <w:sz w:val="22"/>
          <w:szCs w:val="22"/>
        </w:rPr>
        <w:t xml:space="preserve">årets </w:t>
      </w:r>
      <w:proofErr w:type="spellStart"/>
      <w:r w:rsidRPr="000A5CF7">
        <w:rPr>
          <w:rFonts w:ascii="Calibri" w:hAnsi="Calibri"/>
          <w:color w:val="222222"/>
          <w:sz w:val="22"/>
          <w:szCs w:val="22"/>
        </w:rPr>
        <w:t>Startup</w:t>
      </w:r>
      <w:proofErr w:type="spellEnd"/>
      <w:r w:rsidRPr="000A5CF7">
        <w:rPr>
          <w:rFonts w:ascii="Calibri" w:hAnsi="Calibri"/>
          <w:color w:val="222222"/>
          <w:sz w:val="22"/>
          <w:szCs w:val="22"/>
        </w:rPr>
        <w:t xml:space="preserve"> Extreme på Voss</w:t>
      </w:r>
      <w:r w:rsidR="003435B7">
        <w:rPr>
          <w:rFonts w:ascii="Calibri" w:hAnsi="Calibri"/>
          <w:color w:val="222222"/>
          <w:sz w:val="22"/>
          <w:szCs w:val="22"/>
        </w:rPr>
        <w:t>, er Formuesforvaltning også en av sponsorene</w:t>
      </w:r>
      <w:r w:rsidRPr="000A5CF7">
        <w:rPr>
          <w:rFonts w:ascii="Calibri" w:hAnsi="Calibri"/>
          <w:color w:val="222222"/>
          <w:sz w:val="22"/>
          <w:szCs w:val="22"/>
        </w:rPr>
        <w:t>.</w:t>
      </w:r>
      <w:r>
        <w:rPr>
          <w:rFonts w:ascii="Calibri" w:hAnsi="Calibri"/>
          <w:color w:val="222222"/>
          <w:sz w:val="22"/>
          <w:szCs w:val="22"/>
        </w:rPr>
        <w:t xml:space="preserve"> Denne k</w:t>
      </w:r>
      <w:r w:rsidRPr="000A5CF7">
        <w:rPr>
          <w:rFonts w:ascii="Calibri" w:hAnsi="Calibri"/>
          <w:color w:val="222222"/>
          <w:sz w:val="22"/>
          <w:szCs w:val="22"/>
        </w:rPr>
        <w:t>onferansen</w:t>
      </w:r>
      <w:r>
        <w:rPr>
          <w:rFonts w:ascii="Calibri" w:hAnsi="Calibri"/>
          <w:color w:val="222222"/>
          <w:sz w:val="22"/>
          <w:szCs w:val="22"/>
        </w:rPr>
        <w:t xml:space="preserve">, som kombinerer ekstremsport med nettverksbygging, </w:t>
      </w:r>
      <w:r w:rsidRPr="000A5CF7">
        <w:rPr>
          <w:rFonts w:ascii="Calibri" w:hAnsi="Calibri"/>
          <w:color w:val="222222"/>
          <w:sz w:val="22"/>
          <w:szCs w:val="22"/>
        </w:rPr>
        <w:t xml:space="preserve">har blitt et </w:t>
      </w:r>
      <w:r>
        <w:rPr>
          <w:rFonts w:ascii="Calibri" w:hAnsi="Calibri"/>
          <w:color w:val="222222"/>
          <w:sz w:val="22"/>
          <w:szCs w:val="22"/>
        </w:rPr>
        <w:t xml:space="preserve">populært </w:t>
      </w:r>
      <w:r w:rsidRPr="000A5CF7">
        <w:rPr>
          <w:rFonts w:ascii="Calibri" w:hAnsi="Calibri"/>
          <w:color w:val="222222"/>
          <w:sz w:val="22"/>
          <w:szCs w:val="22"/>
        </w:rPr>
        <w:t>møtested for både norske og utenlandske gründere og investorer.</w:t>
      </w:r>
    </w:p>
    <w:p w14:paraId="5038449A" w14:textId="77777777" w:rsidR="000A5CF7" w:rsidRDefault="000A5CF7" w:rsidP="000A5CF7">
      <w:pPr>
        <w:rPr>
          <w:rFonts w:ascii="Calibri" w:hAnsi="Calibri"/>
          <w:color w:val="222222"/>
          <w:sz w:val="22"/>
          <w:szCs w:val="22"/>
        </w:rPr>
      </w:pPr>
    </w:p>
    <w:p w14:paraId="19AC9A25" w14:textId="3D9FD0C3" w:rsidR="000A5CF7" w:rsidRDefault="000A5CF7" w:rsidP="000A5CF7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De siste årene har stadig flere av Formuesforvaltnings lokalkontorer flyttet inn i nye, mer miljøvennlige bygg. - </w:t>
      </w:r>
      <w:r w:rsidRPr="000A5CF7">
        <w:rPr>
          <w:rFonts w:ascii="Calibri" w:hAnsi="Calibri"/>
          <w:color w:val="000000" w:themeColor="text1"/>
          <w:sz w:val="22"/>
          <w:szCs w:val="22"/>
        </w:rPr>
        <w:t>Formuesforvaltning strekker seg for å finne lokaler i bærekraftige bygg</w:t>
      </w:r>
      <w:r w:rsidR="00671873">
        <w:rPr>
          <w:rFonts w:ascii="Calibri" w:hAnsi="Calibri"/>
          <w:color w:val="000000" w:themeColor="text1"/>
          <w:sz w:val="22"/>
          <w:szCs w:val="22"/>
        </w:rPr>
        <w:t>, sier Gjessing</w:t>
      </w:r>
      <w:r>
        <w:rPr>
          <w:rFonts w:ascii="Calibri" w:hAnsi="Calibri"/>
          <w:color w:val="000000" w:themeColor="text1"/>
          <w:sz w:val="22"/>
          <w:szCs w:val="22"/>
        </w:rPr>
        <w:t>. -</w:t>
      </w:r>
      <w:r w:rsidRPr="000A5CF7">
        <w:rPr>
          <w:rFonts w:ascii="Calibri" w:hAnsi="Calibri"/>
          <w:color w:val="000000" w:themeColor="text1"/>
          <w:sz w:val="22"/>
          <w:szCs w:val="22"/>
        </w:rPr>
        <w:t xml:space="preserve">Vi jobber helhetlig med bærekraft i </w:t>
      </w:r>
      <w:r w:rsidR="003435B7">
        <w:rPr>
          <w:rFonts w:ascii="Calibri" w:hAnsi="Calibri"/>
          <w:color w:val="000000" w:themeColor="text1"/>
          <w:sz w:val="22"/>
          <w:szCs w:val="22"/>
        </w:rPr>
        <w:t>vår bedrift</w:t>
      </w:r>
      <w:r w:rsidRPr="000A5CF7">
        <w:rPr>
          <w:rFonts w:ascii="Calibri" w:hAnsi="Calibri"/>
          <w:color w:val="000000" w:themeColor="text1"/>
          <w:sz w:val="22"/>
          <w:szCs w:val="22"/>
        </w:rPr>
        <w:t>. Det gjenspeiler alt fra våre investeringsløsninger til hvilke bygg vi holder til i</w:t>
      </w:r>
      <w:r>
        <w:rPr>
          <w:rFonts w:ascii="Calibri" w:hAnsi="Calibri"/>
          <w:color w:val="000000" w:themeColor="text1"/>
          <w:sz w:val="22"/>
          <w:szCs w:val="22"/>
        </w:rPr>
        <w:t>, forteller han.</w:t>
      </w:r>
    </w:p>
    <w:p w14:paraId="0DA23AE3" w14:textId="77777777" w:rsidR="000A5CF7" w:rsidRDefault="000A5CF7" w:rsidP="000A5CF7">
      <w:pPr>
        <w:rPr>
          <w:rFonts w:ascii="Calibri" w:hAnsi="Calibri"/>
          <w:color w:val="000000" w:themeColor="text1"/>
          <w:sz w:val="22"/>
          <w:szCs w:val="22"/>
        </w:rPr>
      </w:pPr>
    </w:p>
    <w:p w14:paraId="23B9C7D8" w14:textId="77777777" w:rsidR="000A5CF7" w:rsidRDefault="000A5CF7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De</w:t>
      </w:r>
      <w:r w:rsidRPr="000A5CF7">
        <w:rPr>
          <w:rFonts w:ascii="Calibri" w:hAnsi="Calibri"/>
          <w:color w:val="000000" w:themeColor="text1"/>
          <w:sz w:val="22"/>
          <w:szCs w:val="22"/>
        </w:rPr>
        <w:t xml:space="preserve"> nye kontor</w:t>
      </w:r>
      <w:r>
        <w:rPr>
          <w:rFonts w:ascii="Calibri" w:hAnsi="Calibri"/>
          <w:color w:val="000000" w:themeColor="text1"/>
          <w:sz w:val="22"/>
          <w:szCs w:val="22"/>
        </w:rPr>
        <w:t>ene</w:t>
      </w:r>
      <w:r w:rsidRPr="000A5CF7">
        <w:rPr>
          <w:rFonts w:ascii="Calibri" w:hAnsi="Calibri"/>
          <w:color w:val="000000" w:themeColor="text1"/>
          <w:sz w:val="22"/>
          <w:szCs w:val="22"/>
        </w:rPr>
        <w:t xml:space="preserve"> i Moss er et BREE</w:t>
      </w:r>
      <w:r>
        <w:rPr>
          <w:rFonts w:ascii="Calibri" w:hAnsi="Calibri"/>
          <w:color w:val="000000" w:themeColor="text1"/>
          <w:sz w:val="22"/>
          <w:szCs w:val="22"/>
        </w:rPr>
        <w:t>A</w:t>
      </w:r>
      <w:r w:rsidRPr="000A5CF7">
        <w:rPr>
          <w:rFonts w:ascii="Calibri" w:hAnsi="Calibri"/>
          <w:color w:val="000000" w:themeColor="text1"/>
          <w:sz w:val="22"/>
          <w:szCs w:val="22"/>
        </w:rPr>
        <w:t>M</w:t>
      </w:r>
      <w:r>
        <w:rPr>
          <w:rFonts w:ascii="Calibri" w:hAnsi="Calibri"/>
          <w:color w:val="000000" w:themeColor="text1"/>
          <w:sz w:val="22"/>
          <w:szCs w:val="22"/>
        </w:rPr>
        <w:t>-NOR</w:t>
      </w:r>
      <w:r w:rsidRPr="000A5CF7">
        <w:rPr>
          <w:rFonts w:ascii="Calibri" w:hAnsi="Calibri"/>
          <w:color w:val="000000" w:themeColor="text1"/>
          <w:sz w:val="22"/>
          <w:szCs w:val="22"/>
        </w:rPr>
        <w:t xml:space="preserve"> bygg</w:t>
      </w:r>
      <w:r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Pr="000A5CF7">
        <w:rPr>
          <w:rFonts w:ascii="Calibri" w:hAnsi="Calibri"/>
          <w:color w:val="000000" w:themeColor="text1"/>
          <w:sz w:val="22"/>
          <w:szCs w:val="22"/>
        </w:rPr>
        <w:t>BREEAM fungerer som en standard for å utøve beste praksis i forhold til bærekraftig design, og er samtidig en målestokk for en bygnings miljøytelse. BREEAM-NOR er den norske tilpasningen av det internasjonale klassifiseringsverktøyet</w:t>
      </w:r>
      <w:r>
        <w:rPr>
          <w:rFonts w:ascii="Calibri" w:hAnsi="Calibri"/>
          <w:color w:val="000000" w:themeColor="text1"/>
          <w:sz w:val="22"/>
          <w:szCs w:val="22"/>
        </w:rPr>
        <w:t xml:space="preserve"> og i Höegh Eiendom har man forpliktet seg til at alle nybygg skal sertifiseres med en miljøprofil. Det gjelder også signalbygget Ankers Hus på Verket, som i tillegg til at det er bygget etter passivhusstandard også er tilknyttet fjernvarme.</w:t>
      </w:r>
    </w:p>
    <w:p w14:paraId="293477D8" w14:textId="77777777" w:rsidR="00986F63" w:rsidRDefault="00986F63">
      <w:pPr>
        <w:rPr>
          <w:rFonts w:ascii="Calibri" w:hAnsi="Calibri"/>
          <w:color w:val="000000" w:themeColor="text1"/>
          <w:sz w:val="22"/>
          <w:szCs w:val="22"/>
        </w:rPr>
      </w:pPr>
    </w:p>
    <w:p w14:paraId="5CE67328" w14:textId="4B52D822" w:rsidR="00986F63" w:rsidRDefault="00986F63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lastRenderedPageBreak/>
        <w:t xml:space="preserve">Höegh Eiendom har store ambisjoner når de utvikler det tidligere industriområdet til Moss Jernverk til en ny og </w:t>
      </w:r>
      <w:r w:rsidR="003435B7">
        <w:rPr>
          <w:rFonts w:ascii="Calibri" w:hAnsi="Calibri"/>
          <w:color w:val="000000" w:themeColor="text1"/>
          <w:sz w:val="22"/>
          <w:szCs w:val="22"/>
        </w:rPr>
        <w:t>lev</w:t>
      </w:r>
      <w:r>
        <w:rPr>
          <w:rFonts w:ascii="Calibri" w:hAnsi="Calibri"/>
          <w:color w:val="000000" w:themeColor="text1"/>
          <w:sz w:val="22"/>
          <w:szCs w:val="22"/>
        </w:rPr>
        <w:t>ende bydel i sentrum av Moss. Gamle kulturminner skal tas vare på for ettertiden samtidig som området utvikles innovativt og fremtidsrettet. Noen av landets fremste arkitektmiljøer har tegnet og utviklet området på Verket i samarbeid med Höegh Eiendom.</w:t>
      </w:r>
    </w:p>
    <w:p w14:paraId="0FDCAFA2" w14:textId="77777777" w:rsidR="00986F63" w:rsidRDefault="00986F63">
      <w:pPr>
        <w:rPr>
          <w:rFonts w:ascii="Calibri" w:hAnsi="Calibri"/>
          <w:color w:val="000000" w:themeColor="text1"/>
          <w:sz w:val="22"/>
          <w:szCs w:val="22"/>
        </w:rPr>
      </w:pPr>
    </w:p>
    <w:p w14:paraId="204A951F" w14:textId="77777777" w:rsidR="00986F63" w:rsidRDefault="00986F63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Ankers Hus er det første næringsbygget som står ferdig på Verket, og er et naturlig midtpunkt med sine åtte etasjer sentralt plassert inntil Elveplassen i den nye bydelen. Arkitektene har hentet inspirasjon fra de gamle teglverksbyggene som sto på tomta tidligere, og dette gjenspeiler både fasaden og interiøret i Ankers Hus som har plass til over 500 ansatte.</w:t>
      </w:r>
    </w:p>
    <w:p w14:paraId="684793BC" w14:textId="77777777" w:rsidR="00986F63" w:rsidRDefault="00986F63">
      <w:pPr>
        <w:rPr>
          <w:rFonts w:ascii="Calibri" w:hAnsi="Calibri"/>
          <w:color w:val="000000" w:themeColor="text1"/>
          <w:sz w:val="22"/>
          <w:szCs w:val="22"/>
        </w:rPr>
      </w:pPr>
    </w:p>
    <w:p w14:paraId="1CFB8C75" w14:textId="77777777" w:rsidR="00986F63" w:rsidRDefault="00986F63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Når Verket er ferdig utviklet, vil den nye og attraktive bydelen i Moss romme rundt 2000 nye boliger, et mangfoldig tilbud av kultur, idrett, restauranter, kontorer og butikker i tillegg til et spennende studentmiljø.</w:t>
      </w:r>
    </w:p>
    <w:p w14:paraId="79483353" w14:textId="77777777" w:rsidR="00986F63" w:rsidRDefault="00986F63">
      <w:pPr>
        <w:rPr>
          <w:rFonts w:ascii="Calibri" w:hAnsi="Calibri"/>
          <w:color w:val="000000" w:themeColor="text1"/>
          <w:sz w:val="22"/>
          <w:szCs w:val="22"/>
        </w:rPr>
      </w:pPr>
    </w:p>
    <w:p w14:paraId="61E5FAA6" w14:textId="77777777" w:rsidR="00986F63" w:rsidRDefault="00986F63">
      <w:pPr>
        <w:rPr>
          <w:rFonts w:ascii="Calibri" w:hAnsi="Calibri"/>
          <w:color w:val="000000" w:themeColor="text1"/>
          <w:sz w:val="22"/>
          <w:szCs w:val="22"/>
        </w:rPr>
      </w:pPr>
    </w:p>
    <w:p w14:paraId="4ECDAA1D" w14:textId="77777777" w:rsidR="00986F63" w:rsidRPr="00986F63" w:rsidRDefault="00986F63" w:rsidP="00986F63">
      <w:pPr>
        <w:pStyle w:val="NormalWeb"/>
        <w:spacing w:before="0" w:beforeAutospacing="0" w:after="300" w:afterAutospacing="0"/>
        <w:rPr>
          <w:rFonts w:ascii="EB Garamond" w:hAnsi="EB Garamond"/>
          <w:color w:val="606065"/>
          <w:sz w:val="30"/>
          <w:szCs w:val="30"/>
        </w:rPr>
      </w:pPr>
      <w:r>
        <w:rPr>
          <w:rFonts w:ascii="EB Garamond" w:hAnsi="EB Garamond"/>
          <w:color w:val="606065"/>
          <w:sz w:val="30"/>
          <w:szCs w:val="30"/>
        </w:rPr>
        <w:t xml:space="preserve"> </w:t>
      </w:r>
    </w:p>
    <w:sectPr w:rsidR="00986F63" w:rsidRPr="00986F63" w:rsidSect="00AD64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rmal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618"/>
    <w:multiLevelType w:val="hybridMultilevel"/>
    <w:tmpl w:val="B14E819E"/>
    <w:lvl w:ilvl="0" w:tplc="4D0C25BA">
      <w:numFmt w:val="bullet"/>
      <w:lvlText w:val="-"/>
      <w:lvlJc w:val="left"/>
      <w:pPr>
        <w:ind w:left="720" w:hanging="360"/>
      </w:pPr>
      <w:rPr>
        <w:rFonts w:ascii="normal" w:eastAsia="Times New Roman" w:hAnsi="normal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F3487"/>
    <w:multiLevelType w:val="hybridMultilevel"/>
    <w:tmpl w:val="100AD618"/>
    <w:lvl w:ilvl="0" w:tplc="7B5E59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F7"/>
    <w:rsid w:val="00006CC7"/>
    <w:rsid w:val="000A5CF7"/>
    <w:rsid w:val="003435B7"/>
    <w:rsid w:val="0055799A"/>
    <w:rsid w:val="00671873"/>
    <w:rsid w:val="007E7867"/>
    <w:rsid w:val="00986F63"/>
    <w:rsid w:val="00AD6450"/>
    <w:rsid w:val="00C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A48B0"/>
  <w15:docId w15:val="{134C0B71-A315-4C12-B40F-FB51C693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CF7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0A5CF7"/>
  </w:style>
  <w:style w:type="paragraph" w:styleId="Listeavsnitt">
    <w:name w:val="List Paragraph"/>
    <w:basedOn w:val="Normal"/>
    <w:uiPriority w:val="34"/>
    <w:qFormat/>
    <w:rsid w:val="000A5C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-1398530854745022510gmail-apple-tab-span">
    <w:name w:val="m_-1398530854745022510gmail-apple-tab-span"/>
    <w:basedOn w:val="Standardskriftforavsnitt"/>
    <w:rsid w:val="000A5CF7"/>
  </w:style>
  <w:style w:type="paragraph" w:styleId="NormalWeb">
    <w:name w:val="Normal (Web)"/>
    <w:basedOn w:val="Normal"/>
    <w:uiPriority w:val="99"/>
    <w:unhideWhenUsed/>
    <w:rsid w:val="00986F63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sid w:val="00986F63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79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799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799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79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799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799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799A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Wallenius Mork</dc:creator>
  <cp:keywords/>
  <dc:description/>
  <cp:lastModifiedBy>Eva Kristin Talberg</cp:lastModifiedBy>
  <cp:revision>2</cp:revision>
  <dcterms:created xsi:type="dcterms:W3CDTF">2019-05-07T08:25:00Z</dcterms:created>
  <dcterms:modified xsi:type="dcterms:W3CDTF">2019-05-07T08:25:00Z</dcterms:modified>
</cp:coreProperties>
</file>