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D0" w:rsidRDefault="00C054AB" w:rsidP="009C64E5">
      <w:pPr>
        <w:pStyle w:val="Heading1"/>
        <w:rPr>
          <w:lang w:val="sv-SE"/>
        </w:rPr>
      </w:pPr>
      <w:r>
        <w:rPr>
          <w:lang w:val="sv-SE"/>
        </w:rPr>
        <w:t>Evolution snarare än revolution när Lindab byter logotyp</w:t>
      </w:r>
    </w:p>
    <w:p w:rsidR="005A4ECA" w:rsidRDefault="00C054AB">
      <w:pPr>
        <w:rPr>
          <w:lang w:val="sv-SE"/>
        </w:rPr>
      </w:pPr>
      <w:r>
        <w:rPr>
          <w:lang w:val="sv-SE"/>
        </w:rPr>
        <w:t xml:space="preserve">När det klassiska bolaget Lindab byter sin logotyp gör man det med respekt för historien. Den blå färgen, typsnittet och bolagets karaktäristiska </w:t>
      </w:r>
      <w:r w:rsidR="00B67336">
        <w:rPr>
          <w:lang w:val="sv-SE"/>
        </w:rPr>
        <w:t>halvcirklar finns kvar. De fem halvcirklarna som bildar ett stiliserat rör finns med redan på ett filmklipp från 1962 och har därefter funnits med på alla varianter av Lindabs logotyp fram till idag.</w:t>
      </w:r>
    </w:p>
    <w:p w:rsidR="00C054AB" w:rsidRPr="00456B19" w:rsidRDefault="00C054AB" w:rsidP="00456B19">
      <w:pPr>
        <w:pStyle w:val="ListParagraph"/>
        <w:numPr>
          <w:ilvl w:val="0"/>
          <w:numId w:val="1"/>
        </w:numPr>
        <w:rPr>
          <w:lang w:val="sv-SE"/>
        </w:rPr>
      </w:pPr>
      <w:r w:rsidRPr="00456B19">
        <w:rPr>
          <w:lang w:val="sv-SE"/>
        </w:rPr>
        <w:t>Man kommer att känna igen sig. Vi gör en förenkling av det som finns och gör det bättre. Vår affärsidé är att förenkla byggandet och nu förenklar vi även vår logotyp.</w:t>
      </w:r>
      <w:r w:rsidR="000130A7" w:rsidRPr="00456B19">
        <w:rPr>
          <w:lang w:val="sv-SE"/>
        </w:rPr>
        <w:t xml:space="preserve"> Den tidigare logotypen kunde</w:t>
      </w:r>
      <w:r w:rsidR="005F4B37">
        <w:rPr>
          <w:lang w:val="sv-SE"/>
        </w:rPr>
        <w:t xml:space="preserve"> ibland</w:t>
      </w:r>
      <w:r w:rsidR="000130A7" w:rsidRPr="00456B19">
        <w:rPr>
          <w:lang w:val="sv-SE"/>
        </w:rPr>
        <w:t xml:space="preserve"> vara svår att jobba</w:t>
      </w:r>
      <w:r w:rsidR="005F4B37">
        <w:rPr>
          <w:lang w:val="sv-SE"/>
        </w:rPr>
        <w:t xml:space="preserve"> med</w:t>
      </w:r>
      <w:r w:rsidR="00B67336">
        <w:rPr>
          <w:lang w:val="sv-SE"/>
        </w:rPr>
        <w:t xml:space="preserve">. </w:t>
      </w:r>
      <w:r w:rsidR="009C64E5" w:rsidRPr="00456B19">
        <w:rPr>
          <w:lang w:val="sv-SE"/>
        </w:rPr>
        <w:t>Nu får vi ett modernare uttryck o</w:t>
      </w:r>
      <w:r w:rsidR="00456B19">
        <w:rPr>
          <w:lang w:val="sv-SE"/>
        </w:rPr>
        <w:t>ch minskar riskerna för misstag, säger</w:t>
      </w:r>
      <w:r w:rsidR="00456B19" w:rsidRPr="00456B19">
        <w:rPr>
          <w:lang w:val="sv-SE"/>
        </w:rPr>
        <w:t xml:space="preserve"> Camilla Andreasson, Marketing Communication Manager</w:t>
      </w:r>
      <w:r w:rsidR="00456B19">
        <w:rPr>
          <w:lang w:val="sv-SE"/>
        </w:rPr>
        <w:t xml:space="preserve"> på Lindab.</w:t>
      </w:r>
    </w:p>
    <w:p w:rsidR="000130A7" w:rsidRDefault="00C054AB">
      <w:pPr>
        <w:rPr>
          <w:lang w:val="sv-SE"/>
        </w:rPr>
      </w:pPr>
      <w:r>
        <w:rPr>
          <w:lang w:val="sv-SE"/>
        </w:rPr>
        <w:t xml:space="preserve">Logotypen </w:t>
      </w:r>
      <w:r w:rsidR="000130A7">
        <w:rPr>
          <w:lang w:val="sv-SE"/>
        </w:rPr>
        <w:t xml:space="preserve">är framtagen in-house av Lindabs marknadsavdelning och </w:t>
      </w:r>
      <w:r>
        <w:rPr>
          <w:lang w:val="sv-SE"/>
        </w:rPr>
        <w:t xml:space="preserve">har utgått från </w:t>
      </w:r>
      <w:r w:rsidR="00456B19">
        <w:rPr>
          <w:lang w:val="sv-SE"/>
        </w:rPr>
        <w:t>Lindabs välkända</w:t>
      </w:r>
      <w:r>
        <w:rPr>
          <w:lang w:val="sv-SE"/>
        </w:rPr>
        <w:t xml:space="preserve"> förpackningskoncept.</w:t>
      </w:r>
      <w:r w:rsidR="000130A7">
        <w:rPr>
          <w:lang w:val="sv-SE"/>
        </w:rPr>
        <w:t xml:space="preserve"> Under arbetet med förpackningarna märkte man att bolagets logotyp hade brister i synlighet och tydlighet och</w:t>
      </w:r>
      <w:r w:rsidR="009C64E5">
        <w:rPr>
          <w:lang w:val="sv-SE"/>
        </w:rPr>
        <w:t xml:space="preserve"> den</w:t>
      </w:r>
      <w:r w:rsidR="000130A7">
        <w:rPr>
          <w:lang w:val="sv-SE"/>
        </w:rPr>
        <w:t xml:space="preserve"> finns därför inte med på de </w:t>
      </w:r>
      <w:r w:rsidR="00456B19">
        <w:rPr>
          <w:lang w:val="sv-SE"/>
        </w:rPr>
        <w:t>ikoniska</w:t>
      </w:r>
      <w:r w:rsidR="000130A7">
        <w:rPr>
          <w:lang w:val="sv-SE"/>
        </w:rPr>
        <w:t xml:space="preserve"> blå</w:t>
      </w:r>
      <w:r w:rsidR="00456B19">
        <w:rPr>
          <w:lang w:val="sv-SE"/>
        </w:rPr>
        <w:t>a</w:t>
      </w:r>
      <w:r w:rsidR="000130A7">
        <w:rPr>
          <w:lang w:val="sv-SE"/>
        </w:rPr>
        <w:t xml:space="preserve"> lådorna.</w:t>
      </w:r>
    </w:p>
    <w:p w:rsidR="00DC578E" w:rsidRDefault="00DC578E" w:rsidP="00DC578E">
      <w:pPr>
        <w:pStyle w:val="Heading2"/>
        <w:rPr>
          <w:lang w:val="sv-SE"/>
        </w:rPr>
      </w:pPr>
      <w:r>
        <w:rPr>
          <w:lang w:val="sv-SE"/>
        </w:rPr>
        <w:t>Naturlig tidpunkt för byte</w:t>
      </w:r>
    </w:p>
    <w:p w:rsidR="00B67336" w:rsidRDefault="00B67336">
      <w:pPr>
        <w:rPr>
          <w:lang w:val="sv-SE"/>
        </w:rPr>
      </w:pPr>
      <w:r>
        <w:rPr>
          <w:lang w:val="sv-SE"/>
        </w:rPr>
        <w:t>Att man väljer att byta logotyp just nu ser man från Lindabs sida som naturligt då det i stor utsträckning är en pågående evolution även i företaget som stort i och med sammanslagning av affärsområden och en ny strategi för bolaget.</w:t>
      </w:r>
    </w:p>
    <w:p w:rsidR="00B67336" w:rsidRPr="00B67336" w:rsidRDefault="00210CCE" w:rsidP="00B67336">
      <w:pPr>
        <w:pStyle w:val="ListParagraph"/>
        <w:numPr>
          <w:ilvl w:val="0"/>
          <w:numId w:val="1"/>
        </w:numPr>
        <w:rPr>
          <w:lang w:val="sv-SE"/>
        </w:rPr>
      </w:pPr>
      <w:r>
        <w:rPr>
          <w:lang w:val="sv-SE"/>
        </w:rPr>
        <w:t xml:space="preserve">I och med förändringarna i vår struktur och strategi passar det bra att göra även denna förändring nu. </w:t>
      </w:r>
      <w:r w:rsidR="00DC578E">
        <w:rPr>
          <w:lang w:val="sv-SE"/>
        </w:rPr>
        <w:t>Både</w:t>
      </w:r>
      <w:r>
        <w:rPr>
          <w:lang w:val="sv-SE"/>
        </w:rPr>
        <w:t xml:space="preserve"> strategin</w:t>
      </w:r>
      <w:r w:rsidR="00DC578E">
        <w:rPr>
          <w:lang w:val="sv-SE"/>
        </w:rPr>
        <w:t xml:space="preserve"> och den nya logotypen</w:t>
      </w:r>
      <w:r>
        <w:rPr>
          <w:lang w:val="sv-SE"/>
        </w:rPr>
        <w:t xml:space="preserve"> kommer </w:t>
      </w:r>
      <w:r w:rsidR="00DC578E">
        <w:rPr>
          <w:lang w:val="sv-SE"/>
        </w:rPr>
        <w:t>till största delen</w:t>
      </w:r>
      <w:r>
        <w:rPr>
          <w:lang w:val="sv-SE"/>
        </w:rPr>
        <w:t xml:space="preserve"> från insidan</w:t>
      </w:r>
      <w:r w:rsidR="00DC578E">
        <w:rPr>
          <w:lang w:val="sv-SE"/>
        </w:rPr>
        <w:t xml:space="preserve"> och båda initiativen syftar till samma sak. Samma Lindab, bara bättre och </w:t>
      </w:r>
      <w:r w:rsidR="000469D4">
        <w:rPr>
          <w:lang w:val="sv-SE"/>
        </w:rPr>
        <w:t>anpassat för den tid vi lever i, säger Anders Berg, VD på Lindab.</w:t>
      </w:r>
    </w:p>
    <w:p w:rsidR="00B67336" w:rsidRDefault="00B67336" w:rsidP="00B67336">
      <w:pPr>
        <w:pStyle w:val="Heading2"/>
        <w:rPr>
          <w:lang w:val="sv-SE"/>
        </w:rPr>
      </w:pPr>
      <w:r>
        <w:rPr>
          <w:lang w:val="sv-SE"/>
        </w:rPr>
        <w:t>Två varianter</w:t>
      </w:r>
    </w:p>
    <w:p w:rsidR="000130A7" w:rsidRDefault="00B67336">
      <w:pPr>
        <w:rPr>
          <w:lang w:val="sv-SE"/>
        </w:rPr>
      </w:pPr>
      <w:r>
        <w:rPr>
          <w:lang w:val="sv-SE"/>
        </w:rPr>
        <w:t xml:space="preserve">Lindabs nya logotyp kommer i två varianter. En primär som i stor utsträckning liknar den tidigare logotypen </w:t>
      </w:r>
      <w:r w:rsidR="00AA58F6">
        <w:rPr>
          <w:lang w:val="sv-SE"/>
        </w:rPr>
        <w:t>och en sekundär variant för användning på mer kvadratiska ytor.</w:t>
      </w:r>
    </w:p>
    <w:p w:rsidR="005833DB" w:rsidRDefault="00210CCE">
      <w:pPr>
        <w:rPr>
          <w:lang w:val="sv-SE"/>
        </w:rPr>
      </w:pPr>
      <w:r>
        <w:rPr>
          <w:lang w:val="sv-SE"/>
        </w:rPr>
        <w:t>Lindabs nya logotyp lanseras officiellt på ISH-mässan i Frankfurt den 10 mars. Under en övergångsperiod kommer den tidigare logotypen att existera sida vid sida med den nya för att fasas ut över tid.</w:t>
      </w:r>
    </w:p>
    <w:p w:rsidR="005833DB" w:rsidRDefault="005833DB" w:rsidP="005833DB">
      <w:pPr>
        <w:rPr>
          <w:lang w:val="sv-SE"/>
        </w:rPr>
      </w:pPr>
      <w:bookmarkStart w:id="0" w:name="_GoBack"/>
      <w:bookmarkEnd w:id="0"/>
    </w:p>
    <w:sectPr w:rsidR="00583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D74AD"/>
    <w:multiLevelType w:val="hybridMultilevel"/>
    <w:tmpl w:val="966EA60E"/>
    <w:lvl w:ilvl="0" w:tplc="23780E72">
      <w:start w:val="20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CA"/>
    <w:rsid w:val="000130A7"/>
    <w:rsid w:val="000469D4"/>
    <w:rsid w:val="000E020B"/>
    <w:rsid w:val="001345DF"/>
    <w:rsid w:val="001D7021"/>
    <w:rsid w:val="00210CCE"/>
    <w:rsid w:val="00262B01"/>
    <w:rsid w:val="002C7501"/>
    <w:rsid w:val="00456B19"/>
    <w:rsid w:val="005833DB"/>
    <w:rsid w:val="005A4ECA"/>
    <w:rsid w:val="005F4B37"/>
    <w:rsid w:val="007E6EC5"/>
    <w:rsid w:val="009C64E5"/>
    <w:rsid w:val="00AA58F6"/>
    <w:rsid w:val="00B67336"/>
    <w:rsid w:val="00C054AB"/>
    <w:rsid w:val="00DB527C"/>
    <w:rsid w:val="00DC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AD2E-CC8E-4D42-AC91-DF579D5E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64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64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4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64E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56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1696</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Fredriksson, Johan</dc:creator>
  <cp:keywords/>
  <dc:description/>
  <cp:lastModifiedBy>Land, Johan</cp:lastModifiedBy>
  <cp:revision>2</cp:revision>
  <dcterms:created xsi:type="dcterms:W3CDTF">2015-03-09T08:44:00Z</dcterms:created>
  <dcterms:modified xsi:type="dcterms:W3CDTF">2015-03-09T08:44:00Z</dcterms:modified>
</cp:coreProperties>
</file>