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A1" w:rsidRDefault="00F512A1" w:rsidP="00454EC3">
      <w:pPr>
        <w:spacing w:after="0" w:line="240" w:lineRule="auto"/>
        <w:jc w:val="center"/>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EB7842" w:rsidRPr="004721FC" w:rsidRDefault="004721FC" w:rsidP="005C6481">
      <w:pPr>
        <w:spacing w:after="0" w:line="240" w:lineRule="auto"/>
        <w:rPr>
          <w:rFonts w:ascii="Arial" w:hAnsi="Arial" w:cs="Arial"/>
          <w:b/>
          <w:sz w:val="36"/>
          <w:szCs w:val="36"/>
        </w:rPr>
      </w:pPr>
      <w:r w:rsidRPr="004721FC">
        <w:rPr>
          <w:rFonts w:ascii="Arial" w:hAnsi="Arial" w:cs="Arial"/>
          <w:b/>
          <w:sz w:val="36"/>
          <w:szCs w:val="36"/>
        </w:rPr>
        <w:t xml:space="preserve">Blåkäft, </w:t>
      </w:r>
      <w:r>
        <w:rPr>
          <w:rFonts w:ascii="Arial" w:hAnsi="Arial" w:cs="Arial"/>
          <w:b/>
          <w:sz w:val="36"/>
          <w:szCs w:val="36"/>
        </w:rPr>
        <w:t xml:space="preserve">ytterligare en ovanlig art i svenska vatten </w:t>
      </w:r>
      <w:proofErr w:type="gramStart"/>
      <w:r>
        <w:rPr>
          <w:rFonts w:ascii="Arial" w:hAnsi="Arial" w:cs="Arial"/>
          <w:b/>
          <w:sz w:val="36"/>
          <w:szCs w:val="36"/>
        </w:rPr>
        <w:t>till  Havets</w:t>
      </w:r>
      <w:proofErr w:type="gramEnd"/>
      <w:r>
        <w:rPr>
          <w:rFonts w:ascii="Arial" w:hAnsi="Arial" w:cs="Arial"/>
          <w:b/>
          <w:sz w:val="36"/>
          <w:szCs w:val="36"/>
        </w:rPr>
        <w:t xml:space="preserve"> Hus</w:t>
      </w:r>
      <w:r w:rsidR="0030672C">
        <w:rPr>
          <w:rFonts w:ascii="Arial" w:hAnsi="Arial" w:cs="Arial"/>
          <w:b/>
          <w:sz w:val="36"/>
          <w:szCs w:val="36"/>
        </w:rPr>
        <w:t xml:space="preserve"> i Lysekil</w:t>
      </w:r>
      <w:r w:rsidR="003174A9" w:rsidRPr="004721FC">
        <w:rPr>
          <w:rFonts w:ascii="Arial" w:hAnsi="Arial" w:cs="Arial"/>
          <w:b/>
          <w:sz w:val="36"/>
          <w:szCs w:val="36"/>
        </w:rPr>
        <w:t>!</w:t>
      </w:r>
    </w:p>
    <w:p w:rsidR="00615808" w:rsidRPr="00245BD8" w:rsidRDefault="004721FC" w:rsidP="005C6481">
      <w:pPr>
        <w:spacing w:after="0" w:line="240" w:lineRule="auto"/>
        <w:rPr>
          <w:rFonts w:ascii="Arial" w:hAnsi="Arial" w:cs="Arial"/>
          <w:i/>
          <w:sz w:val="24"/>
          <w:szCs w:val="24"/>
        </w:rPr>
      </w:pPr>
      <w:r w:rsidRPr="00245BD8">
        <w:rPr>
          <w:rFonts w:ascii="Arial" w:hAnsi="Arial" w:cs="Arial"/>
          <w:i/>
          <w:sz w:val="24"/>
          <w:szCs w:val="24"/>
        </w:rPr>
        <w:t>Det var återigen f</w:t>
      </w:r>
      <w:r w:rsidR="00615808" w:rsidRPr="00245BD8">
        <w:rPr>
          <w:rFonts w:ascii="Arial" w:hAnsi="Arial" w:cs="Arial"/>
          <w:i/>
          <w:sz w:val="24"/>
          <w:szCs w:val="24"/>
        </w:rPr>
        <w:t xml:space="preserve">iskaren Göran </w:t>
      </w:r>
      <w:proofErr w:type="spellStart"/>
      <w:r w:rsidR="00615808" w:rsidRPr="00245BD8">
        <w:rPr>
          <w:rFonts w:ascii="Arial" w:hAnsi="Arial" w:cs="Arial"/>
          <w:i/>
          <w:sz w:val="24"/>
          <w:szCs w:val="24"/>
        </w:rPr>
        <w:t>Upper</w:t>
      </w:r>
      <w:proofErr w:type="spellEnd"/>
      <w:r w:rsidRPr="00245BD8">
        <w:rPr>
          <w:rFonts w:ascii="Arial" w:hAnsi="Arial" w:cs="Arial"/>
          <w:i/>
          <w:sz w:val="24"/>
          <w:szCs w:val="24"/>
        </w:rPr>
        <w:t xml:space="preserve">, som nyligen fick den ovanliga </w:t>
      </w:r>
      <w:proofErr w:type="spellStart"/>
      <w:r w:rsidRPr="00245BD8">
        <w:rPr>
          <w:rFonts w:ascii="Arial" w:hAnsi="Arial" w:cs="Arial"/>
          <w:i/>
          <w:sz w:val="24"/>
          <w:szCs w:val="24"/>
        </w:rPr>
        <w:t>trynfisken</w:t>
      </w:r>
      <w:proofErr w:type="spellEnd"/>
      <w:r w:rsidRPr="00245BD8">
        <w:rPr>
          <w:rFonts w:ascii="Arial" w:hAnsi="Arial" w:cs="Arial"/>
          <w:i/>
          <w:sz w:val="24"/>
          <w:szCs w:val="24"/>
        </w:rPr>
        <w:t>, som den här gången fick en blåkäft i kräftburen.</w:t>
      </w:r>
    </w:p>
    <w:p w:rsidR="00454EC3" w:rsidRPr="00245BD8" w:rsidRDefault="00454EC3" w:rsidP="00454EC3">
      <w:pPr>
        <w:spacing w:after="0" w:line="240" w:lineRule="auto"/>
        <w:jc w:val="center"/>
        <w:rPr>
          <w:rFonts w:ascii="Arial" w:hAnsi="Arial" w:cs="Arial"/>
          <w:i/>
          <w:sz w:val="24"/>
          <w:szCs w:val="24"/>
        </w:rPr>
      </w:pPr>
    </w:p>
    <w:p w:rsidR="00245BD8" w:rsidRDefault="00245BD8" w:rsidP="004721FC">
      <w:pPr>
        <w:spacing w:after="0" w:line="240" w:lineRule="auto"/>
        <w:rPr>
          <w:rFonts w:ascii="Arial" w:hAnsi="Arial" w:cs="Arial"/>
          <w:sz w:val="24"/>
          <w:szCs w:val="24"/>
        </w:rPr>
      </w:pPr>
    </w:p>
    <w:p w:rsidR="00245BD8" w:rsidRDefault="004721FC" w:rsidP="004721FC">
      <w:pPr>
        <w:spacing w:after="0" w:line="240" w:lineRule="auto"/>
        <w:rPr>
          <w:rStyle w:val="Betoning"/>
          <w:rFonts w:ascii="Arial" w:hAnsi="Arial" w:cs="Arial"/>
          <w:i w:val="0"/>
          <w:color w:val="333333"/>
          <w:sz w:val="24"/>
          <w:szCs w:val="24"/>
        </w:rPr>
      </w:pPr>
      <w:r>
        <w:rPr>
          <w:rStyle w:val="Betoning"/>
          <w:rFonts w:ascii="Arial" w:hAnsi="Arial" w:cs="Arial"/>
          <w:i w:val="0"/>
          <w:color w:val="333333"/>
          <w:sz w:val="24"/>
          <w:szCs w:val="24"/>
        </w:rPr>
        <w:t>Fisken har stora ögon och</w:t>
      </w:r>
      <w:r w:rsidR="00245BD8">
        <w:rPr>
          <w:rStyle w:val="Betoning"/>
          <w:rFonts w:ascii="Arial" w:hAnsi="Arial" w:cs="Arial"/>
          <w:i w:val="0"/>
          <w:color w:val="333333"/>
          <w:sz w:val="24"/>
          <w:szCs w:val="24"/>
        </w:rPr>
        <w:t xml:space="preserve"> </w:t>
      </w:r>
      <w:r>
        <w:rPr>
          <w:rStyle w:val="Betoning"/>
          <w:rFonts w:ascii="Arial" w:hAnsi="Arial" w:cs="Arial"/>
          <w:i w:val="0"/>
          <w:color w:val="333333"/>
          <w:sz w:val="24"/>
          <w:szCs w:val="24"/>
        </w:rPr>
        <w:t>röd</w:t>
      </w:r>
      <w:r w:rsidRPr="004721FC">
        <w:rPr>
          <w:rStyle w:val="Betoning"/>
          <w:rFonts w:ascii="Arial" w:hAnsi="Arial" w:cs="Arial"/>
          <w:i w:val="0"/>
          <w:color w:val="333333"/>
          <w:sz w:val="24"/>
          <w:szCs w:val="24"/>
        </w:rPr>
        <w:t xml:space="preserve"> färgteckn</w:t>
      </w:r>
      <w:r w:rsidR="00245BD8">
        <w:rPr>
          <w:rStyle w:val="Betoning"/>
          <w:rFonts w:ascii="Arial" w:hAnsi="Arial" w:cs="Arial"/>
          <w:i w:val="0"/>
          <w:color w:val="333333"/>
          <w:sz w:val="24"/>
          <w:szCs w:val="24"/>
        </w:rPr>
        <w:t>ing</w:t>
      </w:r>
      <w:r w:rsidRPr="004721FC">
        <w:rPr>
          <w:rStyle w:val="Betoning"/>
          <w:rFonts w:ascii="Arial" w:hAnsi="Arial" w:cs="Arial"/>
          <w:i w:val="0"/>
          <w:color w:val="333333"/>
          <w:sz w:val="24"/>
          <w:szCs w:val="24"/>
        </w:rPr>
        <w:t xml:space="preserve">. </w:t>
      </w:r>
      <w:r w:rsidR="00245BD8">
        <w:rPr>
          <w:rStyle w:val="Betoning"/>
          <w:rFonts w:ascii="Arial" w:hAnsi="Arial" w:cs="Arial"/>
          <w:i w:val="0"/>
          <w:color w:val="333333"/>
          <w:sz w:val="24"/>
          <w:szCs w:val="24"/>
        </w:rPr>
        <w:t>När fisken gapar är den mörkt</w:t>
      </w:r>
      <w:r w:rsidRPr="004721FC">
        <w:rPr>
          <w:rStyle w:val="Betoning"/>
          <w:rFonts w:ascii="Arial" w:hAnsi="Arial" w:cs="Arial"/>
          <w:i w:val="0"/>
          <w:color w:val="333333"/>
          <w:sz w:val="24"/>
          <w:szCs w:val="24"/>
        </w:rPr>
        <w:t xml:space="preserve"> i munhålan och på gällockens insida</w:t>
      </w:r>
      <w:r w:rsidR="00245BD8">
        <w:rPr>
          <w:rStyle w:val="Betoning"/>
          <w:rFonts w:ascii="Arial" w:hAnsi="Arial" w:cs="Arial"/>
          <w:i w:val="0"/>
          <w:color w:val="333333"/>
          <w:sz w:val="24"/>
          <w:szCs w:val="24"/>
        </w:rPr>
        <w:t xml:space="preserve"> </w:t>
      </w:r>
      <w:proofErr w:type="gramStart"/>
      <w:r w:rsidR="00245BD8">
        <w:rPr>
          <w:rStyle w:val="Betoning"/>
          <w:rFonts w:ascii="Arial" w:hAnsi="Arial" w:cs="Arial"/>
          <w:i w:val="0"/>
          <w:color w:val="333333"/>
          <w:sz w:val="24"/>
          <w:szCs w:val="24"/>
        </w:rPr>
        <w:t>därav</w:t>
      </w:r>
      <w:proofErr w:type="gramEnd"/>
      <w:r w:rsidR="00245BD8">
        <w:rPr>
          <w:rStyle w:val="Betoning"/>
          <w:rFonts w:ascii="Arial" w:hAnsi="Arial" w:cs="Arial"/>
          <w:i w:val="0"/>
          <w:color w:val="333333"/>
          <w:sz w:val="24"/>
          <w:szCs w:val="24"/>
        </w:rPr>
        <w:t xml:space="preserve"> namnet blåkäft. </w:t>
      </w:r>
    </w:p>
    <w:p w:rsidR="00245BD8" w:rsidRDefault="00245BD8" w:rsidP="004721FC">
      <w:pPr>
        <w:spacing w:after="0" w:line="240" w:lineRule="auto"/>
        <w:rPr>
          <w:rStyle w:val="Betoning"/>
          <w:rFonts w:ascii="Arial" w:hAnsi="Arial" w:cs="Arial"/>
          <w:i w:val="0"/>
          <w:color w:val="333333"/>
          <w:sz w:val="24"/>
          <w:szCs w:val="24"/>
        </w:rPr>
      </w:pPr>
    </w:p>
    <w:p w:rsidR="00454EC3" w:rsidRDefault="00245BD8" w:rsidP="004721FC">
      <w:pPr>
        <w:spacing w:after="0" w:line="240" w:lineRule="auto"/>
        <w:rPr>
          <w:rStyle w:val="Betoning"/>
          <w:rFonts w:ascii="Arial" w:hAnsi="Arial" w:cs="Arial"/>
          <w:i w:val="0"/>
          <w:color w:val="333333"/>
          <w:sz w:val="24"/>
          <w:szCs w:val="24"/>
        </w:rPr>
      </w:pPr>
      <w:r>
        <w:rPr>
          <w:rStyle w:val="Betoning"/>
          <w:rFonts w:ascii="Arial" w:hAnsi="Arial" w:cs="Arial"/>
          <w:i w:val="0"/>
          <w:color w:val="333333"/>
          <w:sz w:val="24"/>
          <w:szCs w:val="24"/>
        </w:rPr>
        <w:t>Fisken</w:t>
      </w:r>
      <w:r w:rsidR="004721FC" w:rsidRPr="004721FC">
        <w:rPr>
          <w:rStyle w:val="Betoning"/>
          <w:rFonts w:ascii="Arial" w:hAnsi="Arial" w:cs="Arial"/>
          <w:i w:val="0"/>
          <w:color w:val="333333"/>
          <w:sz w:val="24"/>
          <w:szCs w:val="24"/>
        </w:rPr>
        <w:t xml:space="preserve"> har påträffats vid den svenska västkusten några enstaka gånger.</w:t>
      </w:r>
    </w:p>
    <w:p w:rsidR="004721FC" w:rsidRDefault="004721FC" w:rsidP="004721FC">
      <w:pPr>
        <w:spacing w:after="0" w:line="240" w:lineRule="auto"/>
        <w:rPr>
          <w:rStyle w:val="Betoning"/>
          <w:rFonts w:ascii="Arial" w:hAnsi="Arial" w:cs="Arial"/>
          <w:i w:val="0"/>
          <w:color w:val="333333"/>
          <w:sz w:val="24"/>
          <w:szCs w:val="24"/>
        </w:rPr>
      </w:pPr>
    </w:p>
    <w:p w:rsidR="004721FC" w:rsidRDefault="004721FC" w:rsidP="004721FC">
      <w:pPr>
        <w:spacing w:after="0" w:line="240" w:lineRule="auto"/>
        <w:rPr>
          <w:rFonts w:ascii="Arial" w:hAnsi="Arial" w:cs="Arial"/>
          <w:color w:val="333333"/>
          <w:sz w:val="24"/>
          <w:szCs w:val="24"/>
        </w:rPr>
      </w:pPr>
      <w:r w:rsidRPr="004721FC">
        <w:rPr>
          <w:rFonts w:ascii="Arial" w:hAnsi="Arial" w:cs="Arial"/>
          <w:color w:val="333333"/>
          <w:sz w:val="24"/>
          <w:szCs w:val="24"/>
        </w:rPr>
        <w:t xml:space="preserve">Blåkäft är en marin art som lever över sand- och dybottnar </w:t>
      </w:r>
      <w:r w:rsidR="00245BD8">
        <w:rPr>
          <w:rFonts w:ascii="Arial" w:hAnsi="Arial" w:cs="Arial"/>
          <w:color w:val="333333"/>
          <w:sz w:val="24"/>
          <w:szCs w:val="24"/>
        </w:rPr>
        <w:t xml:space="preserve">som mest ner till 1000 meters djup. </w:t>
      </w:r>
      <w:r w:rsidRPr="004721FC">
        <w:rPr>
          <w:rFonts w:ascii="Arial" w:hAnsi="Arial" w:cs="Arial"/>
          <w:color w:val="333333"/>
          <w:sz w:val="24"/>
          <w:szCs w:val="24"/>
        </w:rPr>
        <w:t xml:space="preserve"> </w:t>
      </w:r>
      <w:r w:rsidR="00245BD8">
        <w:rPr>
          <w:rFonts w:ascii="Arial" w:hAnsi="Arial" w:cs="Arial"/>
          <w:color w:val="333333"/>
          <w:sz w:val="24"/>
          <w:szCs w:val="24"/>
        </w:rPr>
        <w:t>Fisken lever</w:t>
      </w:r>
      <w:r w:rsidRPr="004721FC">
        <w:rPr>
          <w:rFonts w:ascii="Arial" w:hAnsi="Arial" w:cs="Arial"/>
          <w:color w:val="333333"/>
          <w:sz w:val="24"/>
          <w:szCs w:val="24"/>
        </w:rPr>
        <w:t xml:space="preserve"> av mindre fi</w:t>
      </w:r>
      <w:r w:rsidR="00245BD8">
        <w:rPr>
          <w:rFonts w:ascii="Arial" w:hAnsi="Arial" w:cs="Arial"/>
          <w:color w:val="333333"/>
          <w:sz w:val="24"/>
          <w:szCs w:val="24"/>
        </w:rPr>
        <w:t xml:space="preserve">skar samt kräftdjur och </w:t>
      </w:r>
      <w:r w:rsidRPr="004721FC">
        <w:rPr>
          <w:rFonts w:ascii="Arial" w:hAnsi="Arial" w:cs="Arial"/>
          <w:color w:val="333333"/>
          <w:sz w:val="24"/>
          <w:szCs w:val="24"/>
        </w:rPr>
        <w:t>andra ryggradslösa djur. Tillväxten är långsam, och könsmognad uppnås vid en ålder av 13-16 år samt en längd av 26-32 cm.</w:t>
      </w:r>
      <w:r w:rsidR="00245BD8">
        <w:rPr>
          <w:rFonts w:ascii="Arial" w:hAnsi="Arial" w:cs="Arial"/>
          <w:color w:val="333333"/>
          <w:sz w:val="24"/>
          <w:szCs w:val="24"/>
        </w:rPr>
        <w:t xml:space="preserve"> Fiskens maxlängd är 50 cm och l</w:t>
      </w:r>
      <w:r w:rsidRPr="004721FC">
        <w:rPr>
          <w:rFonts w:ascii="Arial" w:hAnsi="Arial" w:cs="Arial"/>
          <w:color w:val="333333"/>
          <w:sz w:val="24"/>
          <w:szCs w:val="24"/>
        </w:rPr>
        <w:t>ivslängden kan uppgå till 43 år.</w:t>
      </w:r>
    </w:p>
    <w:p w:rsidR="00245BD8" w:rsidRDefault="00245BD8" w:rsidP="004721FC">
      <w:pPr>
        <w:spacing w:after="0" w:line="240" w:lineRule="auto"/>
        <w:rPr>
          <w:rFonts w:ascii="Arial" w:hAnsi="Arial" w:cs="Arial"/>
          <w:color w:val="333333"/>
          <w:sz w:val="24"/>
          <w:szCs w:val="24"/>
        </w:rPr>
      </w:pPr>
    </w:p>
    <w:p w:rsidR="00245BD8" w:rsidRDefault="00245BD8" w:rsidP="004721FC">
      <w:pPr>
        <w:spacing w:after="0" w:line="240" w:lineRule="auto"/>
        <w:rPr>
          <w:rFonts w:ascii="Arial" w:hAnsi="Arial" w:cs="Arial"/>
          <w:color w:val="333333"/>
          <w:sz w:val="24"/>
          <w:szCs w:val="24"/>
        </w:rPr>
      </w:pPr>
      <w:r>
        <w:rPr>
          <w:rFonts w:ascii="Arial" w:hAnsi="Arial" w:cs="Arial"/>
          <w:color w:val="333333"/>
          <w:sz w:val="24"/>
          <w:szCs w:val="24"/>
        </w:rPr>
        <w:t>Fisken får nu gå i ett djup-akvarium</w:t>
      </w:r>
      <w:r w:rsidR="002F2B4E">
        <w:rPr>
          <w:rFonts w:ascii="Arial" w:hAnsi="Arial" w:cs="Arial"/>
          <w:color w:val="333333"/>
          <w:sz w:val="24"/>
          <w:szCs w:val="24"/>
        </w:rPr>
        <w:t xml:space="preserve"> på Havets Hus</w:t>
      </w:r>
      <w:r>
        <w:rPr>
          <w:rFonts w:ascii="Arial" w:hAnsi="Arial" w:cs="Arial"/>
          <w:color w:val="333333"/>
          <w:sz w:val="24"/>
          <w:szCs w:val="24"/>
        </w:rPr>
        <w:t>, tillsammans med nordhavsräkor för att trivas.</w:t>
      </w:r>
    </w:p>
    <w:p w:rsidR="00245BD8" w:rsidRPr="004721FC" w:rsidRDefault="00245BD8" w:rsidP="004721FC">
      <w:pPr>
        <w:spacing w:after="0" w:line="240" w:lineRule="auto"/>
        <w:rPr>
          <w:rFonts w:ascii="Arial" w:hAnsi="Arial" w:cs="Arial"/>
          <w:sz w:val="24"/>
          <w:szCs w:val="24"/>
        </w:rPr>
      </w:pPr>
    </w:p>
    <w:p w:rsidR="003174A9" w:rsidRDefault="003174A9" w:rsidP="003174A9">
      <w:pPr>
        <w:rPr>
          <w:rFonts w:ascii="Arial" w:hAnsi="Arial" w:cs="Arial"/>
          <w:sz w:val="24"/>
          <w:szCs w:val="24"/>
        </w:rPr>
      </w:pPr>
    </w:p>
    <w:p w:rsidR="00245BD8" w:rsidRDefault="00245BD8" w:rsidP="003174A9">
      <w:pPr>
        <w:rPr>
          <w:rFonts w:ascii="Arial" w:hAnsi="Arial" w:cs="Arial"/>
          <w:sz w:val="24"/>
          <w:szCs w:val="24"/>
        </w:rPr>
      </w:pPr>
    </w:p>
    <w:p w:rsidR="00245BD8" w:rsidRPr="004721FC" w:rsidRDefault="00245BD8" w:rsidP="003174A9">
      <w:pPr>
        <w:rPr>
          <w:rFonts w:ascii="Arial" w:hAnsi="Arial" w:cs="Arial"/>
          <w:sz w:val="24"/>
          <w:szCs w:val="24"/>
        </w:rPr>
      </w:pPr>
    </w:p>
    <w:p w:rsidR="00F512A1" w:rsidRPr="0069282F" w:rsidRDefault="00F512A1" w:rsidP="00F512A1">
      <w:pPr>
        <w:spacing w:after="0" w:line="240" w:lineRule="auto"/>
        <w:rPr>
          <w:rFonts w:ascii="Arial" w:hAnsi="Arial" w:cs="Arial"/>
          <w:i/>
        </w:rPr>
      </w:pPr>
      <w:r w:rsidRPr="0069282F">
        <w:rPr>
          <w:rFonts w:ascii="Arial" w:hAnsi="Arial" w:cs="Arial"/>
          <w:color w:val="000000"/>
          <w:u w:val="single"/>
        </w:rPr>
        <w:t>Mer information om:</w:t>
      </w:r>
    </w:p>
    <w:p w:rsidR="00F512A1" w:rsidRDefault="00F512A1" w:rsidP="00F512A1">
      <w:pPr>
        <w:spacing w:after="0" w:line="240" w:lineRule="auto"/>
        <w:rPr>
          <w:rFonts w:ascii="Arial" w:hAnsi="Arial" w:cs="Arial"/>
          <w:color w:val="000000"/>
        </w:rPr>
      </w:pPr>
      <w:r w:rsidRPr="0069282F">
        <w:rPr>
          <w:rFonts w:ascii="Arial" w:hAnsi="Arial" w:cs="Arial"/>
          <w:color w:val="000000"/>
        </w:rPr>
        <w:t xml:space="preserve">Havets Hus: </w:t>
      </w:r>
      <w:hyperlink r:id="rId7" w:history="1">
        <w:r w:rsidRPr="0069282F">
          <w:rPr>
            <w:rStyle w:val="Hyperlnk"/>
            <w:rFonts w:ascii="Arial" w:hAnsi="Arial" w:cs="Arial"/>
          </w:rPr>
          <w:t>www.havetshus.se</w:t>
        </w:r>
      </w:hyperlink>
    </w:p>
    <w:p w:rsidR="00F512A1" w:rsidRDefault="00F512A1" w:rsidP="00F512A1">
      <w:pPr>
        <w:spacing w:after="0" w:line="240" w:lineRule="auto"/>
        <w:rPr>
          <w:rFonts w:ascii="Arial" w:hAnsi="Arial" w:cs="Arial"/>
          <w:color w:val="000000"/>
        </w:rPr>
      </w:pPr>
      <w:r>
        <w:rPr>
          <w:rFonts w:ascii="Arial" w:hAnsi="Arial" w:cs="Arial"/>
          <w:color w:val="000000"/>
        </w:rPr>
        <w:t xml:space="preserve">Bevarandeprojekten: </w:t>
      </w:r>
      <w:hyperlink r:id="rId8" w:history="1">
        <w:r w:rsidRPr="0092675E">
          <w:rPr>
            <w:rStyle w:val="Hyperlnk"/>
            <w:rFonts w:ascii="Arial" w:hAnsi="Arial" w:cs="Arial"/>
          </w:rPr>
          <w:t>http://www.havetshus.se/akvariet/bevarande/</w:t>
        </w:r>
      </w:hyperlink>
    </w:p>
    <w:p w:rsidR="00F512A1" w:rsidRDefault="00F512A1" w:rsidP="00F512A1">
      <w:pPr>
        <w:spacing w:after="0" w:line="240" w:lineRule="auto"/>
        <w:rPr>
          <w:rFonts w:ascii="Arial" w:hAnsi="Arial" w:cs="Arial"/>
          <w:color w:val="000000"/>
          <w:sz w:val="18"/>
          <w:szCs w:val="18"/>
        </w:rPr>
        <w:sectPr w:rsidR="00F512A1" w:rsidSect="00F512A1">
          <w:headerReference w:type="default" r:id="rId9"/>
          <w:footerReference w:type="default" r:id="rId10"/>
          <w:pgSz w:w="11906" w:h="16838"/>
          <w:pgMar w:top="1417" w:right="1417" w:bottom="1417" w:left="1417" w:header="708" w:footer="708" w:gutter="0"/>
          <w:cols w:space="708"/>
          <w:docGrid w:linePitch="360"/>
        </w:sectPr>
      </w:pPr>
    </w:p>
    <w:p w:rsidR="00F512A1" w:rsidRDefault="00F512A1" w:rsidP="00F512A1">
      <w:pPr>
        <w:spacing w:after="0" w:line="240" w:lineRule="auto"/>
        <w:rPr>
          <w:rFonts w:ascii="Arial" w:hAnsi="Arial" w:cs="Arial"/>
          <w:color w:val="000000"/>
          <w:sz w:val="18"/>
          <w:szCs w:val="18"/>
        </w:rPr>
      </w:pPr>
    </w:p>
    <w:p w:rsidR="00F512A1" w:rsidRDefault="00F512A1"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space="708"/>
          <w:docGrid w:linePitch="360"/>
        </w:sectPr>
      </w:pP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Havets djur, utställning och skolverksamhet:</w:t>
      </w:r>
    </w:p>
    <w:p w:rsidR="00F512A1" w:rsidRPr="00E75B4B" w:rsidRDefault="00F512A1" w:rsidP="00F512A1">
      <w:pPr>
        <w:spacing w:after="0" w:line="240" w:lineRule="auto"/>
        <w:rPr>
          <w:rFonts w:ascii="Arial" w:hAnsi="Arial" w:cs="Arial"/>
          <w:color w:val="000000"/>
          <w:sz w:val="18"/>
          <w:szCs w:val="18"/>
        </w:rPr>
      </w:pPr>
      <w:r>
        <w:rPr>
          <w:rFonts w:ascii="Arial" w:hAnsi="Arial" w:cs="Arial"/>
          <w:color w:val="000000"/>
          <w:sz w:val="18"/>
          <w:szCs w:val="18"/>
        </w:rPr>
        <w:t>Helen Sköld</w:t>
      </w:r>
      <w:r w:rsidRPr="00E75B4B">
        <w:rPr>
          <w:rFonts w:ascii="Arial" w:hAnsi="Arial" w:cs="Arial"/>
          <w:color w:val="000000"/>
          <w:sz w:val="18"/>
          <w:szCs w:val="18"/>
        </w:rPr>
        <w:t xml:space="preserve">, </w:t>
      </w:r>
      <w:r>
        <w:rPr>
          <w:rFonts w:ascii="Arial" w:hAnsi="Arial" w:cs="Arial"/>
          <w:color w:val="000000"/>
          <w:sz w:val="18"/>
          <w:szCs w:val="18"/>
        </w:rPr>
        <w:t xml:space="preserve">Akvariechef </w:t>
      </w:r>
      <w:r w:rsidRPr="00E75B4B">
        <w:rPr>
          <w:rFonts w:ascii="Arial" w:hAnsi="Arial" w:cs="Arial"/>
          <w:color w:val="000000"/>
          <w:sz w:val="18"/>
          <w:szCs w:val="18"/>
        </w:rPr>
        <w:t>Havets Hus</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0523-668164</w:t>
      </w:r>
    </w:p>
    <w:p w:rsidR="00F512A1" w:rsidRDefault="00F512A1" w:rsidP="00F512A1">
      <w:pPr>
        <w:spacing w:after="0" w:line="240" w:lineRule="auto"/>
        <w:rPr>
          <w:rFonts w:ascii="Arial" w:hAnsi="Arial" w:cs="Arial"/>
          <w:color w:val="000000"/>
          <w:sz w:val="18"/>
          <w:szCs w:val="18"/>
        </w:rPr>
      </w:pPr>
      <w:r>
        <w:rPr>
          <w:rFonts w:ascii="Arial" w:hAnsi="Arial" w:cs="Arial"/>
          <w:color w:val="000000"/>
          <w:sz w:val="18"/>
          <w:szCs w:val="18"/>
        </w:rPr>
        <w:t>Helen.sköld</w:t>
      </w:r>
      <w:hyperlink r:id="rId11" w:history="1">
        <w:r w:rsidRPr="00E75B4B">
          <w:rPr>
            <w:rStyle w:val="Hyperlnk"/>
            <w:rFonts w:ascii="Arial" w:hAnsi="Arial" w:cs="Arial"/>
            <w:color w:val="000000"/>
            <w:sz w:val="18"/>
            <w:szCs w:val="18"/>
          </w:rPr>
          <w:t>@havetshus.se</w:t>
        </w:r>
      </w:hyperlink>
    </w:p>
    <w:p w:rsidR="00F512A1" w:rsidRPr="00F74C35" w:rsidRDefault="00F512A1" w:rsidP="00F512A1">
      <w:pPr>
        <w:spacing w:after="0" w:line="240" w:lineRule="auto"/>
        <w:rPr>
          <w:rFonts w:ascii="Arial" w:hAnsi="Arial" w:cs="Arial"/>
          <w:color w:val="000000"/>
          <w:sz w:val="18"/>
          <w:szCs w:val="18"/>
        </w:rPr>
      </w:pPr>
      <w:r w:rsidRPr="00E75B4B">
        <w:rPr>
          <w:rFonts w:ascii="Arial" w:hAnsi="Arial" w:cs="Arial"/>
          <w:sz w:val="18"/>
          <w:szCs w:val="18"/>
        </w:rPr>
        <w:t>Havets Hus djur samt bilder kontakta:</w:t>
      </w:r>
    </w:p>
    <w:p w:rsidR="00F512A1" w:rsidRPr="00E75B4B" w:rsidRDefault="00F512A1" w:rsidP="00F512A1">
      <w:pPr>
        <w:spacing w:after="0" w:line="240" w:lineRule="auto"/>
        <w:rPr>
          <w:rFonts w:ascii="Arial" w:hAnsi="Arial" w:cs="Arial"/>
          <w:sz w:val="18"/>
          <w:szCs w:val="18"/>
        </w:rPr>
      </w:pPr>
      <w:r w:rsidRPr="00E75B4B">
        <w:rPr>
          <w:rFonts w:ascii="Arial" w:hAnsi="Arial" w:cs="Arial"/>
          <w:sz w:val="18"/>
          <w:szCs w:val="18"/>
        </w:rPr>
        <w:t>Roger Jansson, Akvarietekniker och fotograf på Havets Hus</w:t>
      </w:r>
    </w:p>
    <w:p w:rsidR="00F512A1" w:rsidRPr="00E75B4B" w:rsidRDefault="00F512A1" w:rsidP="00F512A1">
      <w:pPr>
        <w:spacing w:after="0" w:line="240" w:lineRule="auto"/>
        <w:rPr>
          <w:rFonts w:ascii="Arial" w:hAnsi="Arial" w:cs="Arial"/>
          <w:sz w:val="18"/>
          <w:szCs w:val="18"/>
        </w:rPr>
      </w:pPr>
      <w:r w:rsidRPr="00E75B4B">
        <w:rPr>
          <w:rFonts w:ascii="Arial" w:hAnsi="Arial" w:cs="Arial"/>
          <w:sz w:val="18"/>
          <w:szCs w:val="18"/>
        </w:rPr>
        <w:t>0523-668162</w:t>
      </w:r>
    </w:p>
    <w:p w:rsidR="00F512A1" w:rsidRPr="00E75B4B" w:rsidRDefault="0030672C" w:rsidP="00F512A1">
      <w:pPr>
        <w:spacing w:after="0" w:line="240" w:lineRule="auto"/>
        <w:rPr>
          <w:rFonts w:ascii="Arial" w:hAnsi="Arial" w:cs="Arial"/>
          <w:color w:val="000000"/>
          <w:sz w:val="18"/>
          <w:szCs w:val="18"/>
        </w:rPr>
      </w:pPr>
      <w:hyperlink r:id="rId12" w:history="1">
        <w:r w:rsidR="00F512A1" w:rsidRPr="00E75B4B">
          <w:rPr>
            <w:rStyle w:val="Hyperlnk"/>
            <w:rFonts w:ascii="Arial" w:hAnsi="Arial" w:cs="Arial"/>
            <w:color w:val="000000"/>
            <w:sz w:val="18"/>
            <w:szCs w:val="18"/>
          </w:rPr>
          <w:t>roger.jansson@havetshus.se</w:t>
        </w:r>
      </w:hyperlink>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För bokning av pressbesök:</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Maria Jämting, VD Havets Hus</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0523-668166</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0705-216530</w:t>
      </w:r>
    </w:p>
    <w:p w:rsidR="00F512A1" w:rsidRDefault="0030672C"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num="3" w:space="708"/>
          <w:docGrid w:linePitch="360"/>
        </w:sectPr>
      </w:pPr>
      <w:hyperlink r:id="rId13" w:history="1">
        <w:r w:rsidR="00F512A1" w:rsidRPr="009A10F7">
          <w:rPr>
            <w:rStyle w:val="Hyperlnk"/>
            <w:rFonts w:ascii="Arial" w:hAnsi="Arial" w:cs="Arial"/>
            <w:sz w:val="18"/>
            <w:szCs w:val="18"/>
          </w:rPr>
          <w:t>maria.jamting@havetshus.se</w:t>
        </w:r>
      </w:hyperlink>
    </w:p>
    <w:p w:rsidR="00F512A1" w:rsidRDefault="00F512A1"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num="3" w:space="708"/>
          <w:docGrid w:linePitch="360"/>
        </w:sectPr>
      </w:pPr>
    </w:p>
    <w:p w:rsidR="00F512A1" w:rsidRDefault="00F512A1" w:rsidP="00F512A1">
      <w:pPr>
        <w:spacing w:after="0" w:line="240" w:lineRule="auto"/>
        <w:rPr>
          <w:rFonts w:ascii="Arial" w:hAnsi="Arial" w:cs="Arial"/>
          <w:color w:val="000000"/>
          <w:sz w:val="18"/>
          <w:szCs w:val="18"/>
        </w:rPr>
      </w:pPr>
    </w:p>
    <w:p w:rsidR="00F512A1" w:rsidRDefault="00F512A1" w:rsidP="00F512A1">
      <w:pPr>
        <w:spacing w:after="0" w:line="240" w:lineRule="auto"/>
        <w:rPr>
          <w:rFonts w:ascii="Arial" w:hAnsi="Arial" w:cs="Arial"/>
          <w:color w:val="000000"/>
          <w:sz w:val="18"/>
          <w:szCs w:val="18"/>
          <w:u w:val="single"/>
        </w:rPr>
        <w:sectPr w:rsidR="00F512A1" w:rsidSect="00F512A1">
          <w:type w:val="continuous"/>
          <w:pgSz w:w="11906" w:h="16838"/>
          <w:pgMar w:top="1417" w:right="1417" w:bottom="1417" w:left="1417" w:header="708" w:footer="708" w:gutter="0"/>
          <w:cols w:num="3" w:space="708"/>
          <w:docGrid w:linePitch="360"/>
        </w:sectPr>
      </w:pPr>
    </w:p>
    <w:p w:rsidR="00F512A1" w:rsidRPr="00E75B4B" w:rsidRDefault="00F512A1" w:rsidP="00F512A1">
      <w:pPr>
        <w:spacing w:after="0" w:line="240" w:lineRule="auto"/>
        <w:rPr>
          <w:rFonts w:ascii="Arial" w:hAnsi="Arial" w:cs="Arial"/>
          <w:color w:val="000000"/>
          <w:sz w:val="18"/>
          <w:szCs w:val="18"/>
          <w:u w:val="single"/>
        </w:rPr>
      </w:pPr>
      <w:r w:rsidRPr="00E75B4B">
        <w:rPr>
          <w:rFonts w:ascii="Arial" w:hAnsi="Arial" w:cs="Arial"/>
          <w:color w:val="000000"/>
          <w:sz w:val="18"/>
          <w:szCs w:val="18"/>
          <w:u w:val="single"/>
        </w:rPr>
        <w:t>Fakta:</w:t>
      </w: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Havets Hus i Lysekil AB</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rsidR="00F512A1" w:rsidRPr="00E75B4B" w:rsidRDefault="00F512A1" w:rsidP="00F512A1">
      <w:pPr>
        <w:spacing w:after="0" w:line="240" w:lineRule="auto"/>
        <w:rPr>
          <w:rFonts w:ascii="Arial" w:hAnsi="Arial" w:cs="Arial"/>
          <w:color w:val="000000"/>
          <w:sz w:val="18"/>
          <w:szCs w:val="18"/>
        </w:rPr>
      </w:pP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Om akvariet</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 och dess djurliv väcker beundran och förundran hos många människor. Vissa djur har vackra färger, andra byter kön och någon har tänder i magen. På Havets Hus finns över 100 fascinerande arter, från småfläckig rödhaj till död mans hand. Alla hemmahörande eller på besök i Västerhavet. Akvariet erbjuder många spännande upplevelser. Färden börjar vid strandområdet och fortsätter genom Västerhavets olika miljöer ända ner till de djupa bottnarna. Känn på sjöstjärnor och eremitkräftor i klappakvarier, lär lekfullt på Havets Hus strandskola, inspireras av en guidad tur, se dykare som matar djuren och delta i olika temadagar. Utbudet av aktiviteter varierar under året.</w:t>
      </w:r>
    </w:p>
    <w:p w:rsidR="00F512A1" w:rsidRDefault="00F512A1" w:rsidP="00F512A1">
      <w:pPr>
        <w:spacing w:after="0" w:line="240" w:lineRule="auto"/>
        <w:rPr>
          <w:rFonts w:ascii="Arial" w:hAnsi="Arial" w:cs="Arial"/>
          <w:sz w:val="18"/>
          <w:szCs w:val="18"/>
        </w:rPr>
      </w:pPr>
      <w:r w:rsidRPr="00E75B4B">
        <w:rPr>
          <w:rFonts w:ascii="Arial" w:hAnsi="Arial" w:cs="Arial"/>
          <w:color w:val="000000"/>
          <w:sz w:val="18"/>
          <w:szCs w:val="18"/>
        </w:rPr>
        <w:t xml:space="preserve">Inom Havets Hus finns sammanlagt 40 akvarier. Från det största, tunnelakvariet som innehåller </w:t>
      </w:r>
      <w:proofErr w:type="gramStart"/>
      <w:r w:rsidRPr="00E75B4B">
        <w:rPr>
          <w:rFonts w:ascii="Arial" w:hAnsi="Arial" w:cs="Arial"/>
          <w:color w:val="000000"/>
          <w:sz w:val="18"/>
          <w:szCs w:val="18"/>
        </w:rPr>
        <w:t>140.000</w:t>
      </w:r>
      <w:proofErr w:type="gramEnd"/>
      <w:r w:rsidRPr="00E75B4B">
        <w:rPr>
          <w:rFonts w:ascii="Arial" w:hAnsi="Arial" w:cs="Arial"/>
          <w:color w:val="000000"/>
          <w:sz w:val="18"/>
          <w:szCs w:val="18"/>
        </w:rPr>
        <w:t xml:space="preserve"> liter saltvatten, till de minsta som rymmer 70 liter. I tunnelakvariet går Du torrskodd, omgiven av vatten, bland pigghaj, torskar, havsålar m.fl. Vattnet till Havets Hus tas in kontinuerligt från Gullmarsfjorden på 32 meters djup. Saltvattnet, 30 -33 promille, är här av mycket god kvalité. Det vill säga med god syresättning och fritt från föroreningar. Detta är en förutsättning för att fiskarna och djuren skall må väl. Havets Hus bedriver också uppfödning, märkning och utsättning av småfläckig rödhaj.</w:t>
      </w:r>
      <w:r w:rsidRPr="00E75B4B">
        <w:rPr>
          <w:rFonts w:ascii="Arial" w:hAnsi="Arial" w:cs="Arial"/>
          <w:sz w:val="18"/>
          <w:szCs w:val="18"/>
        </w:rPr>
        <w:t xml:space="preserve"> </w:t>
      </w:r>
    </w:p>
    <w:p w:rsidR="00F512A1" w:rsidRPr="00E75B4B" w:rsidRDefault="00F512A1" w:rsidP="00F512A1">
      <w:pPr>
        <w:spacing w:after="0" w:line="240" w:lineRule="auto"/>
        <w:rPr>
          <w:rFonts w:ascii="Arial" w:hAnsi="Arial" w:cs="Arial"/>
          <w:color w:val="000000"/>
          <w:sz w:val="18"/>
          <w:szCs w:val="18"/>
        </w:rPr>
      </w:pP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Mer om Lysekil</w:t>
      </w:r>
    </w:p>
    <w:p w:rsidR="00F512A1" w:rsidRPr="00E75B4B" w:rsidRDefault="00F512A1" w:rsidP="00F512A1">
      <w:pPr>
        <w:spacing w:after="0" w:line="240" w:lineRule="auto"/>
        <w:rPr>
          <w:sz w:val="18"/>
          <w:szCs w:val="18"/>
        </w:rPr>
      </w:pPr>
      <w:r w:rsidRPr="00E75B4B">
        <w:rPr>
          <w:rFonts w:ascii="Arial" w:hAnsi="Arial" w:cs="Arial"/>
          <w:color w:val="000000"/>
          <w:sz w:val="18"/>
          <w:szCs w:val="18"/>
        </w:rPr>
        <w:t xml:space="preserve">Havets Hus ligger i Lysekil. Lysekils kommun är en kommun i Västra Götalands län i landskapet Bohuslän. Centralort är Lysekil. Kommunen består dels av Stångenäset och dels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w:t>
      </w:r>
      <w:hyperlink r:id="rId14" w:history="1">
        <w:r w:rsidRPr="00E75B4B">
          <w:rPr>
            <w:rStyle w:val="Hyperlnk"/>
            <w:rFonts w:ascii="Arial" w:hAnsi="Arial" w:cs="Arial"/>
            <w:color w:val="000000"/>
            <w:sz w:val="18"/>
            <w:szCs w:val="18"/>
          </w:rPr>
          <w:t>http://www.vastsverige.com/lysekil</w:t>
        </w:r>
      </w:hyperlink>
      <w:r w:rsidRPr="00E75B4B">
        <w:rPr>
          <w:rFonts w:ascii="Arial" w:hAnsi="Arial" w:cs="Arial"/>
          <w:color w:val="000000"/>
          <w:sz w:val="18"/>
          <w:szCs w:val="18"/>
        </w:rPr>
        <w:t xml:space="preserve"> eller </w:t>
      </w:r>
      <w:hyperlink r:id="rId15" w:history="1">
        <w:r w:rsidRPr="00E75B4B">
          <w:rPr>
            <w:rStyle w:val="Hyperlnk"/>
            <w:rFonts w:ascii="Arial" w:hAnsi="Arial" w:cs="Arial"/>
            <w:color w:val="000000"/>
            <w:sz w:val="18"/>
            <w:szCs w:val="18"/>
          </w:rPr>
          <w:t>www.lysekil.se</w:t>
        </w:r>
      </w:hyperlink>
    </w:p>
    <w:p w:rsidR="001E2F87" w:rsidRPr="00717935" w:rsidRDefault="001E2F87" w:rsidP="00F512A1">
      <w:pPr>
        <w:spacing w:after="0" w:line="240" w:lineRule="auto"/>
        <w:rPr>
          <w:rFonts w:ascii="Arial" w:hAnsi="Arial" w:cs="Arial"/>
          <w:sz w:val="24"/>
          <w:szCs w:val="24"/>
        </w:rPr>
      </w:pPr>
      <w:bookmarkStart w:id="0" w:name="_GoBack"/>
      <w:bookmarkEnd w:id="0"/>
    </w:p>
    <w:sectPr w:rsidR="001E2F87" w:rsidRPr="00717935" w:rsidSect="00F512A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457" w:rsidRDefault="00723BDD">
      <w:pPr>
        <w:spacing w:after="0" w:line="240" w:lineRule="auto"/>
      </w:pPr>
      <w:r>
        <w:separator/>
      </w:r>
    </w:p>
  </w:endnote>
  <w:endnote w:type="continuationSeparator" w:id="0">
    <w:p w:rsidR="00F53457" w:rsidRDefault="0072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2F" w:rsidRDefault="003B6F51">
    <w:pPr>
      <w:pStyle w:val="Sidfot"/>
    </w:pPr>
    <w:r>
      <w:rPr>
        <w:noProof/>
      </w:rPr>
      <w:drawing>
        <wp:inline distT="0" distB="0" distL="0" distR="0">
          <wp:extent cx="5410200" cy="590550"/>
          <wp:effectExtent l="0" t="0" r="0" b="0"/>
          <wp:docPr id="2"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457" w:rsidRDefault="00723BDD">
      <w:pPr>
        <w:spacing w:after="0" w:line="240" w:lineRule="auto"/>
      </w:pPr>
      <w:r>
        <w:separator/>
      </w:r>
    </w:p>
  </w:footnote>
  <w:footnote w:type="continuationSeparator" w:id="0">
    <w:p w:rsidR="00F53457" w:rsidRDefault="00723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2F" w:rsidRDefault="003B6F51">
    <w:pPr>
      <w:pStyle w:val="Sidhuvud"/>
    </w:pPr>
    <w:r>
      <w:rPr>
        <w:noProof/>
      </w:rPr>
      <w:drawing>
        <wp:anchor distT="0" distB="0" distL="114300" distR="114300" simplePos="0" relativeHeight="251659264" behindDoc="0" locked="0" layoutInCell="0" allowOverlap="1">
          <wp:simplePos x="0" y="0"/>
          <wp:positionH relativeFrom="page">
            <wp:posOffset>3342005</wp:posOffset>
          </wp:positionH>
          <wp:positionV relativeFrom="page">
            <wp:posOffset>446405</wp:posOffset>
          </wp:positionV>
          <wp:extent cx="864235" cy="1167130"/>
          <wp:effectExtent l="0" t="0" r="0" b="0"/>
          <wp:wrapSquare wrapText="bothSides"/>
          <wp:docPr id="3" name="Bild 1"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87"/>
    <w:rsid w:val="00041411"/>
    <w:rsid w:val="00181551"/>
    <w:rsid w:val="001E2F87"/>
    <w:rsid w:val="00245BD8"/>
    <w:rsid w:val="00264C30"/>
    <w:rsid w:val="00267138"/>
    <w:rsid w:val="002F2B4E"/>
    <w:rsid w:val="00300A4E"/>
    <w:rsid w:val="0030672C"/>
    <w:rsid w:val="003174A9"/>
    <w:rsid w:val="00355313"/>
    <w:rsid w:val="0036003E"/>
    <w:rsid w:val="003B6F51"/>
    <w:rsid w:val="00454EC3"/>
    <w:rsid w:val="004721FC"/>
    <w:rsid w:val="00487110"/>
    <w:rsid w:val="005C6481"/>
    <w:rsid w:val="005D5633"/>
    <w:rsid w:val="00615808"/>
    <w:rsid w:val="006D4D65"/>
    <w:rsid w:val="00717935"/>
    <w:rsid w:val="00723BDD"/>
    <w:rsid w:val="007B50F8"/>
    <w:rsid w:val="008E31D0"/>
    <w:rsid w:val="009611F3"/>
    <w:rsid w:val="00AF25CC"/>
    <w:rsid w:val="00BA1283"/>
    <w:rsid w:val="00EB7842"/>
    <w:rsid w:val="00EE5DC5"/>
    <w:rsid w:val="00F512A1"/>
    <w:rsid w:val="00F53457"/>
    <w:rsid w:val="00FB6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BF62A32-E369-4C58-9356-750FA576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semiHidden/>
    <w:rsid w:val="00F512A1"/>
    <w:rPr>
      <w:rFonts w:ascii="Times New Roman" w:eastAsia="Times New Roman" w:hAnsi="Times New Roman" w:cs="Times New Roman"/>
      <w:sz w:val="20"/>
      <w:szCs w:val="20"/>
      <w:lang w:eastAsia="sv-SE"/>
    </w:rPr>
  </w:style>
  <w:style w:type="paragraph" w:styleId="Sidfot">
    <w:name w:val="footer"/>
    <w:basedOn w:val="Normal"/>
    <w:link w:val="Sidfot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fotChar">
    <w:name w:val="Sidfot Char"/>
    <w:basedOn w:val="Standardstycketeckensnitt"/>
    <w:link w:val="Sidfot"/>
    <w:semiHidden/>
    <w:rsid w:val="00F512A1"/>
    <w:rPr>
      <w:rFonts w:ascii="Times New Roman" w:eastAsia="Times New Roman" w:hAnsi="Times New Roman" w:cs="Times New Roman"/>
      <w:sz w:val="20"/>
      <w:szCs w:val="20"/>
      <w:lang w:eastAsia="sv-SE"/>
    </w:rPr>
  </w:style>
  <w:style w:type="character" w:styleId="Hyperlnk">
    <w:name w:val="Hyperlink"/>
    <w:semiHidden/>
    <w:rsid w:val="00F512A1"/>
    <w:rPr>
      <w:color w:val="0000FF"/>
      <w:u w:val="single"/>
    </w:rPr>
  </w:style>
  <w:style w:type="character" w:styleId="Betoning">
    <w:name w:val="Emphasis"/>
    <w:basedOn w:val="Standardstycketeckensnitt"/>
    <w:uiPriority w:val="20"/>
    <w:qFormat/>
    <w:rsid w:val="004721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tshus.se/akvariet/bevarande/" TargetMode="External"/><Relationship Id="rId13" Type="http://schemas.openxmlformats.org/officeDocument/2006/relationships/hyperlink" Target="mailto:maria.jamting@havetshus.se" TargetMode="External"/><Relationship Id="rId3" Type="http://schemas.openxmlformats.org/officeDocument/2006/relationships/settings" Target="settings.xml"/><Relationship Id="rId7" Type="http://schemas.openxmlformats.org/officeDocument/2006/relationships/hyperlink" Target="http://www.havetshus.se" TargetMode="External"/><Relationship Id="rId12" Type="http://schemas.openxmlformats.org/officeDocument/2006/relationships/hyperlink" Target="mailto:roger.jansson@havetshus.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mma.nohren@havetshus.se" TargetMode="External"/><Relationship Id="rId5" Type="http://schemas.openxmlformats.org/officeDocument/2006/relationships/footnotes" Target="footnotes.xml"/><Relationship Id="rId15" Type="http://schemas.openxmlformats.org/officeDocument/2006/relationships/hyperlink" Target="http://www.lysekil.s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vastsverige.com/lysekil%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3F750-5E8C-4351-81E7-F988567F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692</Words>
  <Characters>3668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lpmaja02</dc:creator>
  <cp:lastModifiedBy>Roger Jansson</cp:lastModifiedBy>
  <cp:revision>3</cp:revision>
  <dcterms:created xsi:type="dcterms:W3CDTF">2017-05-26T05:47:00Z</dcterms:created>
  <dcterms:modified xsi:type="dcterms:W3CDTF">2017-05-26T06:25:00Z</dcterms:modified>
</cp:coreProperties>
</file>