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83A09" w14:textId="11504668" w:rsidR="00423FDD" w:rsidRPr="00850A19" w:rsidRDefault="00423FDD">
      <w:pPr>
        <w:spacing w:line="240" w:lineRule="auto"/>
        <w:jc w:val="center"/>
        <w:rPr>
          <w:b/>
          <w:bCs/>
          <w:sz w:val="44"/>
          <w:szCs w:val="44"/>
        </w:rPr>
      </w:pPr>
      <w:r w:rsidRPr="00850A19">
        <w:rPr>
          <w:b/>
          <w:bCs/>
          <w:sz w:val="44"/>
          <w:szCs w:val="44"/>
        </w:rPr>
        <w:t>UNIDENTIFIED: INSIDE AMERICA’S UFO INVESTIGATION WITH TOM DELONGE</w:t>
      </w:r>
    </w:p>
    <w:p w14:paraId="4FA9B023" w14:textId="77777777" w:rsidR="00423FDD" w:rsidRPr="00423FDD" w:rsidRDefault="00423FDD">
      <w:pPr>
        <w:spacing w:line="240" w:lineRule="auto"/>
        <w:jc w:val="center"/>
        <w:rPr>
          <w:b/>
          <w:bCs/>
          <w:sz w:val="36"/>
          <w:szCs w:val="36"/>
        </w:rPr>
      </w:pPr>
    </w:p>
    <w:p w14:paraId="12F3DB63" w14:textId="09FBE026" w:rsidR="00423FDD" w:rsidRPr="00423FDD" w:rsidRDefault="0059348F" w:rsidP="00423FDD">
      <w:pPr>
        <w:spacing w:line="240" w:lineRule="auto"/>
        <w:jc w:val="center"/>
        <w:rPr>
          <w:rFonts w:cstheme="minorHAnsi"/>
          <w:b/>
          <w:sz w:val="36"/>
          <w:szCs w:val="36"/>
        </w:rPr>
      </w:pPr>
      <w:r>
        <w:rPr>
          <w:rFonts w:cstheme="minorHAnsi"/>
          <w:b/>
          <w:sz w:val="36"/>
          <w:szCs w:val="36"/>
        </w:rPr>
        <w:t>EXCLUSIVE</w:t>
      </w:r>
      <w:bookmarkStart w:id="0" w:name="_GoBack"/>
      <w:bookmarkEnd w:id="0"/>
      <w:r w:rsidR="00423FDD">
        <w:rPr>
          <w:rFonts w:cstheme="minorHAnsi"/>
          <w:b/>
          <w:sz w:val="36"/>
          <w:szCs w:val="36"/>
        </w:rPr>
        <w:t xml:space="preserve"> PREMIERE SERIES ONLY ON </w:t>
      </w:r>
      <w:r w:rsidR="00423FDD" w:rsidRPr="00423FDD">
        <w:rPr>
          <w:rFonts w:cstheme="minorHAnsi"/>
          <w:b/>
          <w:sz w:val="36"/>
          <w:szCs w:val="36"/>
        </w:rPr>
        <w:t>HISTORY®</w:t>
      </w:r>
    </w:p>
    <w:p w14:paraId="579C506A" w14:textId="77777777" w:rsidR="000C6D4B" w:rsidRPr="00055F9C" w:rsidRDefault="000C6D4B">
      <w:pPr>
        <w:spacing w:line="240" w:lineRule="auto"/>
        <w:jc w:val="center"/>
        <w:rPr>
          <w:rFonts w:cstheme="minorHAnsi"/>
          <w:b/>
          <w:sz w:val="20"/>
          <w:szCs w:val="32"/>
        </w:rPr>
      </w:pPr>
    </w:p>
    <w:p w14:paraId="22C5D8F0" w14:textId="3B7AC91D" w:rsidR="00520AD9" w:rsidRDefault="00CD1734" w:rsidP="0024445D">
      <w:pPr>
        <w:spacing w:line="240" w:lineRule="auto"/>
        <w:rPr>
          <w:rFonts w:cstheme="minorHAnsi"/>
          <w:b/>
          <w:noProof/>
          <w:sz w:val="32"/>
          <w:szCs w:val="32"/>
          <w:lang w:eastAsia="en-GB"/>
        </w:rPr>
      </w:pPr>
      <w:r>
        <w:rPr>
          <w:rFonts w:cstheme="minorHAnsi"/>
          <w:b/>
          <w:noProof/>
          <w:sz w:val="32"/>
          <w:szCs w:val="32"/>
          <w:lang w:eastAsia="en-GB"/>
        </w:rPr>
        <w:drawing>
          <wp:inline distT="0" distB="0" distL="0" distR="0" wp14:anchorId="0BB5D866" wp14:editId="4462654C">
            <wp:extent cx="571500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1B202E48" w14:textId="2B4CCA1D" w:rsidR="00A8501C" w:rsidRPr="00520AD9" w:rsidRDefault="009C08F8" w:rsidP="009936F4">
      <w:pPr>
        <w:rPr>
          <w:rFonts w:cstheme="minorHAnsi"/>
          <w:sz w:val="24"/>
          <w:szCs w:val="24"/>
        </w:rPr>
      </w:pPr>
      <w:r w:rsidRPr="009003A6">
        <w:rPr>
          <w:rFonts w:cstheme="minorHAnsi"/>
          <w:noProof/>
        </w:rPr>
        <w:t xml:space="preserve">                                                                                                       </w:t>
      </w:r>
    </w:p>
    <w:p w14:paraId="3C9C3162" w14:textId="19E0822E" w:rsidR="006621D9" w:rsidRDefault="008743F7" w:rsidP="007B7186">
      <w:pPr>
        <w:spacing w:line="240" w:lineRule="auto"/>
        <w:jc w:val="center"/>
        <w:rPr>
          <w:rFonts w:cstheme="minorHAnsi"/>
          <w:b/>
          <w:sz w:val="32"/>
          <w:szCs w:val="32"/>
        </w:rPr>
      </w:pPr>
      <w:r>
        <w:rPr>
          <w:rFonts w:cstheme="minorHAnsi"/>
          <w:b/>
          <w:sz w:val="32"/>
          <w:szCs w:val="32"/>
        </w:rPr>
        <w:t>TUESDAYS AT 22.00 FROM 1</w:t>
      </w:r>
      <w:r w:rsidRPr="008743F7">
        <w:rPr>
          <w:rFonts w:cstheme="minorHAnsi"/>
          <w:b/>
          <w:sz w:val="32"/>
          <w:szCs w:val="32"/>
          <w:vertAlign w:val="superscript"/>
        </w:rPr>
        <w:t>ST</w:t>
      </w:r>
      <w:r>
        <w:rPr>
          <w:rFonts w:cstheme="minorHAnsi"/>
          <w:b/>
          <w:sz w:val="32"/>
          <w:szCs w:val="32"/>
        </w:rPr>
        <w:t xml:space="preserve"> OCTOBER </w:t>
      </w:r>
      <w:r w:rsidR="009D2958" w:rsidRPr="006621D9">
        <w:rPr>
          <w:rFonts w:cstheme="minorHAnsi"/>
          <w:b/>
          <w:sz w:val="32"/>
          <w:szCs w:val="32"/>
        </w:rPr>
        <w:t>(</w:t>
      </w:r>
      <w:r w:rsidR="00EE428F">
        <w:rPr>
          <w:rFonts w:cstheme="minorHAnsi"/>
          <w:b/>
          <w:sz w:val="32"/>
          <w:szCs w:val="32"/>
        </w:rPr>
        <w:t>6</w:t>
      </w:r>
      <w:r w:rsidR="009D2958" w:rsidRPr="006621D9">
        <w:rPr>
          <w:rFonts w:cstheme="minorHAnsi"/>
          <w:b/>
          <w:sz w:val="32"/>
          <w:szCs w:val="32"/>
        </w:rPr>
        <w:t>x1)</w:t>
      </w:r>
    </w:p>
    <w:p w14:paraId="0235485A" w14:textId="77777777" w:rsidR="009E030E" w:rsidRPr="004C0646" w:rsidRDefault="009E030E" w:rsidP="00055F9C">
      <w:pPr>
        <w:widowControl w:val="0"/>
        <w:autoSpaceDE w:val="0"/>
        <w:autoSpaceDN w:val="0"/>
        <w:adjustRightInd w:val="0"/>
        <w:ind w:right="-45"/>
        <w:contextualSpacing/>
        <w:jc w:val="center"/>
        <w:rPr>
          <w:rFonts w:cs="Arial"/>
          <w:noProof/>
          <w:lang w:eastAsia="en-GB"/>
        </w:rPr>
      </w:pPr>
    </w:p>
    <w:p w14:paraId="512567AE" w14:textId="77777777" w:rsidR="00244768" w:rsidRPr="00055F9C" w:rsidRDefault="00244768" w:rsidP="00752B0E">
      <w:pPr>
        <w:jc w:val="center"/>
        <w:rPr>
          <w:rFonts w:ascii="Calibri" w:eastAsia="Calibri" w:hAnsi="Calibri" w:cs="Times New Roman"/>
          <w:b/>
          <w:sz w:val="28"/>
        </w:rPr>
      </w:pPr>
      <w:r w:rsidRPr="00055F9C">
        <w:rPr>
          <w:rFonts w:ascii="Calibri" w:eastAsia="Calibri" w:hAnsi="Calibri" w:cs="Times New Roman"/>
          <w:b/>
          <w:sz w:val="28"/>
        </w:rPr>
        <w:t>INTERVIEWS AVAILABLE ON REQUEST</w:t>
      </w:r>
    </w:p>
    <w:p w14:paraId="6E02F9CA" w14:textId="140411DC" w:rsidR="00244768" w:rsidRPr="004C0646" w:rsidRDefault="00244768" w:rsidP="00752B0E">
      <w:pPr>
        <w:widowControl w:val="0"/>
        <w:autoSpaceDE w:val="0"/>
        <w:autoSpaceDN w:val="0"/>
        <w:adjustRightInd w:val="0"/>
        <w:ind w:left="-284" w:right="-45"/>
        <w:contextualSpacing/>
        <w:jc w:val="center"/>
        <w:rPr>
          <w:rFonts w:cs="Arial"/>
        </w:rPr>
      </w:pPr>
      <w:r w:rsidRPr="004C0646">
        <w:rPr>
          <w:rFonts w:cs="Arial"/>
        </w:rPr>
        <w:t xml:space="preserve">Web: </w:t>
      </w:r>
      <w:hyperlink r:id="rId9" w:history="1">
        <w:r w:rsidR="00CD1734" w:rsidRPr="0094027B">
          <w:rPr>
            <w:rStyle w:val="Hyperlink"/>
            <w:rFonts w:cs="Arial"/>
          </w:rPr>
          <w:t>https://www.history.co.uk/unidentified</w:t>
        </w:r>
      </w:hyperlink>
      <w:r w:rsidR="00CD1734">
        <w:rPr>
          <w:rFonts w:cs="Arial"/>
        </w:rPr>
        <w:t xml:space="preserve"> </w:t>
      </w:r>
      <w:r w:rsidR="00CD1734" w:rsidRPr="00CD1734" w:rsidDel="00CD1734">
        <w:rPr>
          <w:rFonts w:cs="Arial"/>
          <w:highlight w:val="yellow"/>
        </w:rPr>
        <w:t xml:space="preserve"> </w:t>
      </w:r>
      <w:r w:rsidR="00CD1734">
        <w:rPr>
          <w:rFonts w:cs="Arial"/>
          <w:highlight w:val="yellow"/>
        </w:rPr>
        <w:t xml:space="preserve"> </w:t>
      </w:r>
    </w:p>
    <w:p w14:paraId="0335A6BC" w14:textId="31107499" w:rsidR="00244768" w:rsidRPr="008743F7" w:rsidRDefault="00244768" w:rsidP="00752B0E">
      <w:pPr>
        <w:widowControl w:val="0"/>
        <w:autoSpaceDE w:val="0"/>
        <w:autoSpaceDN w:val="0"/>
        <w:adjustRightInd w:val="0"/>
        <w:ind w:left="-284" w:right="-45"/>
        <w:contextualSpacing/>
        <w:jc w:val="center"/>
        <w:rPr>
          <w:rStyle w:val="Hyperlink"/>
          <w:rFonts w:cs="Arial"/>
          <w:lang w:val="en-US"/>
        </w:rPr>
      </w:pPr>
      <w:r w:rsidRPr="008743F7">
        <w:rPr>
          <w:rFonts w:cs="Arial"/>
          <w:lang w:val="en-US"/>
        </w:rPr>
        <w:t xml:space="preserve">Facebook: </w:t>
      </w:r>
      <w:hyperlink r:id="rId10" w:history="1">
        <w:r w:rsidR="008743F7" w:rsidRPr="008C4223">
          <w:rPr>
            <w:rStyle w:val="Hyperlink"/>
            <w:rFonts w:cs="Arial"/>
            <w:lang w:val="en-US"/>
          </w:rPr>
          <w:t>www.facebook.com/HISTORYdanmark</w:t>
        </w:r>
      </w:hyperlink>
      <w:r w:rsidR="008743F7" w:rsidRPr="008743F7">
        <w:rPr>
          <w:rFonts w:cs="Arial"/>
          <w:lang w:val="en-US"/>
        </w:rPr>
        <w:t xml:space="preserve"> |</w:t>
      </w:r>
      <w:r w:rsidR="008743F7">
        <w:rPr>
          <w:rFonts w:cs="Arial"/>
          <w:lang w:val="en-US"/>
        </w:rPr>
        <w:t xml:space="preserve"> </w:t>
      </w:r>
      <w:hyperlink r:id="rId11" w:history="1">
        <w:r w:rsidR="008743F7" w:rsidRPr="008C4223">
          <w:rPr>
            <w:rStyle w:val="Hyperlink"/>
            <w:rFonts w:cs="Arial"/>
            <w:lang w:val="en-US"/>
          </w:rPr>
          <w:t>www.facebook.com/HISTORYnorge</w:t>
        </w:r>
      </w:hyperlink>
      <w:r w:rsidR="008743F7">
        <w:rPr>
          <w:rFonts w:cs="Arial"/>
          <w:lang w:val="en-US"/>
        </w:rPr>
        <w:t xml:space="preserve"> </w:t>
      </w:r>
    </w:p>
    <w:p w14:paraId="18B70CA8" w14:textId="3742BE73" w:rsidR="00CD1734" w:rsidRDefault="00B8659E" w:rsidP="00752B0E">
      <w:pPr>
        <w:widowControl w:val="0"/>
        <w:autoSpaceDE w:val="0"/>
        <w:autoSpaceDN w:val="0"/>
        <w:adjustRightInd w:val="0"/>
        <w:ind w:left="-284" w:right="-45"/>
        <w:contextualSpacing/>
        <w:jc w:val="center"/>
      </w:pPr>
      <w:r>
        <w:t xml:space="preserve">Hashtag: </w:t>
      </w:r>
      <w:r w:rsidR="00CD1734">
        <w:t xml:space="preserve">#Unidentified </w:t>
      </w:r>
    </w:p>
    <w:p w14:paraId="16910FEE" w14:textId="77777777" w:rsidR="004748A2" w:rsidRDefault="004748A2" w:rsidP="00752B0E">
      <w:pPr>
        <w:widowControl w:val="0"/>
        <w:autoSpaceDE w:val="0"/>
        <w:autoSpaceDN w:val="0"/>
        <w:adjustRightInd w:val="0"/>
        <w:ind w:left="-284" w:right="-45"/>
        <w:contextualSpacing/>
        <w:jc w:val="center"/>
        <w:rPr>
          <w:rStyle w:val="Hyperlink"/>
          <w:rFonts w:cs="Arial"/>
          <w:color w:val="auto"/>
          <w:u w:val="none"/>
        </w:rPr>
      </w:pPr>
    </w:p>
    <w:p w14:paraId="41973D59" w14:textId="77777777" w:rsidR="008743F7" w:rsidRDefault="008743F7" w:rsidP="008743F7">
      <w:pPr>
        <w:jc w:val="both"/>
      </w:pPr>
      <w:bookmarkStart w:id="1" w:name="_Hlk8222057"/>
      <w:r w:rsidRPr="0021644D">
        <w:rPr>
          <w:b/>
        </w:rPr>
        <w:t>HISTORY</w:t>
      </w:r>
      <w:r>
        <w:rPr>
          <w:b/>
        </w:rPr>
        <w:t xml:space="preserve">® </w:t>
      </w:r>
      <w:r>
        <w:t xml:space="preserve">exposes the incredible secrets of the American government’s secret UFO programme, shedding new light on unidentified flying phenomena in the USA and around the world. </w:t>
      </w:r>
    </w:p>
    <w:p w14:paraId="621963F5" w14:textId="77777777" w:rsidR="008743F7" w:rsidRDefault="008743F7" w:rsidP="008743F7">
      <w:pPr>
        <w:jc w:val="both"/>
      </w:pPr>
    </w:p>
    <w:p w14:paraId="031CAC0A" w14:textId="77777777" w:rsidR="008743F7" w:rsidRPr="00423FDD" w:rsidRDefault="008743F7" w:rsidP="008743F7">
      <w:pPr>
        <w:jc w:val="both"/>
      </w:pPr>
      <w:r>
        <w:t xml:space="preserve">Following a stunning 2017 frontpage </w:t>
      </w:r>
      <w:hyperlink r:id="rId12" w:history="1">
        <w:r w:rsidRPr="00B8659E">
          <w:rPr>
            <w:rStyle w:val="Hyperlink"/>
          </w:rPr>
          <w:t>New York Times expose</w:t>
        </w:r>
      </w:hyperlink>
      <w:r>
        <w:t xml:space="preserve">, which revealed the existence of a hidden Pentagon UFO investigation unit, HISTORY® uncovers shocking revelations from sources close to the pentagon, the FBI and the US government – led </w:t>
      </w:r>
      <w:r w:rsidRPr="00082843">
        <w:t xml:space="preserve">by former </w:t>
      </w:r>
      <w:r w:rsidRPr="00082843">
        <w:rPr>
          <w:b/>
        </w:rPr>
        <w:t xml:space="preserve">Blink-182 frontman </w:t>
      </w:r>
      <w:hyperlink r:id="rId13" w:history="1">
        <w:r w:rsidRPr="00082843">
          <w:rPr>
            <w:rStyle w:val="Hyperlink"/>
            <w:b/>
          </w:rPr>
          <w:t xml:space="preserve">Tom </w:t>
        </w:r>
        <w:proofErr w:type="spellStart"/>
        <w:r w:rsidRPr="00082843">
          <w:rPr>
            <w:rStyle w:val="Hyperlink"/>
            <w:b/>
          </w:rPr>
          <w:t>DeLonge</w:t>
        </w:r>
        <w:proofErr w:type="spellEnd"/>
      </w:hyperlink>
      <w:r>
        <w:rPr>
          <w:b/>
        </w:rPr>
        <w:t xml:space="preserve"> </w:t>
      </w:r>
      <w:r w:rsidRPr="00CD1734">
        <w:t>(pictured</w:t>
      </w:r>
      <w:r>
        <w:t xml:space="preserve"> left</w:t>
      </w:r>
      <w:r w:rsidRPr="00CD1734">
        <w:t>)</w:t>
      </w:r>
      <w:r w:rsidRPr="00423FDD">
        <w:t>.</w:t>
      </w:r>
    </w:p>
    <w:p w14:paraId="7E009CAC" w14:textId="77777777" w:rsidR="008743F7" w:rsidRDefault="008743F7" w:rsidP="008743F7">
      <w:pPr>
        <w:jc w:val="both"/>
      </w:pPr>
    </w:p>
    <w:p w14:paraId="788776A8" w14:textId="77777777" w:rsidR="008743F7" w:rsidRDefault="008743F7" w:rsidP="008743F7">
      <w:r>
        <w:lastRenderedPageBreak/>
        <w:t xml:space="preserve">Headed up from 2007-2012 by </w:t>
      </w:r>
      <w:r w:rsidRPr="00EA083A">
        <w:t xml:space="preserve">Luis Elizondo </w:t>
      </w:r>
      <w:r w:rsidRPr="00CD1734">
        <w:t>(pictured</w:t>
      </w:r>
      <w:r>
        <w:t xml:space="preserve"> right</w:t>
      </w:r>
      <w:r w:rsidRPr="00CD1734">
        <w:t>)</w:t>
      </w:r>
      <w:r w:rsidRPr="00EA083A">
        <w:t>,</w:t>
      </w:r>
      <w:r w:rsidRPr="00DB74EE">
        <w:t xml:space="preserve"> a $</w:t>
      </w:r>
      <w:r>
        <w:t xml:space="preserve">22 million project - officially dubbed the Advanced Aerospace Threat Identification Program (AATIP) - was tasked with investigating the threat of UFOs over American skies and around the globe. </w:t>
      </w:r>
    </w:p>
    <w:p w14:paraId="7FE00BD4" w14:textId="77777777" w:rsidR="008743F7" w:rsidRDefault="008743F7" w:rsidP="008743F7"/>
    <w:p w14:paraId="5132CD82" w14:textId="77777777" w:rsidR="008743F7" w:rsidRDefault="008743F7" w:rsidP="008743F7">
      <w:r>
        <w:t xml:space="preserve">In this brand-new series, </w:t>
      </w:r>
      <w:r w:rsidRPr="00624F5A">
        <w:t>Elizondo</w:t>
      </w:r>
      <w:r>
        <w:rPr>
          <w:b/>
        </w:rPr>
        <w:t xml:space="preserve"> </w:t>
      </w:r>
      <w:r>
        <w:t>reveals details of the US government’s awareness, and cover-up of, extra-terrestrial lifeforms on earth.</w:t>
      </w:r>
    </w:p>
    <w:p w14:paraId="2502DA0E" w14:textId="77777777" w:rsidR="008743F7" w:rsidRPr="005F0FFE" w:rsidRDefault="008743F7" w:rsidP="008743F7"/>
    <w:p w14:paraId="79741F27" w14:textId="77777777" w:rsidR="008743F7" w:rsidRPr="00850A19" w:rsidRDefault="008743F7" w:rsidP="008743F7">
      <w:r>
        <w:t xml:space="preserve">AATIP allegedly captured a trove of evidence that was compiled into a top-secret, 600-page ‘blue </w:t>
      </w:r>
      <w:r w:rsidRPr="00DB74EE">
        <w:t xml:space="preserve">book’ (named after Project Blue Book, the US government UFO study that ran from 1947-1969). </w:t>
      </w:r>
      <w:r>
        <w:rPr>
          <w:i/>
        </w:rPr>
        <w:t xml:space="preserve">Project Blue Book </w:t>
      </w:r>
      <w:r>
        <w:t>is now a major US drama from HISTORY® featuring Aidan Gillen.</w:t>
      </w:r>
    </w:p>
    <w:p w14:paraId="76DC13B9" w14:textId="77777777" w:rsidR="008743F7" w:rsidRDefault="008743F7" w:rsidP="008743F7"/>
    <w:p w14:paraId="73EDAA72" w14:textId="77777777" w:rsidR="008743F7" w:rsidRDefault="008743F7" w:rsidP="008743F7">
      <w:r>
        <w:t xml:space="preserve">Elizondo, who no longer works in government, keeps one copy at an undisclosed location 300 miles from Washington DC. He is now part of a team of UFO investigators led by rock star </w:t>
      </w:r>
      <w:r w:rsidRPr="00CD1734">
        <w:rPr>
          <w:b/>
        </w:rPr>
        <w:t xml:space="preserve">Tom </w:t>
      </w:r>
      <w:proofErr w:type="spellStart"/>
      <w:r w:rsidRPr="00CD1734">
        <w:rPr>
          <w:b/>
        </w:rPr>
        <w:t>Delonge</w:t>
      </w:r>
      <w:proofErr w:type="spellEnd"/>
      <w:r>
        <w:t xml:space="preserve">, which includes renowned CIA researcher and quantum physicist, </w:t>
      </w:r>
      <w:r w:rsidRPr="00082843">
        <w:rPr>
          <w:b/>
        </w:rPr>
        <w:t xml:space="preserve">Hal </w:t>
      </w:r>
      <w:proofErr w:type="spellStart"/>
      <w:r w:rsidRPr="00082843">
        <w:rPr>
          <w:b/>
        </w:rPr>
        <w:t>Puthoff</w:t>
      </w:r>
      <w:proofErr w:type="spellEnd"/>
      <w:r w:rsidRPr="00082843">
        <w:t xml:space="preserve">, and former Assistant Secretary of Defence for Intelligence, </w:t>
      </w:r>
      <w:r w:rsidRPr="00082843">
        <w:rPr>
          <w:b/>
        </w:rPr>
        <w:t>Chris Mellon</w:t>
      </w:r>
      <w:r w:rsidRPr="00082843">
        <w:t xml:space="preserve">.  </w:t>
      </w:r>
    </w:p>
    <w:p w14:paraId="7FB0DC8F" w14:textId="77777777" w:rsidR="008743F7" w:rsidRDefault="008743F7" w:rsidP="008743F7"/>
    <w:p w14:paraId="3F0A519C" w14:textId="77777777" w:rsidR="008743F7" w:rsidRDefault="008743F7" w:rsidP="008743F7">
      <w:r>
        <w:t xml:space="preserve">In this exclusive six-part series for HISTORY®, </w:t>
      </w:r>
      <w:proofErr w:type="spellStart"/>
      <w:r>
        <w:t>Delonge</w:t>
      </w:r>
      <w:proofErr w:type="spellEnd"/>
      <w:r>
        <w:t xml:space="preserve">, Elizondo, Mellon, </w:t>
      </w:r>
      <w:proofErr w:type="spellStart"/>
      <w:r>
        <w:t>Puthoff</w:t>
      </w:r>
      <w:proofErr w:type="spellEnd"/>
      <w:r>
        <w:t xml:space="preserve"> and others reveal for the first time the AATIP’s copy of the United States Blue Book on UFO sightings and analyse its explosive contents.</w:t>
      </w:r>
    </w:p>
    <w:p w14:paraId="4810C8CB" w14:textId="77777777" w:rsidR="00EE428F" w:rsidRPr="008743F7" w:rsidRDefault="00EE428F" w:rsidP="00EE428F">
      <w:pPr>
        <w:jc w:val="both"/>
      </w:pPr>
    </w:p>
    <w:p w14:paraId="4B6F97A7" w14:textId="273B23C2" w:rsidR="008743F7" w:rsidRDefault="008743F7" w:rsidP="008743F7">
      <w:pPr>
        <w:jc w:val="both"/>
        <w:rPr>
          <w:b/>
          <w:lang w:val="en-US"/>
        </w:rPr>
      </w:pPr>
      <w:bookmarkStart w:id="2" w:name="_Hlk21522347"/>
      <w:bookmarkEnd w:id="1"/>
      <w:r>
        <w:rPr>
          <w:b/>
          <w:lang w:val="en-US"/>
        </w:rPr>
        <w:t>Episode 3</w:t>
      </w:r>
      <w:r w:rsidRPr="00D31433">
        <w:rPr>
          <w:b/>
          <w:lang w:val="en-US"/>
        </w:rPr>
        <w:t xml:space="preserve"> to view</w:t>
      </w:r>
      <w:r w:rsidRPr="003E5219">
        <w:rPr>
          <w:b/>
          <w:lang w:val="en-US"/>
        </w:rPr>
        <w:t xml:space="preserve"> </w:t>
      </w:r>
      <w:hyperlink r:id="rId14" w:history="1">
        <w:r w:rsidRPr="003E5219">
          <w:rPr>
            <w:rStyle w:val="Hyperlink"/>
            <w:b/>
            <w:lang w:val="en-US"/>
          </w:rPr>
          <w:t xml:space="preserve">here </w:t>
        </w:r>
      </w:hyperlink>
      <w:r>
        <w:rPr>
          <w:b/>
          <w:lang w:val="en-US"/>
        </w:rPr>
        <w:t xml:space="preserve"> </w:t>
      </w:r>
    </w:p>
    <w:bookmarkEnd w:id="2"/>
    <w:p w14:paraId="1319C733" w14:textId="77777777" w:rsidR="008743F7" w:rsidRDefault="008743F7" w:rsidP="008743F7">
      <w:pPr>
        <w:jc w:val="both"/>
        <w:rPr>
          <w:b/>
          <w:lang w:val="en-US"/>
        </w:rPr>
      </w:pPr>
    </w:p>
    <w:p w14:paraId="5EFBA7B9" w14:textId="77777777" w:rsidR="008743F7" w:rsidRPr="006B3793" w:rsidRDefault="008743F7" w:rsidP="008743F7">
      <w:pPr>
        <w:spacing w:line="240" w:lineRule="auto"/>
        <w:jc w:val="both"/>
        <w:rPr>
          <w:rFonts w:eastAsiaTheme="minorEastAsia" w:cstheme="minorHAnsi"/>
          <w:b/>
          <w:color w:val="000000" w:themeColor="text1"/>
          <w:kern w:val="24"/>
          <w:lang w:val="en-US" w:eastAsia="en-GB"/>
        </w:rPr>
      </w:pPr>
      <w:r w:rsidRPr="006B3793">
        <w:rPr>
          <w:rFonts w:eastAsiaTheme="minorEastAsia" w:cstheme="minorHAnsi"/>
          <w:b/>
          <w:color w:val="000000" w:themeColor="text1"/>
          <w:kern w:val="24"/>
          <w:lang w:val="en-US" w:eastAsia="en-GB"/>
        </w:rPr>
        <w:t>Download</w:t>
      </w:r>
      <w:r>
        <w:rPr>
          <w:rFonts w:eastAsiaTheme="minorEastAsia" w:cstheme="minorHAnsi"/>
          <w:b/>
          <w:color w:val="000000" w:themeColor="text1"/>
          <w:kern w:val="24"/>
          <w:lang w:val="en-US" w:eastAsia="en-GB"/>
        </w:rPr>
        <w:t xml:space="preserve"> key art</w:t>
      </w:r>
      <w:r w:rsidRPr="006B3793">
        <w:rPr>
          <w:rFonts w:eastAsiaTheme="minorEastAsia" w:cstheme="minorHAnsi"/>
          <w:b/>
          <w:color w:val="000000" w:themeColor="text1"/>
          <w:kern w:val="24"/>
          <w:lang w:val="en-US" w:eastAsia="en-GB"/>
        </w:rPr>
        <w:t xml:space="preserve"> imagery</w:t>
      </w:r>
      <w:r>
        <w:rPr>
          <w:rFonts w:eastAsiaTheme="minorEastAsia" w:cstheme="minorHAnsi"/>
          <w:b/>
          <w:color w:val="000000" w:themeColor="text1"/>
          <w:kern w:val="24"/>
          <w:lang w:val="en-US" w:eastAsia="en-GB"/>
        </w:rPr>
        <w:t xml:space="preserve"> and digital asset</w:t>
      </w:r>
      <w:r w:rsidRPr="006B3793">
        <w:rPr>
          <w:rFonts w:eastAsiaTheme="minorEastAsia" w:cstheme="minorHAnsi"/>
          <w:b/>
          <w:color w:val="000000" w:themeColor="text1"/>
          <w:kern w:val="24"/>
          <w:lang w:val="en-US" w:eastAsia="en-GB"/>
        </w:rPr>
        <w:t xml:space="preserve"> </w:t>
      </w:r>
      <w:hyperlink r:id="rId15" w:history="1">
        <w:r w:rsidRPr="006B3793">
          <w:rPr>
            <w:rStyle w:val="Hyperlink"/>
            <w:rFonts w:eastAsiaTheme="minorEastAsia" w:cstheme="minorHAnsi"/>
            <w:b/>
            <w:kern w:val="24"/>
            <w:lang w:val="en-US" w:eastAsia="en-GB"/>
          </w:rPr>
          <w:t>here</w:t>
        </w:r>
      </w:hyperlink>
    </w:p>
    <w:p w14:paraId="18A8E2FA" w14:textId="77777777" w:rsidR="00244768" w:rsidRPr="008743F7" w:rsidRDefault="00244768" w:rsidP="00055F9C">
      <w:pPr>
        <w:spacing w:line="240" w:lineRule="auto"/>
        <w:jc w:val="both"/>
        <w:rPr>
          <w:rFonts w:eastAsiaTheme="minorEastAsia" w:cstheme="minorHAnsi"/>
          <w:color w:val="0563C1" w:themeColor="hyperlink"/>
          <w:kern w:val="24"/>
          <w:u w:val="single"/>
          <w:lang w:val="en-US" w:eastAsia="en-GB"/>
        </w:rPr>
      </w:pPr>
    </w:p>
    <w:p w14:paraId="22184C51" w14:textId="44BC5307" w:rsidR="00244768" w:rsidRPr="0021644D" w:rsidRDefault="006D01C0" w:rsidP="00055F9C">
      <w:pPr>
        <w:jc w:val="both"/>
        <w:rPr>
          <w:rFonts w:ascii="Calibri" w:eastAsia="Calibri" w:hAnsi="Calibri" w:cs="Times New Roman"/>
          <w:b/>
          <w:u w:val="single"/>
        </w:rPr>
      </w:pPr>
      <w:r>
        <w:rPr>
          <w:rFonts w:ascii="Calibri" w:eastAsia="Calibri" w:hAnsi="Calibri" w:cs="Times New Roman"/>
          <w:b/>
          <w:u w:val="single"/>
        </w:rPr>
        <w:t>Contributor</w:t>
      </w:r>
      <w:r w:rsidR="002C372E" w:rsidRPr="0021644D">
        <w:rPr>
          <w:rFonts w:ascii="Calibri" w:eastAsia="Calibri" w:hAnsi="Calibri" w:cs="Times New Roman"/>
          <w:b/>
          <w:u w:val="single"/>
        </w:rPr>
        <w:t xml:space="preserve"> </w:t>
      </w:r>
      <w:r w:rsidR="00244768" w:rsidRPr="0021644D">
        <w:rPr>
          <w:rFonts w:ascii="Calibri" w:eastAsia="Calibri" w:hAnsi="Calibri" w:cs="Times New Roman"/>
          <w:b/>
          <w:u w:val="single"/>
        </w:rPr>
        <w:t>biographies</w:t>
      </w:r>
      <w:r w:rsidR="00244768">
        <w:rPr>
          <w:rFonts w:ascii="Calibri" w:eastAsia="Calibri" w:hAnsi="Calibri" w:cs="Times New Roman"/>
          <w:b/>
          <w:u w:val="single"/>
        </w:rPr>
        <w:t>:</w:t>
      </w:r>
    </w:p>
    <w:p w14:paraId="19347B72" w14:textId="77777777" w:rsidR="00244768" w:rsidRPr="0021644D" w:rsidRDefault="00055F9C" w:rsidP="00055F9C">
      <w:pPr>
        <w:tabs>
          <w:tab w:val="left" w:pos="7768"/>
        </w:tabs>
        <w:jc w:val="both"/>
        <w:rPr>
          <w:rFonts w:ascii="Calibri" w:eastAsia="Calibri" w:hAnsi="Calibri" w:cs="Times New Roman"/>
          <w:b/>
        </w:rPr>
      </w:pPr>
      <w:r>
        <w:rPr>
          <w:rFonts w:ascii="Calibri" w:eastAsia="Calibri" w:hAnsi="Calibri" w:cs="Times New Roman"/>
          <w:b/>
        </w:rPr>
        <w:tab/>
      </w:r>
    </w:p>
    <w:p w14:paraId="0D708ADA" w14:textId="0A7C18C8" w:rsidR="00244768" w:rsidRPr="0021644D" w:rsidRDefault="00930342">
      <w:pPr>
        <w:jc w:val="both"/>
        <w:rPr>
          <w:rFonts w:ascii="Calibri" w:eastAsia="Calibri" w:hAnsi="Calibri" w:cs="Times New Roman"/>
          <w:b/>
        </w:rPr>
      </w:pPr>
      <w:r>
        <w:rPr>
          <w:rFonts w:ascii="Calibri" w:eastAsia="Calibri" w:hAnsi="Calibri" w:cs="Times New Roman"/>
          <w:b/>
        </w:rPr>
        <w:t xml:space="preserve">Tom </w:t>
      </w:r>
      <w:proofErr w:type="spellStart"/>
      <w:r>
        <w:rPr>
          <w:rFonts w:ascii="Calibri" w:eastAsia="Calibri" w:hAnsi="Calibri" w:cs="Times New Roman"/>
          <w:b/>
        </w:rPr>
        <w:t>DeLonge</w:t>
      </w:r>
      <w:proofErr w:type="spellEnd"/>
    </w:p>
    <w:p w14:paraId="318B76C8" w14:textId="4FA5B0B1" w:rsidR="00244768" w:rsidRDefault="00A12822">
      <w:pPr>
        <w:jc w:val="both"/>
        <w:rPr>
          <w:rFonts w:ascii="Calibri" w:eastAsia="Calibri" w:hAnsi="Calibri" w:cs="Times New Roman"/>
        </w:rPr>
      </w:pPr>
      <w:r>
        <w:rPr>
          <w:rFonts w:ascii="Calibri" w:eastAsia="Calibri" w:hAnsi="Calibri" w:cs="Times New Roman"/>
        </w:rPr>
        <w:t xml:space="preserve">Co-founder of US rock bands Blink-182 and Angels &amp; Airwaves, and having sold over 25 million records worldwide, </w:t>
      </w:r>
      <w:proofErr w:type="spellStart"/>
      <w:r>
        <w:rPr>
          <w:rFonts w:ascii="Calibri" w:eastAsia="Calibri" w:hAnsi="Calibri" w:cs="Times New Roman"/>
        </w:rPr>
        <w:t>DeLonge</w:t>
      </w:r>
      <w:proofErr w:type="spellEnd"/>
      <w:r>
        <w:rPr>
          <w:rFonts w:ascii="Calibri" w:eastAsia="Calibri" w:hAnsi="Calibri" w:cs="Times New Roman"/>
        </w:rPr>
        <w:t xml:space="preserve"> has since dedicated much of his life to exposing the truth about extra</w:t>
      </w:r>
      <w:r w:rsidR="00EA464A">
        <w:rPr>
          <w:rFonts w:ascii="Calibri" w:eastAsia="Calibri" w:hAnsi="Calibri" w:cs="Times New Roman"/>
        </w:rPr>
        <w:t>-</w:t>
      </w:r>
      <w:r>
        <w:rPr>
          <w:rFonts w:ascii="Calibri" w:eastAsia="Calibri" w:hAnsi="Calibri" w:cs="Times New Roman"/>
        </w:rPr>
        <w:t>terrestrial lifeforms on earth</w:t>
      </w:r>
      <w:r w:rsidR="00930342">
        <w:rPr>
          <w:rFonts w:ascii="Calibri" w:eastAsia="Calibri" w:hAnsi="Calibri" w:cs="Times New Roman"/>
        </w:rPr>
        <w:t>.</w:t>
      </w:r>
      <w:r w:rsidR="00423FDD">
        <w:rPr>
          <w:rFonts w:ascii="Calibri" w:eastAsia="Calibri" w:hAnsi="Calibri" w:cs="Times New Roman"/>
        </w:rPr>
        <w:t xml:space="preserve"> </w:t>
      </w:r>
      <w:r>
        <w:rPr>
          <w:rFonts w:ascii="Calibri" w:eastAsia="Calibri" w:hAnsi="Calibri" w:cs="Times New Roman"/>
        </w:rPr>
        <w:t xml:space="preserve">After being involved with various other business </w:t>
      </w:r>
      <w:r w:rsidR="00EA464A">
        <w:rPr>
          <w:rFonts w:ascii="Calibri" w:eastAsia="Calibri" w:hAnsi="Calibri" w:cs="Times New Roman"/>
        </w:rPr>
        <w:t>ventures</w:t>
      </w:r>
      <w:r>
        <w:rPr>
          <w:rFonts w:ascii="Calibri" w:eastAsia="Calibri" w:hAnsi="Calibri" w:cs="Times New Roman"/>
        </w:rPr>
        <w:t xml:space="preserve">, </w:t>
      </w:r>
      <w:proofErr w:type="spellStart"/>
      <w:r>
        <w:rPr>
          <w:rFonts w:ascii="Calibri" w:eastAsia="Calibri" w:hAnsi="Calibri" w:cs="Times New Roman"/>
        </w:rPr>
        <w:t>DeLonge</w:t>
      </w:r>
      <w:proofErr w:type="spellEnd"/>
      <w:r>
        <w:rPr>
          <w:rFonts w:ascii="Calibri" w:eastAsia="Calibri" w:hAnsi="Calibri" w:cs="Times New Roman"/>
        </w:rPr>
        <w:t xml:space="preserve"> also co-founded To The Stars Academy of Arts &amp; Science in 2017, and is President of the organisation.</w:t>
      </w:r>
      <w:r w:rsidR="00930342">
        <w:rPr>
          <w:rFonts w:ascii="Calibri" w:eastAsia="Calibri" w:hAnsi="Calibri" w:cs="Times New Roman"/>
        </w:rPr>
        <w:t xml:space="preserve"> </w:t>
      </w:r>
    </w:p>
    <w:p w14:paraId="7B8A4734" w14:textId="02DAA023" w:rsidR="00930342" w:rsidRDefault="00930342">
      <w:pPr>
        <w:jc w:val="both"/>
        <w:rPr>
          <w:rFonts w:ascii="Calibri" w:eastAsia="Calibri" w:hAnsi="Calibri" w:cs="Times New Roman"/>
        </w:rPr>
      </w:pPr>
    </w:p>
    <w:p w14:paraId="183E1723" w14:textId="27B56623" w:rsidR="00930342" w:rsidRDefault="00930342">
      <w:pPr>
        <w:jc w:val="both"/>
        <w:rPr>
          <w:b/>
        </w:rPr>
      </w:pPr>
      <w:r w:rsidRPr="00B17B97">
        <w:rPr>
          <w:b/>
        </w:rPr>
        <w:t>Luis Elizondo</w:t>
      </w:r>
    </w:p>
    <w:p w14:paraId="271A19DD" w14:textId="0B49AA02" w:rsidR="006E5EE5" w:rsidRDefault="006E5EE5" w:rsidP="006E5EE5">
      <w:pPr>
        <w:jc w:val="both"/>
      </w:pPr>
      <w:r>
        <w:t xml:space="preserve">Luis Elizondo is a former employee of the Office of the Under Secretary of </w:t>
      </w:r>
      <w:r w:rsidR="00423FDD">
        <w:t>Defence</w:t>
      </w:r>
      <w:r>
        <w:t xml:space="preserve"> for Intelligence (OUSDI). He currently serves as Director of Global Security and Special Programs at To The Stars Academy of Arts and Science.</w:t>
      </w:r>
      <w:r w:rsidR="00423FDD">
        <w:t xml:space="preserve"> </w:t>
      </w:r>
      <w:r>
        <w:t xml:space="preserve">Elizondo formerly headed the Advanced Aerospace Threat Identification Program (AATIP) until the program was defunded. AATIP was a secretive $22 million program initiated by the </w:t>
      </w:r>
      <w:proofErr w:type="spellStart"/>
      <w:r>
        <w:t>Defense</w:t>
      </w:r>
      <w:proofErr w:type="spellEnd"/>
      <w:r>
        <w:t xml:space="preserve"> Intelligence Agency in order to study Unidentified Aerial Phenomena (UAP), also known as UFOs. According to the Pentagon, it was cancelled in 2012. </w:t>
      </w:r>
      <w:r w:rsidRPr="006E5EE5">
        <w:t>In October of 2017, Elizondo resigned from OUSDI after expressing his concern of what he called "bureaucratic challenges and inflexible mindsets" in all levels of the Department. In his resignation letter, Elizondo wonder</w:t>
      </w:r>
      <w:r w:rsidR="00EA464A">
        <w:t>ed</w:t>
      </w:r>
      <w:r w:rsidRPr="006E5EE5">
        <w:t xml:space="preserve"> why </w:t>
      </w:r>
      <w:r w:rsidRPr="006E5EE5">
        <w:lastRenderedPageBreak/>
        <w:t>"certain individuals in the Department remain staunchly opposed to further research" of "unusual aerial systems interfering with military weapon platforms and displaying beyond next generation capabilities" despite numerous accounts by the United States Navy and other Services.</w:t>
      </w:r>
    </w:p>
    <w:p w14:paraId="4303DC1F" w14:textId="77777777" w:rsidR="006E5EE5" w:rsidRDefault="006E5EE5" w:rsidP="006E5EE5">
      <w:pPr>
        <w:jc w:val="both"/>
      </w:pPr>
    </w:p>
    <w:p w14:paraId="18244DC4" w14:textId="6D3B3AF5" w:rsidR="00227333" w:rsidRDefault="00227333">
      <w:pPr>
        <w:jc w:val="both"/>
        <w:rPr>
          <w:b/>
        </w:rPr>
      </w:pPr>
      <w:r w:rsidRPr="00B17B97">
        <w:rPr>
          <w:b/>
        </w:rPr>
        <w:t>Chris Mellon</w:t>
      </w:r>
    </w:p>
    <w:p w14:paraId="727D3831" w14:textId="67AE80AA" w:rsidR="002362CF" w:rsidRDefault="006E5EE5">
      <w:pPr>
        <w:jc w:val="both"/>
        <w:rPr>
          <w:rFonts w:ascii="Calibri" w:eastAsia="Calibri" w:hAnsi="Calibri" w:cs="Times New Roman"/>
        </w:rPr>
      </w:pPr>
      <w:r w:rsidRPr="006E5EE5">
        <w:t xml:space="preserve">Christopher Mellon is the former United States Deputy Assistant Secretary of </w:t>
      </w:r>
      <w:r w:rsidR="00C21BB6" w:rsidRPr="006E5EE5">
        <w:t>Defence</w:t>
      </w:r>
      <w:r w:rsidRPr="006E5EE5">
        <w:t xml:space="preserve"> for Intelligence (the third highest intelligence position at the Pentagon)</w:t>
      </w:r>
      <w:r w:rsidR="00EA464A">
        <w:t xml:space="preserve">, having served </w:t>
      </w:r>
      <w:r w:rsidR="00A055A2" w:rsidRPr="00A055A2">
        <w:t xml:space="preserve">in the </w:t>
      </w:r>
      <w:r w:rsidR="00C21BB6">
        <w:t xml:space="preserve">Bill </w:t>
      </w:r>
      <w:r w:rsidR="00A055A2" w:rsidRPr="00A055A2">
        <w:t>Clinton and George W. Bush administrations</w:t>
      </w:r>
      <w:r w:rsidRPr="006E5EE5">
        <w:t>. He</w:t>
      </w:r>
      <w:r w:rsidR="00EA464A">
        <w:t xml:space="preserve"> also</w:t>
      </w:r>
      <w:r w:rsidRPr="006E5EE5">
        <w:t xml:space="preserve"> formerly served as the Staff Director of the United States Senate Select Committee on Intelligence.</w:t>
      </w:r>
      <w:r w:rsidR="00C21BB6">
        <w:rPr>
          <w:rFonts w:ascii="Calibri" w:eastAsia="Calibri" w:hAnsi="Calibri" w:cs="Times New Roman"/>
        </w:rPr>
        <w:t xml:space="preserve"> </w:t>
      </w:r>
      <w:r w:rsidR="002362CF" w:rsidRPr="002362CF">
        <w:rPr>
          <w:rFonts w:ascii="Calibri" w:eastAsia="Calibri" w:hAnsi="Calibri" w:cs="Times New Roman"/>
        </w:rPr>
        <w:t xml:space="preserve">Mr. Mellon is currently a private equity investor and </w:t>
      </w:r>
      <w:r w:rsidR="00065120">
        <w:rPr>
          <w:rFonts w:ascii="Calibri" w:eastAsia="Calibri" w:hAnsi="Calibri" w:cs="Times New Roman"/>
        </w:rPr>
        <w:t>National Security Affairs Advisor</w:t>
      </w:r>
      <w:r w:rsidR="00065120" w:rsidRPr="002362CF">
        <w:rPr>
          <w:rFonts w:ascii="Calibri" w:eastAsia="Calibri" w:hAnsi="Calibri" w:cs="Times New Roman"/>
        </w:rPr>
        <w:t xml:space="preserve"> </w:t>
      </w:r>
      <w:r w:rsidR="002362CF" w:rsidRPr="002362CF">
        <w:rPr>
          <w:rFonts w:ascii="Calibri" w:eastAsia="Calibri" w:hAnsi="Calibri" w:cs="Times New Roman"/>
        </w:rPr>
        <w:t xml:space="preserve">and shareholder </w:t>
      </w:r>
      <w:r w:rsidR="008570A2">
        <w:rPr>
          <w:rFonts w:ascii="Calibri" w:eastAsia="Calibri" w:hAnsi="Calibri" w:cs="Times New Roman"/>
        </w:rPr>
        <w:t xml:space="preserve">in </w:t>
      </w:r>
      <w:r w:rsidR="002362CF" w:rsidRPr="002362CF">
        <w:rPr>
          <w:rFonts w:ascii="Calibri" w:eastAsia="Calibri" w:hAnsi="Calibri" w:cs="Times New Roman"/>
        </w:rPr>
        <w:t>To the Stars Academy of Arts and Sciences</w:t>
      </w:r>
      <w:r w:rsidR="00A055A2">
        <w:rPr>
          <w:rFonts w:ascii="Calibri" w:eastAsia="Calibri" w:hAnsi="Calibri" w:cs="Times New Roman"/>
        </w:rPr>
        <w:t>.</w:t>
      </w:r>
    </w:p>
    <w:p w14:paraId="2DECAB0D" w14:textId="6B6ADCCC" w:rsidR="00A055A2" w:rsidRDefault="00A055A2">
      <w:pPr>
        <w:jc w:val="both"/>
        <w:rPr>
          <w:rFonts w:ascii="Calibri" w:eastAsia="Calibri" w:hAnsi="Calibri" w:cs="Times New Roman"/>
        </w:rPr>
      </w:pPr>
    </w:p>
    <w:p w14:paraId="7DA57E75" w14:textId="193D352C" w:rsidR="00A055A2" w:rsidRDefault="00A055A2">
      <w:pPr>
        <w:jc w:val="both"/>
        <w:rPr>
          <w:rFonts w:ascii="Calibri" w:eastAsia="Calibri" w:hAnsi="Calibri" w:cs="Times New Roman"/>
          <w:b/>
        </w:rPr>
      </w:pPr>
      <w:r>
        <w:rPr>
          <w:rFonts w:ascii="Calibri" w:eastAsia="Calibri" w:hAnsi="Calibri" w:cs="Times New Roman"/>
          <w:b/>
        </w:rPr>
        <w:t xml:space="preserve">Hal </w:t>
      </w:r>
      <w:proofErr w:type="spellStart"/>
      <w:r>
        <w:rPr>
          <w:rFonts w:ascii="Calibri" w:eastAsia="Calibri" w:hAnsi="Calibri" w:cs="Times New Roman"/>
          <w:b/>
        </w:rPr>
        <w:t>Puthoff</w:t>
      </w:r>
      <w:proofErr w:type="spellEnd"/>
    </w:p>
    <w:p w14:paraId="0A50ECAB" w14:textId="6A0EAAC3" w:rsidR="007945E0" w:rsidRPr="00A055A2" w:rsidRDefault="007945E0">
      <w:pPr>
        <w:jc w:val="both"/>
        <w:rPr>
          <w:rFonts w:ascii="Calibri" w:eastAsia="Calibri" w:hAnsi="Calibri" w:cs="Times New Roman"/>
        </w:rPr>
      </w:pPr>
      <w:r w:rsidRPr="007945E0">
        <w:rPr>
          <w:rFonts w:ascii="Calibri" w:eastAsia="Calibri" w:hAnsi="Calibri" w:cs="Times New Roman"/>
        </w:rPr>
        <w:t xml:space="preserve">Harold E. </w:t>
      </w:r>
      <w:proofErr w:type="spellStart"/>
      <w:r w:rsidRPr="007945E0">
        <w:rPr>
          <w:rFonts w:ascii="Calibri" w:eastAsia="Calibri" w:hAnsi="Calibri" w:cs="Times New Roman"/>
        </w:rPr>
        <w:t>Puthoff</w:t>
      </w:r>
      <w:proofErr w:type="spellEnd"/>
      <w:r w:rsidRPr="007945E0">
        <w:rPr>
          <w:rFonts w:ascii="Calibri" w:eastAsia="Calibri" w:hAnsi="Calibri" w:cs="Times New Roman"/>
        </w:rPr>
        <w:t>, Ph.D</w:t>
      </w:r>
      <w:r>
        <w:rPr>
          <w:rFonts w:ascii="Calibri" w:eastAsia="Calibri" w:hAnsi="Calibri" w:cs="Times New Roman"/>
        </w:rPr>
        <w:t>.</w:t>
      </w:r>
      <w:r w:rsidRPr="007945E0">
        <w:rPr>
          <w:rFonts w:ascii="Calibri" w:eastAsia="Calibri" w:hAnsi="Calibri" w:cs="Times New Roman"/>
        </w:rPr>
        <w:t xml:space="preserve"> is an American physicist who</w:t>
      </w:r>
      <w:r w:rsidR="00624F5A">
        <w:rPr>
          <w:rFonts w:ascii="Calibri" w:eastAsia="Calibri" w:hAnsi="Calibri" w:cs="Times New Roman"/>
        </w:rPr>
        <w:t xml:space="preserve"> has co-authored several books on gravitational and paranormal research.</w:t>
      </w:r>
      <w:r w:rsidRPr="007945E0">
        <w:rPr>
          <w:rFonts w:ascii="Calibri" w:eastAsia="Calibri" w:hAnsi="Calibri" w:cs="Times New Roman"/>
        </w:rPr>
        <w:t xml:space="preserve"> </w:t>
      </w:r>
      <w:proofErr w:type="spellStart"/>
      <w:r w:rsidRPr="007945E0">
        <w:rPr>
          <w:rFonts w:ascii="Calibri" w:eastAsia="Calibri" w:hAnsi="Calibri" w:cs="Times New Roman"/>
        </w:rPr>
        <w:t>Puthoff</w:t>
      </w:r>
      <w:proofErr w:type="spellEnd"/>
      <w:r w:rsidRPr="007945E0">
        <w:rPr>
          <w:rFonts w:ascii="Calibri" w:eastAsia="Calibri" w:hAnsi="Calibri" w:cs="Times New Roman"/>
        </w:rPr>
        <w:t xml:space="preserve"> is well known within gravitational physics circles</w:t>
      </w:r>
      <w:r>
        <w:rPr>
          <w:rFonts w:ascii="Calibri" w:eastAsia="Calibri" w:hAnsi="Calibri" w:cs="Times New Roman"/>
        </w:rPr>
        <w:t xml:space="preserve"> </w:t>
      </w:r>
      <w:r w:rsidRPr="007945E0">
        <w:rPr>
          <w:rFonts w:ascii="Calibri" w:eastAsia="Calibri" w:hAnsi="Calibri" w:cs="Times New Roman"/>
        </w:rPr>
        <w:t>for his papers on alternative approaches to general relativity and quantum mechanics. In the 70s and 80s he directed a CIA/DIA-funded program at SRI International to investigate paranormal abilities</w:t>
      </w:r>
      <w:r>
        <w:rPr>
          <w:rFonts w:ascii="Calibri" w:eastAsia="Calibri" w:hAnsi="Calibri" w:cs="Times New Roman"/>
        </w:rPr>
        <w:t xml:space="preserve">. </w:t>
      </w:r>
      <w:proofErr w:type="spellStart"/>
      <w:r w:rsidRPr="007945E0">
        <w:rPr>
          <w:rFonts w:ascii="Calibri" w:eastAsia="Calibri" w:hAnsi="Calibri" w:cs="Times New Roman"/>
        </w:rPr>
        <w:t>Puthoff</w:t>
      </w:r>
      <w:proofErr w:type="spellEnd"/>
      <w:r w:rsidRPr="007945E0">
        <w:rPr>
          <w:rFonts w:ascii="Calibri" w:eastAsia="Calibri" w:hAnsi="Calibri" w:cs="Times New Roman"/>
        </w:rPr>
        <w:t xml:space="preserve"> was once a United States Navy officer who was assigned to the National Security Agency (NSA), later becoming a civilian employee.</w:t>
      </w:r>
      <w:r>
        <w:rPr>
          <w:rFonts w:ascii="Calibri" w:eastAsia="Calibri" w:hAnsi="Calibri" w:cs="Times New Roman"/>
        </w:rPr>
        <w:t xml:space="preserve"> H</w:t>
      </w:r>
      <w:r w:rsidRPr="007945E0">
        <w:rPr>
          <w:rFonts w:ascii="Calibri" w:eastAsia="Calibri" w:hAnsi="Calibri" w:cs="Times New Roman"/>
        </w:rPr>
        <w:t>e joined SRI International where in 1972</w:t>
      </w:r>
      <w:r w:rsidR="00EA464A">
        <w:rPr>
          <w:rFonts w:ascii="Calibri" w:eastAsia="Calibri" w:hAnsi="Calibri" w:cs="Times New Roman"/>
        </w:rPr>
        <w:t xml:space="preserve"> </w:t>
      </w:r>
      <w:r w:rsidRPr="007945E0">
        <w:rPr>
          <w:rFonts w:ascii="Calibri" w:eastAsia="Calibri" w:hAnsi="Calibri" w:cs="Times New Roman"/>
        </w:rPr>
        <w:t>he</w:t>
      </w:r>
      <w:r w:rsidR="00EA464A">
        <w:rPr>
          <w:rFonts w:ascii="Calibri" w:eastAsia="Calibri" w:hAnsi="Calibri" w:cs="Times New Roman"/>
        </w:rPr>
        <w:t xml:space="preserve"> co-</w:t>
      </w:r>
      <w:r w:rsidRPr="007945E0">
        <w:rPr>
          <w:rFonts w:ascii="Calibri" w:eastAsia="Calibri" w:hAnsi="Calibri" w:cs="Times New Roman"/>
        </w:rPr>
        <w:t>founded a then-highly-classified</w:t>
      </w:r>
      <w:r>
        <w:rPr>
          <w:rFonts w:ascii="Calibri" w:eastAsia="Calibri" w:hAnsi="Calibri" w:cs="Times New Roman"/>
        </w:rPr>
        <w:t xml:space="preserve"> ‘</w:t>
      </w:r>
      <w:r w:rsidRPr="007945E0">
        <w:rPr>
          <w:rFonts w:ascii="Calibri" w:eastAsia="Calibri" w:hAnsi="Calibri" w:cs="Times New Roman"/>
        </w:rPr>
        <w:t>remote viewing</w:t>
      </w:r>
      <w:r>
        <w:rPr>
          <w:rFonts w:ascii="Calibri" w:eastAsia="Calibri" w:hAnsi="Calibri" w:cs="Times New Roman"/>
        </w:rPr>
        <w:t>’</w:t>
      </w:r>
      <w:r w:rsidRPr="007945E0">
        <w:rPr>
          <w:rFonts w:ascii="Calibri" w:eastAsia="Calibri" w:hAnsi="Calibri" w:cs="Times New Roman"/>
        </w:rPr>
        <w:t xml:space="preserve"> program, STARGATE, which was funded over its two-decade-plus history by the CIA, DIA, and various military organizations.</w:t>
      </w:r>
    </w:p>
    <w:p w14:paraId="5872A4D3" w14:textId="77777777" w:rsidR="00B757D2" w:rsidRDefault="00B757D2">
      <w:pPr>
        <w:shd w:val="clear" w:color="auto" w:fill="FFFFFF"/>
        <w:jc w:val="both"/>
        <w:rPr>
          <w:rFonts w:ascii="Calibri" w:eastAsia="Times New Roman" w:hAnsi="Calibri" w:cs="Times New Roman"/>
          <w:b/>
          <w:u w:val="single"/>
        </w:rPr>
      </w:pPr>
    </w:p>
    <w:p w14:paraId="412A1F00" w14:textId="77777777" w:rsidR="00244768" w:rsidRDefault="00244768">
      <w:pPr>
        <w:shd w:val="clear" w:color="auto" w:fill="FFFFFF"/>
        <w:jc w:val="both"/>
        <w:rPr>
          <w:rFonts w:ascii="Calibri" w:eastAsia="Times New Roman" w:hAnsi="Calibri" w:cs="Times New Roman"/>
          <w:b/>
          <w:u w:val="single"/>
        </w:rPr>
      </w:pPr>
      <w:r w:rsidRPr="0021644D">
        <w:rPr>
          <w:rFonts w:ascii="Calibri" w:eastAsia="Times New Roman" w:hAnsi="Calibri" w:cs="Times New Roman"/>
          <w:b/>
          <w:u w:val="single"/>
        </w:rPr>
        <w:t>Programme Information</w:t>
      </w:r>
    </w:p>
    <w:p w14:paraId="07F40F81" w14:textId="111CFBBE" w:rsidR="00244768" w:rsidRDefault="00244768">
      <w:pPr>
        <w:shd w:val="clear" w:color="auto" w:fill="FFFFFF"/>
        <w:jc w:val="both"/>
        <w:rPr>
          <w:rFonts w:ascii="Calibri" w:eastAsia="Times New Roman" w:hAnsi="Calibri" w:cs="Times New Roman"/>
          <w:b/>
          <w:u w:val="single"/>
        </w:rPr>
      </w:pPr>
    </w:p>
    <w:p w14:paraId="05BD0726" w14:textId="24478DF7" w:rsidR="009936F4" w:rsidRDefault="009936F4" w:rsidP="009936F4">
      <w:pPr>
        <w:rPr>
          <w:b/>
          <w:bCs/>
        </w:rPr>
      </w:pPr>
      <w:r>
        <w:rPr>
          <w:b/>
          <w:bCs/>
        </w:rPr>
        <w:t>Episode 1: The UFO Insiders – TUESDAY 1</w:t>
      </w:r>
      <w:r w:rsidRPr="009936F4">
        <w:rPr>
          <w:b/>
          <w:bCs/>
          <w:vertAlign w:val="superscript"/>
        </w:rPr>
        <w:t>ST</w:t>
      </w:r>
      <w:r>
        <w:rPr>
          <w:b/>
          <w:bCs/>
        </w:rPr>
        <w:t xml:space="preserve"> OCTOBER AT 22.00 </w:t>
      </w:r>
    </w:p>
    <w:p w14:paraId="74066F93" w14:textId="77777777" w:rsidR="009936F4" w:rsidRDefault="009936F4" w:rsidP="009936F4">
      <w:r>
        <w:t xml:space="preserve">Former U.S. government insiders brought together by rock star Tom </w:t>
      </w:r>
      <w:proofErr w:type="spellStart"/>
      <w:r>
        <w:t>DeLonge</w:t>
      </w:r>
      <w:proofErr w:type="spellEnd"/>
      <w:r>
        <w:t xml:space="preserve"> team up to reveal what the government knows about UFOs. This </w:t>
      </w:r>
      <w:proofErr w:type="spellStart"/>
      <w:r>
        <w:t>groundbreaking</w:t>
      </w:r>
      <w:proofErr w:type="spellEnd"/>
      <w:r>
        <w:t xml:space="preserve"> effort is led by Luis "Lue" Elizondo, who ran the U.S. government's $22 million secret UFO program. Elizondo reveals new details about his Pentagon investigation including five extraordinary capabilities the bizarre craft may share and chases fresh leads. U.S. Navy fight pilots tell him new details about the "tic-tac"-shaped UFO that was caught on film in 2004. Is this incident an indication of a larger threat to U.S. national security?</w:t>
      </w:r>
    </w:p>
    <w:p w14:paraId="35F35E94" w14:textId="77777777" w:rsidR="009936F4" w:rsidRDefault="009936F4" w:rsidP="009936F4"/>
    <w:p w14:paraId="51040BC7" w14:textId="789F6172" w:rsidR="009936F4" w:rsidRDefault="009936F4" w:rsidP="009936F4">
      <w:pPr>
        <w:rPr>
          <w:b/>
          <w:bCs/>
        </w:rPr>
      </w:pPr>
      <w:r>
        <w:rPr>
          <w:b/>
          <w:bCs/>
        </w:rPr>
        <w:t>Episode 2: Raining UFOs – TUESDAY 8</w:t>
      </w:r>
      <w:r w:rsidRPr="009936F4">
        <w:rPr>
          <w:b/>
          <w:bCs/>
          <w:vertAlign w:val="superscript"/>
        </w:rPr>
        <w:t>TH</w:t>
      </w:r>
      <w:r>
        <w:rPr>
          <w:b/>
          <w:bCs/>
        </w:rPr>
        <w:t xml:space="preserve"> OCTOBER AT 22.00</w:t>
      </w:r>
    </w:p>
    <w:p w14:paraId="1DA23ACD" w14:textId="77777777" w:rsidR="009936F4" w:rsidRDefault="009936F4" w:rsidP="009936F4">
      <w:r>
        <w:t>A former U.S. Navy radar operator emerges from the shadows to reveal the terrifying day it rained UFOs. For the first time, U.S. Navy personnel unveil new details of the stunning encounter, including a shocking capability that could explain why UFOs are sighted over oceans. Evidence of a U.S. military coverup emerges, as the team gets a major lead guiding them to an island with a long, clandestine history of UFO activity. Connections between UFOs and secret U.S aircraft must be explored.</w:t>
      </w:r>
    </w:p>
    <w:p w14:paraId="73B6848A" w14:textId="77777777" w:rsidR="009936F4" w:rsidRDefault="009936F4" w:rsidP="009936F4"/>
    <w:p w14:paraId="0A9B3E33" w14:textId="4CDD273D" w:rsidR="009936F4" w:rsidRDefault="009936F4" w:rsidP="009936F4">
      <w:pPr>
        <w:rPr>
          <w:b/>
          <w:bCs/>
        </w:rPr>
      </w:pPr>
      <w:r>
        <w:rPr>
          <w:b/>
          <w:bCs/>
        </w:rPr>
        <w:t>Episode 3: The Pattern Revealed – TUESDAY 15</w:t>
      </w:r>
      <w:r w:rsidRPr="009936F4">
        <w:rPr>
          <w:b/>
          <w:bCs/>
          <w:vertAlign w:val="superscript"/>
        </w:rPr>
        <w:t>TH</w:t>
      </w:r>
      <w:r>
        <w:rPr>
          <w:b/>
          <w:bCs/>
        </w:rPr>
        <w:t xml:space="preserve"> OCTOBER AT 22.00</w:t>
      </w:r>
    </w:p>
    <w:p w14:paraId="28B4C357" w14:textId="77777777" w:rsidR="009936F4" w:rsidRDefault="009936F4" w:rsidP="009936F4">
      <w:r>
        <w:lastRenderedPageBreak/>
        <w:t>The list of military eyewitnesses describing strange and threatening unidentified craft in U.S airspace is growing. And now, a U.S. Navy radar operator has provided something more: Actual coordinates where UFOS appeared and disappeared. Lue Elizondo and a new partner follow the trail, and find that these unidentified craft are still seen. New eyewitnesses provide chilling details, and a correlation to U.S military sightings. As the reports mount, Lue closes in on a location where visitors are not allowed: Ground zero for the sightings.</w:t>
      </w:r>
    </w:p>
    <w:p w14:paraId="2E9D8CCF" w14:textId="3609617B" w:rsidR="009936F4" w:rsidRDefault="009936F4" w:rsidP="009936F4">
      <w:pPr>
        <w:rPr>
          <w:b/>
          <w:bCs/>
          <w:u w:val="single"/>
        </w:rPr>
      </w:pPr>
    </w:p>
    <w:p w14:paraId="59E26EEB" w14:textId="55AB214A" w:rsidR="009936F4" w:rsidRDefault="009936F4" w:rsidP="009936F4">
      <w:r>
        <w:rPr>
          <w:b/>
          <w:bCs/>
        </w:rPr>
        <w:t>Episode 4: UFO Fleet – TUESDAY 22</w:t>
      </w:r>
      <w:r w:rsidRPr="009936F4">
        <w:rPr>
          <w:b/>
          <w:bCs/>
          <w:vertAlign w:val="superscript"/>
        </w:rPr>
        <w:t>ND</w:t>
      </w:r>
      <w:r>
        <w:rPr>
          <w:b/>
          <w:bCs/>
        </w:rPr>
        <w:t xml:space="preserve"> OCTOBER AT 22.00</w:t>
      </w:r>
    </w:p>
    <w:p w14:paraId="6ECD2BC0" w14:textId="3C008F30" w:rsidR="009936F4" w:rsidRDefault="009936F4" w:rsidP="009936F4">
      <w:r>
        <w:t>Evidence continues to mount and patterns emerge, as a group of former U.S. government insiders seek the truth behind UFOs. A shocking new encounter pulls them to another part of the U.S.A. where two more military eyewitnesses risk their career to recount what they saw, describing a mass sighting of UFOs within striking distance of one of the most important cities in the U.S. video, authenticated for the first time, shows bizarre, unidentified craft with incredible abilities, but what the team learns next is chilling: The objects may follow ships and people.</w:t>
      </w:r>
    </w:p>
    <w:p w14:paraId="5014610E" w14:textId="77777777" w:rsidR="009936F4" w:rsidRDefault="009936F4" w:rsidP="009936F4"/>
    <w:p w14:paraId="38DC3D1D" w14:textId="0582620E" w:rsidR="009936F4" w:rsidRDefault="009936F4" w:rsidP="009936F4">
      <w:pPr>
        <w:rPr>
          <w:b/>
          <w:bCs/>
        </w:rPr>
      </w:pPr>
      <w:r>
        <w:rPr>
          <w:b/>
          <w:bCs/>
        </w:rPr>
        <w:t>Episode 5: The Atomic Connection – TUESDAY 29</w:t>
      </w:r>
      <w:r w:rsidRPr="009936F4">
        <w:rPr>
          <w:b/>
          <w:bCs/>
          <w:vertAlign w:val="superscript"/>
        </w:rPr>
        <w:t>TH</w:t>
      </w:r>
      <w:r>
        <w:rPr>
          <w:b/>
          <w:bCs/>
        </w:rPr>
        <w:t xml:space="preserve"> OCTOBER AT 22.00</w:t>
      </w:r>
    </w:p>
    <w:p w14:paraId="3D53F3B7" w14:textId="77777777" w:rsidR="009936F4" w:rsidRDefault="009936F4" w:rsidP="009936F4">
      <w:r>
        <w:t>An encounter in the American heartland indicates a disturbing twist to the UFO phenomenon. The team follows a trail of explosive evidence connecting UFOs to the most destructive weapons in human history. A former U.S Air Force Colonel discloses an encounter on Christmas Eve 1980 at a base hiding a secret stockpile of nuclear weapons, while where another former Air Force officer describes a UFO-related injury. Was the U.S. military planting UFO misinformation to distract attention from top secret test, or are they hiding an even more ominous threat?</w:t>
      </w:r>
    </w:p>
    <w:p w14:paraId="58B976FD" w14:textId="77777777" w:rsidR="009936F4" w:rsidRDefault="009936F4" w:rsidP="009936F4"/>
    <w:p w14:paraId="03F5B1C8" w14:textId="6AA03717" w:rsidR="009936F4" w:rsidRDefault="009936F4" w:rsidP="009936F4">
      <w:r>
        <w:rPr>
          <w:b/>
          <w:bCs/>
        </w:rPr>
        <w:t>Episode 6: The Revelation – TUESDAY 5</w:t>
      </w:r>
      <w:r w:rsidRPr="009936F4">
        <w:rPr>
          <w:b/>
          <w:bCs/>
          <w:vertAlign w:val="superscript"/>
        </w:rPr>
        <w:t>TH</w:t>
      </w:r>
      <w:r>
        <w:rPr>
          <w:b/>
          <w:bCs/>
        </w:rPr>
        <w:t xml:space="preserve"> NOVEMBER AT 22.00</w:t>
      </w:r>
    </w:p>
    <w:p w14:paraId="03B1F8B0" w14:textId="77777777" w:rsidR="009936F4" w:rsidRDefault="009936F4" w:rsidP="009936F4">
      <w:r>
        <w:t>The investigation has uncovered shocking video evidence, patterns, secret coordinates, and jarring eyewitness testimony about UFOs. The biggest question now is what are they, and are they dangerous? Following a lead, the team goes to an allied European country to probe a case where an UFO allegedly shot down a helicopter. While there, high-ranking military officials drop a bombshell. Former Senator Harry Reid goes on the record, as Elizondo and former Lockheed Martin engineer Steve Justice address the biggest question of all. Will we finally get the truth about UFOs?</w:t>
      </w:r>
    </w:p>
    <w:p w14:paraId="02B6E4C1" w14:textId="45E6210D" w:rsidR="00EE428F" w:rsidRDefault="00EE428F">
      <w:pPr>
        <w:pStyle w:val="Default"/>
        <w:jc w:val="both"/>
        <w:rPr>
          <w:rFonts w:asciiTheme="minorHAnsi" w:hAnsiTheme="minorHAnsi" w:cstheme="minorHAnsi"/>
          <w:sz w:val="20"/>
          <w:szCs w:val="20"/>
        </w:rPr>
      </w:pPr>
    </w:p>
    <w:p w14:paraId="0F2B8A4D" w14:textId="77777777" w:rsidR="002611B3" w:rsidRPr="00055F9C" w:rsidRDefault="002611B3">
      <w:pPr>
        <w:pStyle w:val="NormalWeb"/>
        <w:spacing w:before="0" w:beforeAutospacing="0" w:after="0" w:afterAutospacing="0" w:line="276" w:lineRule="auto"/>
        <w:jc w:val="center"/>
        <w:rPr>
          <w:rFonts w:asciiTheme="minorHAnsi" w:hAnsiTheme="minorHAnsi" w:cstheme="minorHAnsi"/>
          <w:b/>
          <w:color w:val="000000" w:themeColor="text1"/>
          <w:kern w:val="24"/>
          <w:sz w:val="22"/>
          <w:szCs w:val="22"/>
        </w:rPr>
      </w:pPr>
      <w:r w:rsidRPr="00055F9C">
        <w:rPr>
          <w:rFonts w:asciiTheme="minorHAnsi" w:hAnsiTheme="minorHAnsi" w:cstheme="minorHAnsi"/>
          <w:b/>
          <w:color w:val="000000" w:themeColor="text1"/>
          <w:kern w:val="24"/>
          <w:sz w:val="22"/>
          <w:szCs w:val="22"/>
        </w:rPr>
        <w:t>ENDS</w:t>
      </w:r>
    </w:p>
    <w:p w14:paraId="1465539D" w14:textId="77777777" w:rsidR="002611B3" w:rsidRPr="009003A6" w:rsidRDefault="002611B3" w:rsidP="00055F9C">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p>
    <w:p w14:paraId="31B6E1D4" w14:textId="77777777" w:rsidR="009936F4" w:rsidRPr="009936F4" w:rsidRDefault="009936F4" w:rsidP="009936F4">
      <w:pPr>
        <w:spacing w:line="240" w:lineRule="auto"/>
        <w:jc w:val="center"/>
        <w:rPr>
          <w:rFonts w:eastAsiaTheme="minorEastAsia" w:cstheme="minorHAnsi"/>
          <w:b/>
          <w:color w:val="000000" w:themeColor="text1"/>
          <w:kern w:val="24"/>
          <w:lang w:eastAsia="en-GB"/>
        </w:rPr>
      </w:pPr>
      <w:r w:rsidRPr="009936F4">
        <w:rPr>
          <w:rFonts w:eastAsiaTheme="minorEastAsia" w:cstheme="minorHAnsi"/>
          <w:b/>
          <w:color w:val="000000" w:themeColor="text1"/>
          <w:kern w:val="24"/>
          <w:lang w:eastAsia="en-GB"/>
        </w:rPr>
        <w:t>For more information please contact:</w:t>
      </w:r>
    </w:p>
    <w:p w14:paraId="50023E8F" w14:textId="77777777" w:rsidR="009936F4" w:rsidRPr="009936F4" w:rsidRDefault="009936F4" w:rsidP="009936F4">
      <w:pPr>
        <w:spacing w:line="240" w:lineRule="auto"/>
        <w:jc w:val="center"/>
        <w:rPr>
          <w:rFonts w:cstheme="minorHAnsi"/>
          <w:color w:val="000000"/>
          <w:szCs w:val="20"/>
          <w:lang w:eastAsia="en-GB"/>
        </w:rPr>
      </w:pPr>
    </w:p>
    <w:p w14:paraId="0DCF2EE2" w14:textId="2A2FE2A3" w:rsidR="007216B1" w:rsidRDefault="009936F4" w:rsidP="009936F4">
      <w:pPr>
        <w:pStyle w:val="Default"/>
        <w:jc w:val="center"/>
        <w:rPr>
          <w:rFonts w:asciiTheme="minorHAnsi" w:hAnsiTheme="minorHAnsi" w:cstheme="minorHAnsi"/>
          <w:sz w:val="22"/>
          <w:szCs w:val="22"/>
          <w:lang w:val="sv-SE" w:eastAsia="en-GB"/>
        </w:rPr>
      </w:pPr>
      <w:r>
        <w:rPr>
          <w:rFonts w:asciiTheme="minorHAnsi" w:eastAsiaTheme="minorEastAsia" w:hAnsiTheme="minorHAnsi" w:cstheme="minorHAnsi"/>
          <w:color w:val="000000" w:themeColor="text1"/>
          <w:kern w:val="24"/>
          <w:sz w:val="22"/>
          <w:szCs w:val="22"/>
          <w:lang w:val="en-US" w:eastAsia="en-GB"/>
        </w:rPr>
        <w:t>Jo Fellows at</w:t>
      </w:r>
      <w:r w:rsidRPr="009936F4">
        <w:rPr>
          <w:rFonts w:asciiTheme="minorHAnsi" w:eastAsiaTheme="minorEastAsia" w:hAnsiTheme="minorHAnsi" w:cstheme="minorHAnsi"/>
          <w:color w:val="000000" w:themeColor="text1"/>
          <w:kern w:val="24"/>
          <w:sz w:val="22"/>
          <w:szCs w:val="22"/>
          <w:lang w:val="en-US" w:eastAsia="en-GB"/>
        </w:rPr>
        <w:t xml:space="preserve"> A+E Networks UK / </w:t>
      </w:r>
      <w:hyperlink r:id="rId16" w:history="1">
        <w:r w:rsidRPr="009936F4">
          <w:rPr>
            <w:rFonts w:asciiTheme="minorHAnsi" w:hAnsiTheme="minorHAnsi" w:cstheme="minorHAnsi"/>
            <w:color w:val="0563C1" w:themeColor="hyperlink"/>
            <w:sz w:val="22"/>
            <w:szCs w:val="20"/>
            <w:u w:val="single"/>
            <w:lang w:val="en-US"/>
          </w:rPr>
          <w:t>Joanna.Fellows@aenetworks.co.uk</w:t>
        </w:r>
      </w:hyperlink>
      <w:r w:rsidRPr="009936F4">
        <w:rPr>
          <w:rFonts w:asciiTheme="minorHAnsi" w:hAnsiTheme="minorHAnsi" w:cstheme="minorHAnsi"/>
          <w:color w:val="auto"/>
          <w:sz w:val="22"/>
          <w:szCs w:val="20"/>
          <w:lang w:val="en-US"/>
        </w:rPr>
        <w:t xml:space="preserve"> </w:t>
      </w:r>
      <w:r w:rsidRPr="009936F4">
        <w:rPr>
          <w:rFonts w:asciiTheme="minorHAnsi" w:eastAsiaTheme="minorEastAsia" w:hAnsiTheme="minorHAnsi" w:cstheme="minorHAnsi"/>
          <w:color w:val="000000" w:themeColor="text1"/>
          <w:kern w:val="24"/>
          <w:sz w:val="22"/>
          <w:szCs w:val="22"/>
          <w:lang w:val="en-US" w:eastAsia="en-GB"/>
        </w:rPr>
        <w:t xml:space="preserve">/ </w:t>
      </w:r>
      <w:r w:rsidRPr="009936F4">
        <w:rPr>
          <w:rFonts w:asciiTheme="minorHAnsi" w:hAnsiTheme="minorHAnsi" w:cstheme="minorHAnsi"/>
          <w:sz w:val="22"/>
          <w:szCs w:val="22"/>
          <w:lang w:val="sv-SE" w:eastAsia="en-GB"/>
        </w:rPr>
        <w:t>+44 7583 022 665</w:t>
      </w:r>
    </w:p>
    <w:p w14:paraId="2DEE9F99" w14:textId="77777777" w:rsidR="009936F4" w:rsidRDefault="009936F4" w:rsidP="009936F4">
      <w:pPr>
        <w:pStyle w:val="Default"/>
        <w:rPr>
          <w:rFonts w:asciiTheme="minorHAnsi" w:hAnsiTheme="minorHAnsi" w:cstheme="minorHAnsi"/>
          <w:b/>
          <w:bCs/>
          <w:sz w:val="20"/>
          <w:szCs w:val="20"/>
        </w:rPr>
      </w:pPr>
    </w:p>
    <w:p w14:paraId="61F290D9" w14:textId="77777777" w:rsidR="009936F4" w:rsidRDefault="009936F4" w:rsidP="009936F4">
      <w:pPr>
        <w:pStyle w:val="Default"/>
        <w:rPr>
          <w:rFonts w:asciiTheme="minorHAnsi" w:hAnsiTheme="minorHAnsi" w:cstheme="minorHAnsi"/>
          <w:sz w:val="20"/>
          <w:szCs w:val="20"/>
        </w:rPr>
      </w:pPr>
      <w:r>
        <w:rPr>
          <w:rFonts w:asciiTheme="minorHAnsi" w:hAnsiTheme="minorHAnsi" w:cstheme="minorHAnsi"/>
          <w:b/>
          <w:bCs/>
          <w:sz w:val="20"/>
          <w:szCs w:val="20"/>
        </w:rPr>
        <w:t xml:space="preserve">Editor’s Notes </w:t>
      </w:r>
    </w:p>
    <w:p w14:paraId="31ABC201" w14:textId="24A2E1F4" w:rsidR="009936F4" w:rsidRPr="00B814D0" w:rsidRDefault="009936F4" w:rsidP="009936F4">
      <w:pPr>
        <w:pStyle w:val="Default"/>
        <w:numPr>
          <w:ilvl w:val="0"/>
          <w:numId w:val="3"/>
        </w:numPr>
        <w:rPr>
          <w:rFonts w:asciiTheme="minorHAnsi" w:hAnsiTheme="minorHAnsi" w:cstheme="minorHAnsi"/>
          <w:color w:val="auto"/>
          <w:sz w:val="20"/>
          <w:szCs w:val="20"/>
        </w:rPr>
      </w:pPr>
      <w:r>
        <w:rPr>
          <w:rFonts w:asciiTheme="minorHAnsi" w:hAnsiTheme="minorHAnsi" w:cstheme="minorHAnsi"/>
          <w:sz w:val="20"/>
          <w:szCs w:val="20"/>
        </w:rPr>
        <w:t>HISTORY social pages</w:t>
      </w:r>
      <w:r w:rsidRPr="00B814D0">
        <w:rPr>
          <w:rStyle w:val="Hyperlink"/>
          <w:rFonts w:asciiTheme="minorHAnsi" w:hAnsiTheme="minorHAnsi" w:cstheme="minorHAnsi"/>
          <w:sz w:val="20"/>
          <w:szCs w:val="20"/>
          <w:u w:val="none"/>
        </w:rPr>
        <w:t xml:space="preserve"> </w:t>
      </w:r>
      <w:r>
        <w:rPr>
          <w:rStyle w:val="Hyperlink"/>
          <w:rFonts w:asciiTheme="minorHAnsi" w:hAnsiTheme="minorHAnsi" w:cstheme="minorHAnsi"/>
          <w:color w:val="auto"/>
          <w:sz w:val="20"/>
          <w:szCs w:val="20"/>
          <w:u w:val="none"/>
        </w:rPr>
        <w:t>@</w:t>
      </w:r>
      <w:proofErr w:type="spellStart"/>
      <w:r>
        <w:rPr>
          <w:rStyle w:val="Hyperlink"/>
          <w:rFonts w:asciiTheme="minorHAnsi" w:hAnsiTheme="minorHAnsi" w:cstheme="minorHAnsi"/>
          <w:color w:val="auto"/>
          <w:sz w:val="20"/>
          <w:szCs w:val="20"/>
          <w:u w:val="none"/>
        </w:rPr>
        <w:t>HISTORYdanmark</w:t>
      </w:r>
      <w:proofErr w:type="spellEnd"/>
      <w:r>
        <w:rPr>
          <w:rStyle w:val="Hyperlink"/>
          <w:rFonts w:asciiTheme="minorHAnsi" w:hAnsiTheme="minorHAnsi" w:cstheme="minorHAnsi"/>
          <w:color w:val="auto"/>
          <w:sz w:val="20"/>
          <w:szCs w:val="20"/>
          <w:u w:val="none"/>
        </w:rPr>
        <w:t xml:space="preserve"> @</w:t>
      </w:r>
      <w:proofErr w:type="spellStart"/>
      <w:r>
        <w:rPr>
          <w:rStyle w:val="Hyperlink"/>
          <w:rFonts w:asciiTheme="minorHAnsi" w:hAnsiTheme="minorHAnsi" w:cstheme="minorHAnsi"/>
          <w:color w:val="auto"/>
          <w:sz w:val="20"/>
          <w:szCs w:val="20"/>
          <w:u w:val="none"/>
        </w:rPr>
        <w:t>HISTORYnorge</w:t>
      </w:r>
      <w:proofErr w:type="spellEnd"/>
      <w:r>
        <w:rPr>
          <w:rStyle w:val="Hyperlink"/>
          <w:rFonts w:asciiTheme="minorHAnsi" w:hAnsiTheme="minorHAnsi" w:cstheme="minorHAnsi"/>
          <w:color w:val="auto"/>
          <w:sz w:val="20"/>
          <w:szCs w:val="20"/>
          <w:u w:val="none"/>
        </w:rPr>
        <w:t xml:space="preserve"> </w:t>
      </w:r>
      <w:r w:rsidRPr="00B814D0">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Unidentified</w:t>
      </w:r>
    </w:p>
    <w:p w14:paraId="66E065B6" w14:textId="77777777" w:rsidR="009936F4" w:rsidRDefault="009936F4" w:rsidP="009936F4">
      <w:pPr>
        <w:pStyle w:val="Default"/>
        <w:numPr>
          <w:ilvl w:val="0"/>
          <w:numId w:val="3"/>
        </w:numPr>
        <w:rPr>
          <w:rFonts w:asciiTheme="minorHAnsi" w:hAnsiTheme="minorHAnsi" w:cstheme="minorHAnsi"/>
          <w:sz w:val="20"/>
          <w:szCs w:val="20"/>
        </w:rPr>
      </w:pPr>
      <w:r>
        <w:rPr>
          <w:rFonts w:asciiTheme="minorHAnsi" w:hAnsiTheme="minorHAnsi" w:cstheme="minorHAnsi"/>
          <w:sz w:val="20"/>
          <w:szCs w:val="20"/>
        </w:rPr>
        <w:t>Clips, viewing materials and images to be provided on request</w:t>
      </w:r>
    </w:p>
    <w:p w14:paraId="49AAD946" w14:textId="77777777" w:rsidR="009936F4" w:rsidRDefault="009936F4" w:rsidP="009936F4">
      <w:pPr>
        <w:pStyle w:val="Default"/>
        <w:numPr>
          <w:ilvl w:val="0"/>
          <w:numId w:val="3"/>
        </w:numPr>
        <w:rPr>
          <w:rFonts w:asciiTheme="minorHAnsi" w:hAnsiTheme="minorHAnsi" w:cstheme="minorHAnsi"/>
          <w:sz w:val="20"/>
          <w:szCs w:val="20"/>
        </w:rPr>
      </w:pPr>
      <w:r>
        <w:rPr>
          <w:rFonts w:asciiTheme="minorHAnsi" w:hAnsiTheme="minorHAnsi" w:cstheme="minorHAnsi"/>
          <w:sz w:val="20"/>
          <w:szCs w:val="20"/>
        </w:rPr>
        <w:t>Interview access available depending on availability</w:t>
      </w:r>
    </w:p>
    <w:p w14:paraId="3A5E2A52" w14:textId="77777777" w:rsidR="009936F4" w:rsidRDefault="009936F4" w:rsidP="009936F4">
      <w:pPr>
        <w:pStyle w:val="Default"/>
        <w:numPr>
          <w:ilvl w:val="0"/>
          <w:numId w:val="3"/>
        </w:numPr>
        <w:rPr>
          <w:rStyle w:val="Hyperlink"/>
          <w:rFonts w:asciiTheme="minorHAnsi" w:hAnsiTheme="minorHAnsi" w:cstheme="minorHAnsi"/>
          <w:color w:val="000000"/>
          <w:sz w:val="20"/>
          <w:szCs w:val="20"/>
          <w:u w:val="none"/>
        </w:rPr>
      </w:pPr>
      <w:r>
        <w:rPr>
          <w:rStyle w:val="Hyperlink"/>
          <w:rFonts w:asciiTheme="minorHAnsi" w:hAnsiTheme="minorHAnsi" w:cstheme="minorHAnsi"/>
          <w:color w:val="000000"/>
          <w:sz w:val="20"/>
          <w:szCs w:val="20"/>
          <w:u w:val="none"/>
        </w:rPr>
        <w:t>All information correct at time of writing</w:t>
      </w:r>
    </w:p>
    <w:p w14:paraId="1904E0AF" w14:textId="77777777" w:rsidR="007216B1" w:rsidRDefault="007216B1" w:rsidP="007216B1">
      <w:pPr>
        <w:pStyle w:val="NormalWeb"/>
        <w:spacing w:before="0" w:beforeAutospacing="0" w:after="0" w:afterAutospacing="0"/>
        <w:jc w:val="both"/>
        <w:rPr>
          <w:rFonts w:asciiTheme="minorHAnsi" w:hAnsiTheme="minorHAnsi" w:cstheme="minorHAnsi"/>
          <w:b/>
          <w:bCs/>
          <w:sz w:val="20"/>
          <w:szCs w:val="20"/>
        </w:rPr>
      </w:pPr>
    </w:p>
    <w:p w14:paraId="6B2C4CF9" w14:textId="77777777" w:rsidR="005866D1" w:rsidRPr="005866D1" w:rsidRDefault="005866D1" w:rsidP="007216B1">
      <w:pPr>
        <w:pStyle w:val="NormalWeb"/>
        <w:spacing w:before="0" w:beforeAutospacing="0" w:after="0" w:afterAutospacing="0"/>
        <w:jc w:val="both"/>
        <w:rPr>
          <w:rFonts w:asciiTheme="minorHAnsi" w:hAnsiTheme="minorHAnsi" w:cstheme="minorHAnsi"/>
          <w:b/>
          <w:bCs/>
          <w:sz w:val="20"/>
          <w:szCs w:val="20"/>
        </w:rPr>
      </w:pPr>
      <w:r w:rsidRPr="005866D1">
        <w:rPr>
          <w:rFonts w:asciiTheme="minorHAnsi" w:hAnsiTheme="minorHAnsi" w:cstheme="minorHAnsi"/>
          <w:b/>
          <w:bCs/>
          <w:sz w:val="20"/>
          <w:szCs w:val="20"/>
        </w:rPr>
        <w:t xml:space="preserve">About A+E Networks UK </w:t>
      </w:r>
    </w:p>
    <w:p w14:paraId="1D91DD87" w14:textId="7A48283D" w:rsidR="00217278" w:rsidRDefault="005866D1" w:rsidP="007216B1">
      <w:pPr>
        <w:pStyle w:val="NormalWeb"/>
        <w:spacing w:before="0" w:beforeAutospacing="0" w:after="0" w:afterAutospacing="0"/>
        <w:jc w:val="both"/>
        <w:rPr>
          <w:rFonts w:asciiTheme="minorHAnsi" w:hAnsiTheme="minorHAnsi" w:cstheme="minorHAnsi"/>
          <w:bCs/>
          <w:sz w:val="20"/>
          <w:szCs w:val="20"/>
        </w:rPr>
      </w:pPr>
      <w:r w:rsidRPr="00FB3686">
        <w:rPr>
          <w:rFonts w:asciiTheme="minorHAnsi" w:hAnsiTheme="minorHAnsi" w:cstheme="minorHAnsi"/>
          <w:bCs/>
          <w:sz w:val="20"/>
          <w:szCs w:val="20"/>
        </w:rPr>
        <w:t>A+E Networks® UK is a joint venture between A+E Networks® and Sky. Its portfolio of quality factual and entertainment channels includes HISTORY®, Lifetime®, Crime + Investigation®, H2® and free-to-air channel BLAZE™. A+E Networks UK launched in November 1995 and now operates 18 channels, broadcasting into 56 million homes across 102 countries in the UK, Scandinavia, Benelux, Central &amp; Eastern Europe, Africa and the Middle East. The venture has offices in London, Warsaw and Johannesburg. www.aenetworks.tv @</w:t>
      </w:r>
      <w:proofErr w:type="spellStart"/>
      <w:r w:rsidRPr="00FB3686">
        <w:rPr>
          <w:rFonts w:asciiTheme="minorHAnsi" w:hAnsiTheme="minorHAnsi" w:cstheme="minorHAnsi"/>
          <w:bCs/>
          <w:sz w:val="20"/>
          <w:szCs w:val="20"/>
        </w:rPr>
        <w:t>AENetworksUK</w:t>
      </w:r>
      <w:proofErr w:type="spellEnd"/>
    </w:p>
    <w:p w14:paraId="3D3CB4FB" w14:textId="5CF7CEBC" w:rsidR="00A12822" w:rsidRDefault="00A12822" w:rsidP="007216B1">
      <w:pPr>
        <w:pStyle w:val="NormalWeb"/>
        <w:spacing w:before="0" w:beforeAutospacing="0" w:after="0" w:afterAutospacing="0"/>
        <w:jc w:val="both"/>
        <w:rPr>
          <w:rFonts w:asciiTheme="minorHAnsi" w:hAnsiTheme="minorHAnsi" w:cstheme="minorHAnsi"/>
          <w:bCs/>
          <w:sz w:val="20"/>
          <w:szCs w:val="20"/>
        </w:rPr>
      </w:pPr>
    </w:p>
    <w:p w14:paraId="7FEC3B43" w14:textId="77777777" w:rsidR="003E5F0A" w:rsidRPr="005866D1" w:rsidRDefault="003E5F0A" w:rsidP="00850A19">
      <w:pPr>
        <w:pStyle w:val="NormalWeb"/>
        <w:spacing w:before="0" w:beforeAutospacing="0" w:after="0" w:afterAutospacing="0"/>
        <w:jc w:val="both"/>
        <w:rPr>
          <w:rFonts w:cstheme="minorHAnsi"/>
        </w:rPr>
      </w:pPr>
    </w:p>
    <w:sectPr w:rsidR="003E5F0A" w:rsidRPr="005866D1" w:rsidSect="00647DD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08107" w14:textId="77777777" w:rsidR="00D1071B" w:rsidRDefault="00D1071B" w:rsidP="00A8501C">
      <w:pPr>
        <w:spacing w:line="240" w:lineRule="auto"/>
      </w:pPr>
      <w:r>
        <w:separator/>
      </w:r>
    </w:p>
  </w:endnote>
  <w:endnote w:type="continuationSeparator" w:id="0">
    <w:p w14:paraId="3267659D" w14:textId="77777777" w:rsidR="00D1071B" w:rsidRDefault="00D1071B" w:rsidP="00A85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0916" w14:textId="77777777" w:rsidR="00D1071B" w:rsidRDefault="00D1071B" w:rsidP="00A8501C">
      <w:pPr>
        <w:spacing w:line="240" w:lineRule="auto"/>
      </w:pPr>
      <w:r>
        <w:separator/>
      </w:r>
    </w:p>
  </w:footnote>
  <w:footnote w:type="continuationSeparator" w:id="0">
    <w:p w14:paraId="40BA8ED4" w14:textId="77777777" w:rsidR="00D1071B" w:rsidRDefault="00D1071B" w:rsidP="00A850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4343" w14:textId="77777777" w:rsidR="00752B0E" w:rsidRDefault="005866D1">
    <w:pPr>
      <w:pStyle w:val="Header"/>
    </w:pPr>
    <w:r>
      <w:rPr>
        <w:noProof/>
      </w:rPr>
      <w:drawing>
        <wp:anchor distT="0" distB="0" distL="114300" distR="114300" simplePos="0" relativeHeight="251660288" behindDoc="1" locked="0" layoutInCell="1" allowOverlap="1" wp14:anchorId="7518E073" wp14:editId="13287237">
          <wp:simplePos x="0" y="0"/>
          <wp:positionH relativeFrom="margin">
            <wp:align>center</wp:align>
          </wp:positionH>
          <wp:positionV relativeFrom="paragraph">
            <wp:posOffset>26670</wp:posOffset>
          </wp:positionV>
          <wp:extent cx="1590675" cy="110490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logo.png"/>
                  <pic:cNvPicPr/>
                </pic:nvPicPr>
                <pic:blipFill rotWithShape="1">
                  <a:blip r:embed="rId1">
                    <a:extLst>
                      <a:ext uri="{28A0092B-C50C-407E-A947-70E740481C1C}">
                        <a14:useLocalDpi xmlns:a14="http://schemas.microsoft.com/office/drawing/2010/main" val="0"/>
                      </a:ext>
                    </a:extLst>
                  </a:blip>
                  <a:srcRect r="9432"/>
                  <a:stretch/>
                </pic:blipFill>
                <pic:spPr bwMode="auto">
                  <a:xfrm>
                    <a:off x="0" y="0"/>
                    <a:ext cx="1590675"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2647"/>
    <w:multiLevelType w:val="hybridMultilevel"/>
    <w:tmpl w:val="8FBCA204"/>
    <w:lvl w:ilvl="0" w:tplc="E1147ABE">
      <w:start w:val="1"/>
      <w:numFmt w:val="bullet"/>
      <w:lvlText w:val=""/>
      <w:lvlJc w:val="left"/>
      <w:pPr>
        <w:ind w:left="720" w:hanging="360"/>
      </w:pPr>
      <w:rPr>
        <w:rFonts w:ascii="Symbol" w:hAnsi="Symbol"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44A7A"/>
    <w:multiLevelType w:val="hybridMultilevel"/>
    <w:tmpl w:val="E7E038C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7AB11C27"/>
    <w:multiLevelType w:val="hybridMultilevel"/>
    <w:tmpl w:val="6AA0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C0"/>
    <w:rsid w:val="000164D1"/>
    <w:rsid w:val="000217BD"/>
    <w:rsid w:val="00055F9C"/>
    <w:rsid w:val="0005640A"/>
    <w:rsid w:val="000634D3"/>
    <w:rsid w:val="00065120"/>
    <w:rsid w:val="00065493"/>
    <w:rsid w:val="00073EFA"/>
    <w:rsid w:val="00074DE7"/>
    <w:rsid w:val="00082843"/>
    <w:rsid w:val="000872FA"/>
    <w:rsid w:val="000A0C86"/>
    <w:rsid w:val="000A4F8C"/>
    <w:rsid w:val="000C6D4B"/>
    <w:rsid w:val="000D06B2"/>
    <w:rsid w:val="000D7D99"/>
    <w:rsid w:val="000E3FC7"/>
    <w:rsid w:val="000E4C0C"/>
    <w:rsid w:val="001043B6"/>
    <w:rsid w:val="001101C8"/>
    <w:rsid w:val="00124894"/>
    <w:rsid w:val="00131827"/>
    <w:rsid w:val="0013201F"/>
    <w:rsid w:val="00132801"/>
    <w:rsid w:val="00146A32"/>
    <w:rsid w:val="00154907"/>
    <w:rsid w:val="001645D3"/>
    <w:rsid w:val="00164875"/>
    <w:rsid w:val="001857B6"/>
    <w:rsid w:val="00190430"/>
    <w:rsid w:val="001915E7"/>
    <w:rsid w:val="0019171C"/>
    <w:rsid w:val="001A55DD"/>
    <w:rsid w:val="001B4BE3"/>
    <w:rsid w:val="001B5E61"/>
    <w:rsid w:val="001C6619"/>
    <w:rsid w:val="001D000C"/>
    <w:rsid w:val="001D4D83"/>
    <w:rsid w:val="00212F19"/>
    <w:rsid w:val="002146BB"/>
    <w:rsid w:val="00215423"/>
    <w:rsid w:val="00217278"/>
    <w:rsid w:val="00227333"/>
    <w:rsid w:val="0023166F"/>
    <w:rsid w:val="002362CF"/>
    <w:rsid w:val="0024445D"/>
    <w:rsid w:val="00244768"/>
    <w:rsid w:val="002611B3"/>
    <w:rsid w:val="00273758"/>
    <w:rsid w:val="00275841"/>
    <w:rsid w:val="0028371E"/>
    <w:rsid w:val="002A3418"/>
    <w:rsid w:val="002A4725"/>
    <w:rsid w:val="002C372E"/>
    <w:rsid w:val="002D06E5"/>
    <w:rsid w:val="002D2DEF"/>
    <w:rsid w:val="002D3E8D"/>
    <w:rsid w:val="002D6B64"/>
    <w:rsid w:val="003164FC"/>
    <w:rsid w:val="003171ED"/>
    <w:rsid w:val="00330D7C"/>
    <w:rsid w:val="0034043E"/>
    <w:rsid w:val="003438BC"/>
    <w:rsid w:val="003505B1"/>
    <w:rsid w:val="00354308"/>
    <w:rsid w:val="003562B2"/>
    <w:rsid w:val="00366837"/>
    <w:rsid w:val="003779CE"/>
    <w:rsid w:val="00385FE2"/>
    <w:rsid w:val="00395716"/>
    <w:rsid w:val="003978B0"/>
    <w:rsid w:val="003A0F9E"/>
    <w:rsid w:val="003B7753"/>
    <w:rsid w:val="003D0F6B"/>
    <w:rsid w:val="003D2831"/>
    <w:rsid w:val="003D650B"/>
    <w:rsid w:val="003E073D"/>
    <w:rsid w:val="003E076E"/>
    <w:rsid w:val="003E5219"/>
    <w:rsid w:val="003E5C4B"/>
    <w:rsid w:val="003E5F0A"/>
    <w:rsid w:val="00423FDD"/>
    <w:rsid w:val="00443328"/>
    <w:rsid w:val="00452D53"/>
    <w:rsid w:val="004748A2"/>
    <w:rsid w:val="004868CE"/>
    <w:rsid w:val="00495408"/>
    <w:rsid w:val="004978E6"/>
    <w:rsid w:val="004A0202"/>
    <w:rsid w:val="004B675F"/>
    <w:rsid w:val="004C74E5"/>
    <w:rsid w:val="004D0D24"/>
    <w:rsid w:val="004E24F5"/>
    <w:rsid w:val="004E65E9"/>
    <w:rsid w:val="004F4BAD"/>
    <w:rsid w:val="004F59F7"/>
    <w:rsid w:val="00515FDD"/>
    <w:rsid w:val="00520AD9"/>
    <w:rsid w:val="00530B41"/>
    <w:rsid w:val="00532C5F"/>
    <w:rsid w:val="00534345"/>
    <w:rsid w:val="0054729B"/>
    <w:rsid w:val="005647B2"/>
    <w:rsid w:val="00580FE8"/>
    <w:rsid w:val="0058428C"/>
    <w:rsid w:val="005866D1"/>
    <w:rsid w:val="0059348F"/>
    <w:rsid w:val="005A41DE"/>
    <w:rsid w:val="005B3A08"/>
    <w:rsid w:val="005B7E03"/>
    <w:rsid w:val="005C38B5"/>
    <w:rsid w:val="005E1909"/>
    <w:rsid w:val="005F0FFE"/>
    <w:rsid w:val="0061354D"/>
    <w:rsid w:val="0061524A"/>
    <w:rsid w:val="0062239C"/>
    <w:rsid w:val="00624F5A"/>
    <w:rsid w:val="00647DDC"/>
    <w:rsid w:val="006519B4"/>
    <w:rsid w:val="006621D9"/>
    <w:rsid w:val="00670110"/>
    <w:rsid w:val="00673109"/>
    <w:rsid w:val="00681EE5"/>
    <w:rsid w:val="00683F7B"/>
    <w:rsid w:val="006D01C0"/>
    <w:rsid w:val="006D0C74"/>
    <w:rsid w:val="006E5EE5"/>
    <w:rsid w:val="006F729B"/>
    <w:rsid w:val="007113FE"/>
    <w:rsid w:val="007216B1"/>
    <w:rsid w:val="0073273D"/>
    <w:rsid w:val="00746708"/>
    <w:rsid w:val="007479EE"/>
    <w:rsid w:val="00752B0E"/>
    <w:rsid w:val="007748C0"/>
    <w:rsid w:val="007762DF"/>
    <w:rsid w:val="0078004A"/>
    <w:rsid w:val="00782FD8"/>
    <w:rsid w:val="0079066C"/>
    <w:rsid w:val="007945E0"/>
    <w:rsid w:val="007951A9"/>
    <w:rsid w:val="007B1B79"/>
    <w:rsid w:val="007B2E83"/>
    <w:rsid w:val="007B7186"/>
    <w:rsid w:val="007C501D"/>
    <w:rsid w:val="007C6067"/>
    <w:rsid w:val="007D0536"/>
    <w:rsid w:val="007E0247"/>
    <w:rsid w:val="007F0247"/>
    <w:rsid w:val="007F1E05"/>
    <w:rsid w:val="0080727E"/>
    <w:rsid w:val="00814B1C"/>
    <w:rsid w:val="00820302"/>
    <w:rsid w:val="00840C24"/>
    <w:rsid w:val="00842F40"/>
    <w:rsid w:val="00847BBA"/>
    <w:rsid w:val="00850A19"/>
    <w:rsid w:val="008570A2"/>
    <w:rsid w:val="00861FAE"/>
    <w:rsid w:val="00872D75"/>
    <w:rsid w:val="008743F7"/>
    <w:rsid w:val="00883B3D"/>
    <w:rsid w:val="00884FA3"/>
    <w:rsid w:val="008A1F8C"/>
    <w:rsid w:val="008A766D"/>
    <w:rsid w:val="008D09CC"/>
    <w:rsid w:val="008D0AD8"/>
    <w:rsid w:val="008D285C"/>
    <w:rsid w:val="008D4FF6"/>
    <w:rsid w:val="009003A6"/>
    <w:rsid w:val="00911342"/>
    <w:rsid w:val="009130FF"/>
    <w:rsid w:val="0092100E"/>
    <w:rsid w:val="00922DF3"/>
    <w:rsid w:val="00923F41"/>
    <w:rsid w:val="00927041"/>
    <w:rsid w:val="00930342"/>
    <w:rsid w:val="009341B7"/>
    <w:rsid w:val="00944791"/>
    <w:rsid w:val="00951CC1"/>
    <w:rsid w:val="00970CE9"/>
    <w:rsid w:val="009762DD"/>
    <w:rsid w:val="009826FC"/>
    <w:rsid w:val="009858D8"/>
    <w:rsid w:val="009914A2"/>
    <w:rsid w:val="009936F4"/>
    <w:rsid w:val="009A088D"/>
    <w:rsid w:val="009A5BEA"/>
    <w:rsid w:val="009C08F8"/>
    <w:rsid w:val="009C2367"/>
    <w:rsid w:val="009D2958"/>
    <w:rsid w:val="009D5AB1"/>
    <w:rsid w:val="009D6370"/>
    <w:rsid w:val="009E030E"/>
    <w:rsid w:val="009F461F"/>
    <w:rsid w:val="009F7A3D"/>
    <w:rsid w:val="00A055A2"/>
    <w:rsid w:val="00A12822"/>
    <w:rsid w:val="00A147B3"/>
    <w:rsid w:val="00A163AB"/>
    <w:rsid w:val="00A164AE"/>
    <w:rsid w:val="00A44FB3"/>
    <w:rsid w:val="00A46FF2"/>
    <w:rsid w:val="00A63210"/>
    <w:rsid w:val="00A8501C"/>
    <w:rsid w:val="00AA32BD"/>
    <w:rsid w:val="00AB1135"/>
    <w:rsid w:val="00AD0953"/>
    <w:rsid w:val="00AE0968"/>
    <w:rsid w:val="00AE0C16"/>
    <w:rsid w:val="00AE4036"/>
    <w:rsid w:val="00AE493E"/>
    <w:rsid w:val="00AF6B3B"/>
    <w:rsid w:val="00AF702E"/>
    <w:rsid w:val="00B00063"/>
    <w:rsid w:val="00B001BB"/>
    <w:rsid w:val="00B014AC"/>
    <w:rsid w:val="00B02EBC"/>
    <w:rsid w:val="00B17B97"/>
    <w:rsid w:val="00B21DB2"/>
    <w:rsid w:val="00B757D2"/>
    <w:rsid w:val="00B80EE1"/>
    <w:rsid w:val="00B814D0"/>
    <w:rsid w:val="00B81847"/>
    <w:rsid w:val="00B8659E"/>
    <w:rsid w:val="00BA4B02"/>
    <w:rsid w:val="00BC184D"/>
    <w:rsid w:val="00BC54A8"/>
    <w:rsid w:val="00BC5DC2"/>
    <w:rsid w:val="00BC6A99"/>
    <w:rsid w:val="00BE193D"/>
    <w:rsid w:val="00BE6D46"/>
    <w:rsid w:val="00C10549"/>
    <w:rsid w:val="00C1735E"/>
    <w:rsid w:val="00C21414"/>
    <w:rsid w:val="00C21BB6"/>
    <w:rsid w:val="00C21D9D"/>
    <w:rsid w:val="00C2517F"/>
    <w:rsid w:val="00C311AB"/>
    <w:rsid w:val="00C34692"/>
    <w:rsid w:val="00C51BCC"/>
    <w:rsid w:val="00C5531D"/>
    <w:rsid w:val="00C5779C"/>
    <w:rsid w:val="00C91F30"/>
    <w:rsid w:val="00C974BB"/>
    <w:rsid w:val="00CB2FE0"/>
    <w:rsid w:val="00CB7D4B"/>
    <w:rsid w:val="00CD029B"/>
    <w:rsid w:val="00CD1734"/>
    <w:rsid w:val="00CE34EB"/>
    <w:rsid w:val="00CF3FD1"/>
    <w:rsid w:val="00CF4FED"/>
    <w:rsid w:val="00D1071B"/>
    <w:rsid w:val="00D10F0C"/>
    <w:rsid w:val="00D14F2D"/>
    <w:rsid w:val="00D20D16"/>
    <w:rsid w:val="00D35055"/>
    <w:rsid w:val="00D568A3"/>
    <w:rsid w:val="00D620B4"/>
    <w:rsid w:val="00D642DC"/>
    <w:rsid w:val="00D642E6"/>
    <w:rsid w:val="00D707D5"/>
    <w:rsid w:val="00D87E1C"/>
    <w:rsid w:val="00D910FB"/>
    <w:rsid w:val="00D94A16"/>
    <w:rsid w:val="00DC60F8"/>
    <w:rsid w:val="00DD767A"/>
    <w:rsid w:val="00DE20AF"/>
    <w:rsid w:val="00DF5BFD"/>
    <w:rsid w:val="00E05073"/>
    <w:rsid w:val="00E2026C"/>
    <w:rsid w:val="00E27D1A"/>
    <w:rsid w:val="00E302E5"/>
    <w:rsid w:val="00E44F69"/>
    <w:rsid w:val="00E47E8C"/>
    <w:rsid w:val="00E5040C"/>
    <w:rsid w:val="00E5754A"/>
    <w:rsid w:val="00E6018B"/>
    <w:rsid w:val="00E653A6"/>
    <w:rsid w:val="00E82FF1"/>
    <w:rsid w:val="00E86C5A"/>
    <w:rsid w:val="00E96225"/>
    <w:rsid w:val="00E975AF"/>
    <w:rsid w:val="00EA464A"/>
    <w:rsid w:val="00EE1C77"/>
    <w:rsid w:val="00EE428F"/>
    <w:rsid w:val="00EE6DA0"/>
    <w:rsid w:val="00EF0B8D"/>
    <w:rsid w:val="00F06FAA"/>
    <w:rsid w:val="00F17F4D"/>
    <w:rsid w:val="00F3733F"/>
    <w:rsid w:val="00F56ED6"/>
    <w:rsid w:val="00F7105C"/>
    <w:rsid w:val="00F72706"/>
    <w:rsid w:val="00F73392"/>
    <w:rsid w:val="00F820C2"/>
    <w:rsid w:val="00FB3686"/>
    <w:rsid w:val="00FC16EC"/>
    <w:rsid w:val="00FD18BA"/>
    <w:rsid w:val="00FD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73E623"/>
  <w15:docId w15:val="{0A5EEB9F-9164-4BE8-8E51-CE6781B7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Sky Normal text"/>
    <w:qFormat/>
    <w:rsid w:val="007748C0"/>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8C0"/>
    <w:rPr>
      <w:color w:val="0563C1" w:themeColor="hyperlink"/>
      <w:u w:val="single"/>
    </w:rPr>
  </w:style>
  <w:style w:type="paragraph" w:styleId="BalloonText">
    <w:name w:val="Balloon Text"/>
    <w:basedOn w:val="Normal"/>
    <w:link w:val="BalloonTextChar"/>
    <w:uiPriority w:val="99"/>
    <w:semiHidden/>
    <w:unhideWhenUsed/>
    <w:rsid w:val="002D2D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EF"/>
    <w:rPr>
      <w:rFonts w:ascii="Tahoma" w:hAnsi="Tahoma" w:cs="Tahoma"/>
      <w:sz w:val="16"/>
      <w:szCs w:val="16"/>
    </w:rPr>
  </w:style>
  <w:style w:type="character" w:styleId="CommentReference">
    <w:name w:val="annotation reference"/>
    <w:basedOn w:val="DefaultParagraphFont"/>
    <w:uiPriority w:val="99"/>
    <w:semiHidden/>
    <w:unhideWhenUsed/>
    <w:rsid w:val="002D2DEF"/>
    <w:rPr>
      <w:sz w:val="16"/>
      <w:szCs w:val="16"/>
    </w:rPr>
  </w:style>
  <w:style w:type="paragraph" w:styleId="CommentText">
    <w:name w:val="annotation text"/>
    <w:basedOn w:val="Normal"/>
    <w:link w:val="CommentTextChar"/>
    <w:uiPriority w:val="99"/>
    <w:semiHidden/>
    <w:unhideWhenUsed/>
    <w:rsid w:val="002D2DEF"/>
    <w:pPr>
      <w:spacing w:line="240" w:lineRule="auto"/>
    </w:pPr>
    <w:rPr>
      <w:sz w:val="20"/>
      <w:szCs w:val="20"/>
    </w:rPr>
  </w:style>
  <w:style w:type="character" w:customStyle="1" w:styleId="CommentTextChar">
    <w:name w:val="Comment Text Char"/>
    <w:basedOn w:val="DefaultParagraphFont"/>
    <w:link w:val="CommentText"/>
    <w:uiPriority w:val="99"/>
    <w:semiHidden/>
    <w:rsid w:val="002D2DEF"/>
    <w:rPr>
      <w:sz w:val="20"/>
      <w:szCs w:val="20"/>
    </w:rPr>
  </w:style>
  <w:style w:type="paragraph" w:styleId="CommentSubject">
    <w:name w:val="annotation subject"/>
    <w:basedOn w:val="CommentText"/>
    <w:next w:val="CommentText"/>
    <w:link w:val="CommentSubjectChar"/>
    <w:uiPriority w:val="99"/>
    <w:semiHidden/>
    <w:unhideWhenUsed/>
    <w:rsid w:val="002D2DEF"/>
    <w:rPr>
      <w:b/>
      <w:bCs/>
    </w:rPr>
  </w:style>
  <w:style w:type="character" w:customStyle="1" w:styleId="CommentSubjectChar">
    <w:name w:val="Comment Subject Char"/>
    <w:basedOn w:val="CommentTextChar"/>
    <w:link w:val="CommentSubject"/>
    <w:uiPriority w:val="99"/>
    <w:semiHidden/>
    <w:rsid w:val="002D2DEF"/>
    <w:rPr>
      <w:b/>
      <w:bCs/>
      <w:sz w:val="20"/>
      <w:szCs w:val="20"/>
    </w:rPr>
  </w:style>
  <w:style w:type="paragraph" w:customStyle="1" w:styleId="Default">
    <w:name w:val="Default"/>
    <w:rsid w:val="009826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E5F0A"/>
    <w:pPr>
      <w:spacing w:line="240" w:lineRule="auto"/>
      <w:ind w:left="720"/>
    </w:pPr>
    <w:rPr>
      <w:rFonts w:ascii="Calibri" w:hAnsi="Calibri" w:cs="Times New Roman"/>
      <w:lang w:eastAsia="en-GB"/>
    </w:rPr>
  </w:style>
  <w:style w:type="paragraph" w:customStyle="1" w:styleId="Pa1">
    <w:name w:val="Pa1"/>
    <w:basedOn w:val="Default"/>
    <w:next w:val="Default"/>
    <w:uiPriority w:val="99"/>
    <w:rsid w:val="004D0D24"/>
    <w:pPr>
      <w:spacing w:line="241" w:lineRule="atLeast"/>
    </w:pPr>
    <w:rPr>
      <w:rFonts w:ascii="Myriad Pro" w:hAnsi="Myriad Pro" w:cstheme="minorBidi"/>
      <w:color w:val="auto"/>
    </w:rPr>
  </w:style>
  <w:style w:type="paragraph" w:styleId="NormalWeb">
    <w:name w:val="Normal (Web)"/>
    <w:basedOn w:val="Normal"/>
    <w:uiPriority w:val="99"/>
    <w:unhideWhenUsed/>
    <w:rsid w:val="00922DF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AA32BD"/>
    <w:pPr>
      <w:spacing w:after="0" w:line="240" w:lineRule="auto"/>
    </w:pPr>
  </w:style>
  <w:style w:type="character" w:customStyle="1" w:styleId="UnresolvedMention1">
    <w:name w:val="Unresolved Mention1"/>
    <w:basedOn w:val="DefaultParagraphFont"/>
    <w:uiPriority w:val="99"/>
    <w:semiHidden/>
    <w:unhideWhenUsed/>
    <w:rsid w:val="000634D3"/>
    <w:rPr>
      <w:color w:val="808080"/>
      <w:shd w:val="clear" w:color="auto" w:fill="E6E6E6"/>
    </w:rPr>
  </w:style>
  <w:style w:type="paragraph" w:styleId="Header">
    <w:name w:val="header"/>
    <w:basedOn w:val="Normal"/>
    <w:link w:val="HeaderChar"/>
    <w:uiPriority w:val="99"/>
    <w:unhideWhenUsed/>
    <w:rsid w:val="00A8501C"/>
    <w:pPr>
      <w:tabs>
        <w:tab w:val="center" w:pos="4680"/>
        <w:tab w:val="right" w:pos="9360"/>
      </w:tabs>
      <w:spacing w:line="240" w:lineRule="auto"/>
    </w:pPr>
  </w:style>
  <w:style w:type="character" w:customStyle="1" w:styleId="HeaderChar">
    <w:name w:val="Header Char"/>
    <w:basedOn w:val="DefaultParagraphFont"/>
    <w:link w:val="Header"/>
    <w:uiPriority w:val="99"/>
    <w:rsid w:val="00A8501C"/>
  </w:style>
  <w:style w:type="paragraph" w:styleId="Footer">
    <w:name w:val="footer"/>
    <w:basedOn w:val="Normal"/>
    <w:link w:val="FooterChar"/>
    <w:uiPriority w:val="99"/>
    <w:unhideWhenUsed/>
    <w:rsid w:val="00A8501C"/>
    <w:pPr>
      <w:tabs>
        <w:tab w:val="center" w:pos="4680"/>
        <w:tab w:val="right" w:pos="9360"/>
      </w:tabs>
      <w:spacing w:line="240" w:lineRule="auto"/>
    </w:pPr>
  </w:style>
  <w:style w:type="character" w:customStyle="1" w:styleId="FooterChar">
    <w:name w:val="Footer Char"/>
    <w:basedOn w:val="DefaultParagraphFont"/>
    <w:link w:val="Footer"/>
    <w:uiPriority w:val="99"/>
    <w:rsid w:val="00A8501C"/>
  </w:style>
  <w:style w:type="character" w:styleId="FollowedHyperlink">
    <w:name w:val="FollowedHyperlink"/>
    <w:basedOn w:val="DefaultParagraphFont"/>
    <w:uiPriority w:val="99"/>
    <w:semiHidden/>
    <w:unhideWhenUsed/>
    <w:rsid w:val="00217278"/>
    <w:rPr>
      <w:color w:val="954F72" w:themeColor="followedHyperlink"/>
      <w:u w:val="single"/>
    </w:rPr>
  </w:style>
  <w:style w:type="character" w:styleId="UnresolvedMention">
    <w:name w:val="Unresolved Mention"/>
    <w:basedOn w:val="DefaultParagraphFont"/>
    <w:uiPriority w:val="99"/>
    <w:semiHidden/>
    <w:unhideWhenUsed/>
    <w:rsid w:val="00547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07">
      <w:bodyDiv w:val="1"/>
      <w:marLeft w:val="0"/>
      <w:marRight w:val="0"/>
      <w:marTop w:val="0"/>
      <w:marBottom w:val="0"/>
      <w:divBdr>
        <w:top w:val="none" w:sz="0" w:space="0" w:color="auto"/>
        <w:left w:val="none" w:sz="0" w:space="0" w:color="auto"/>
        <w:bottom w:val="none" w:sz="0" w:space="0" w:color="auto"/>
        <w:right w:val="none" w:sz="0" w:space="0" w:color="auto"/>
      </w:divBdr>
    </w:div>
    <w:div w:id="102385878">
      <w:bodyDiv w:val="1"/>
      <w:marLeft w:val="0"/>
      <w:marRight w:val="0"/>
      <w:marTop w:val="0"/>
      <w:marBottom w:val="0"/>
      <w:divBdr>
        <w:top w:val="none" w:sz="0" w:space="0" w:color="auto"/>
        <w:left w:val="none" w:sz="0" w:space="0" w:color="auto"/>
        <w:bottom w:val="none" w:sz="0" w:space="0" w:color="auto"/>
        <w:right w:val="none" w:sz="0" w:space="0" w:color="auto"/>
      </w:divBdr>
    </w:div>
    <w:div w:id="154079879">
      <w:bodyDiv w:val="1"/>
      <w:marLeft w:val="0"/>
      <w:marRight w:val="0"/>
      <w:marTop w:val="0"/>
      <w:marBottom w:val="0"/>
      <w:divBdr>
        <w:top w:val="none" w:sz="0" w:space="0" w:color="auto"/>
        <w:left w:val="none" w:sz="0" w:space="0" w:color="auto"/>
        <w:bottom w:val="none" w:sz="0" w:space="0" w:color="auto"/>
        <w:right w:val="none" w:sz="0" w:space="0" w:color="auto"/>
      </w:divBdr>
    </w:div>
    <w:div w:id="237713461">
      <w:bodyDiv w:val="1"/>
      <w:marLeft w:val="0"/>
      <w:marRight w:val="0"/>
      <w:marTop w:val="0"/>
      <w:marBottom w:val="0"/>
      <w:divBdr>
        <w:top w:val="none" w:sz="0" w:space="0" w:color="auto"/>
        <w:left w:val="none" w:sz="0" w:space="0" w:color="auto"/>
        <w:bottom w:val="none" w:sz="0" w:space="0" w:color="auto"/>
        <w:right w:val="none" w:sz="0" w:space="0" w:color="auto"/>
      </w:divBdr>
    </w:div>
    <w:div w:id="311908272">
      <w:bodyDiv w:val="1"/>
      <w:marLeft w:val="0"/>
      <w:marRight w:val="0"/>
      <w:marTop w:val="0"/>
      <w:marBottom w:val="0"/>
      <w:divBdr>
        <w:top w:val="none" w:sz="0" w:space="0" w:color="auto"/>
        <w:left w:val="none" w:sz="0" w:space="0" w:color="auto"/>
        <w:bottom w:val="none" w:sz="0" w:space="0" w:color="auto"/>
        <w:right w:val="none" w:sz="0" w:space="0" w:color="auto"/>
      </w:divBdr>
    </w:div>
    <w:div w:id="381827986">
      <w:bodyDiv w:val="1"/>
      <w:marLeft w:val="0"/>
      <w:marRight w:val="0"/>
      <w:marTop w:val="0"/>
      <w:marBottom w:val="0"/>
      <w:divBdr>
        <w:top w:val="none" w:sz="0" w:space="0" w:color="auto"/>
        <w:left w:val="none" w:sz="0" w:space="0" w:color="auto"/>
        <w:bottom w:val="none" w:sz="0" w:space="0" w:color="auto"/>
        <w:right w:val="none" w:sz="0" w:space="0" w:color="auto"/>
      </w:divBdr>
    </w:div>
    <w:div w:id="438835655">
      <w:bodyDiv w:val="1"/>
      <w:marLeft w:val="0"/>
      <w:marRight w:val="0"/>
      <w:marTop w:val="0"/>
      <w:marBottom w:val="0"/>
      <w:divBdr>
        <w:top w:val="none" w:sz="0" w:space="0" w:color="auto"/>
        <w:left w:val="none" w:sz="0" w:space="0" w:color="auto"/>
        <w:bottom w:val="none" w:sz="0" w:space="0" w:color="auto"/>
        <w:right w:val="none" w:sz="0" w:space="0" w:color="auto"/>
      </w:divBdr>
    </w:div>
    <w:div w:id="565340012">
      <w:bodyDiv w:val="1"/>
      <w:marLeft w:val="0"/>
      <w:marRight w:val="0"/>
      <w:marTop w:val="0"/>
      <w:marBottom w:val="0"/>
      <w:divBdr>
        <w:top w:val="none" w:sz="0" w:space="0" w:color="auto"/>
        <w:left w:val="none" w:sz="0" w:space="0" w:color="auto"/>
        <w:bottom w:val="none" w:sz="0" w:space="0" w:color="auto"/>
        <w:right w:val="none" w:sz="0" w:space="0" w:color="auto"/>
      </w:divBdr>
    </w:div>
    <w:div w:id="631329593">
      <w:bodyDiv w:val="1"/>
      <w:marLeft w:val="0"/>
      <w:marRight w:val="0"/>
      <w:marTop w:val="0"/>
      <w:marBottom w:val="0"/>
      <w:divBdr>
        <w:top w:val="none" w:sz="0" w:space="0" w:color="auto"/>
        <w:left w:val="none" w:sz="0" w:space="0" w:color="auto"/>
        <w:bottom w:val="none" w:sz="0" w:space="0" w:color="auto"/>
        <w:right w:val="none" w:sz="0" w:space="0" w:color="auto"/>
      </w:divBdr>
    </w:div>
    <w:div w:id="840002058">
      <w:bodyDiv w:val="1"/>
      <w:marLeft w:val="0"/>
      <w:marRight w:val="0"/>
      <w:marTop w:val="0"/>
      <w:marBottom w:val="0"/>
      <w:divBdr>
        <w:top w:val="none" w:sz="0" w:space="0" w:color="auto"/>
        <w:left w:val="none" w:sz="0" w:space="0" w:color="auto"/>
        <w:bottom w:val="none" w:sz="0" w:space="0" w:color="auto"/>
        <w:right w:val="none" w:sz="0" w:space="0" w:color="auto"/>
      </w:divBdr>
    </w:div>
    <w:div w:id="961570592">
      <w:bodyDiv w:val="1"/>
      <w:marLeft w:val="0"/>
      <w:marRight w:val="0"/>
      <w:marTop w:val="0"/>
      <w:marBottom w:val="0"/>
      <w:divBdr>
        <w:top w:val="none" w:sz="0" w:space="0" w:color="auto"/>
        <w:left w:val="none" w:sz="0" w:space="0" w:color="auto"/>
        <w:bottom w:val="none" w:sz="0" w:space="0" w:color="auto"/>
        <w:right w:val="none" w:sz="0" w:space="0" w:color="auto"/>
      </w:divBdr>
    </w:div>
    <w:div w:id="1007906343">
      <w:bodyDiv w:val="1"/>
      <w:marLeft w:val="0"/>
      <w:marRight w:val="0"/>
      <w:marTop w:val="0"/>
      <w:marBottom w:val="0"/>
      <w:divBdr>
        <w:top w:val="none" w:sz="0" w:space="0" w:color="auto"/>
        <w:left w:val="none" w:sz="0" w:space="0" w:color="auto"/>
        <w:bottom w:val="none" w:sz="0" w:space="0" w:color="auto"/>
        <w:right w:val="none" w:sz="0" w:space="0" w:color="auto"/>
      </w:divBdr>
    </w:div>
    <w:div w:id="1045565155">
      <w:bodyDiv w:val="1"/>
      <w:marLeft w:val="0"/>
      <w:marRight w:val="0"/>
      <w:marTop w:val="0"/>
      <w:marBottom w:val="0"/>
      <w:divBdr>
        <w:top w:val="none" w:sz="0" w:space="0" w:color="auto"/>
        <w:left w:val="none" w:sz="0" w:space="0" w:color="auto"/>
        <w:bottom w:val="none" w:sz="0" w:space="0" w:color="auto"/>
        <w:right w:val="none" w:sz="0" w:space="0" w:color="auto"/>
      </w:divBdr>
    </w:div>
    <w:div w:id="1171262197">
      <w:bodyDiv w:val="1"/>
      <w:marLeft w:val="0"/>
      <w:marRight w:val="0"/>
      <w:marTop w:val="0"/>
      <w:marBottom w:val="0"/>
      <w:divBdr>
        <w:top w:val="none" w:sz="0" w:space="0" w:color="auto"/>
        <w:left w:val="none" w:sz="0" w:space="0" w:color="auto"/>
        <w:bottom w:val="none" w:sz="0" w:space="0" w:color="auto"/>
        <w:right w:val="none" w:sz="0" w:space="0" w:color="auto"/>
      </w:divBdr>
    </w:div>
    <w:div w:id="1191063638">
      <w:bodyDiv w:val="1"/>
      <w:marLeft w:val="0"/>
      <w:marRight w:val="0"/>
      <w:marTop w:val="0"/>
      <w:marBottom w:val="0"/>
      <w:divBdr>
        <w:top w:val="none" w:sz="0" w:space="0" w:color="auto"/>
        <w:left w:val="none" w:sz="0" w:space="0" w:color="auto"/>
        <w:bottom w:val="none" w:sz="0" w:space="0" w:color="auto"/>
        <w:right w:val="none" w:sz="0" w:space="0" w:color="auto"/>
      </w:divBdr>
    </w:div>
    <w:div w:id="1214657917">
      <w:bodyDiv w:val="1"/>
      <w:marLeft w:val="0"/>
      <w:marRight w:val="0"/>
      <w:marTop w:val="0"/>
      <w:marBottom w:val="0"/>
      <w:divBdr>
        <w:top w:val="none" w:sz="0" w:space="0" w:color="auto"/>
        <w:left w:val="none" w:sz="0" w:space="0" w:color="auto"/>
        <w:bottom w:val="none" w:sz="0" w:space="0" w:color="auto"/>
        <w:right w:val="none" w:sz="0" w:space="0" w:color="auto"/>
      </w:divBdr>
    </w:div>
    <w:div w:id="1356007056">
      <w:bodyDiv w:val="1"/>
      <w:marLeft w:val="0"/>
      <w:marRight w:val="0"/>
      <w:marTop w:val="0"/>
      <w:marBottom w:val="0"/>
      <w:divBdr>
        <w:top w:val="none" w:sz="0" w:space="0" w:color="auto"/>
        <w:left w:val="none" w:sz="0" w:space="0" w:color="auto"/>
        <w:bottom w:val="none" w:sz="0" w:space="0" w:color="auto"/>
        <w:right w:val="none" w:sz="0" w:space="0" w:color="auto"/>
      </w:divBdr>
    </w:div>
    <w:div w:id="1467822166">
      <w:bodyDiv w:val="1"/>
      <w:marLeft w:val="0"/>
      <w:marRight w:val="0"/>
      <w:marTop w:val="0"/>
      <w:marBottom w:val="0"/>
      <w:divBdr>
        <w:top w:val="none" w:sz="0" w:space="0" w:color="auto"/>
        <w:left w:val="none" w:sz="0" w:space="0" w:color="auto"/>
        <w:bottom w:val="none" w:sz="0" w:space="0" w:color="auto"/>
        <w:right w:val="none" w:sz="0" w:space="0" w:color="auto"/>
      </w:divBdr>
    </w:div>
    <w:div w:id="1591236889">
      <w:bodyDiv w:val="1"/>
      <w:marLeft w:val="0"/>
      <w:marRight w:val="0"/>
      <w:marTop w:val="0"/>
      <w:marBottom w:val="0"/>
      <w:divBdr>
        <w:top w:val="none" w:sz="0" w:space="0" w:color="auto"/>
        <w:left w:val="none" w:sz="0" w:space="0" w:color="auto"/>
        <w:bottom w:val="none" w:sz="0" w:space="0" w:color="auto"/>
        <w:right w:val="none" w:sz="0" w:space="0" w:color="auto"/>
      </w:divBdr>
    </w:div>
    <w:div w:id="2076003368">
      <w:bodyDiv w:val="1"/>
      <w:marLeft w:val="0"/>
      <w:marRight w:val="0"/>
      <w:marTop w:val="0"/>
      <w:marBottom w:val="0"/>
      <w:divBdr>
        <w:top w:val="none" w:sz="0" w:space="0" w:color="auto"/>
        <w:left w:val="none" w:sz="0" w:space="0" w:color="auto"/>
        <w:bottom w:val="none" w:sz="0" w:space="0" w:color="auto"/>
        <w:right w:val="none" w:sz="0" w:space="0" w:color="auto"/>
      </w:divBdr>
    </w:div>
    <w:div w:id="2079747678">
      <w:bodyDiv w:val="1"/>
      <w:marLeft w:val="0"/>
      <w:marRight w:val="0"/>
      <w:marTop w:val="0"/>
      <w:marBottom w:val="0"/>
      <w:divBdr>
        <w:top w:val="none" w:sz="0" w:space="0" w:color="auto"/>
        <w:left w:val="none" w:sz="0" w:space="0" w:color="auto"/>
        <w:bottom w:val="none" w:sz="0" w:space="0" w:color="auto"/>
        <w:right w:val="none" w:sz="0" w:space="0" w:color="auto"/>
      </w:divBdr>
    </w:div>
    <w:div w:id="20805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lmusic.com/artist/tom-delonge-mn0000931045/biograph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17/12/16/us/politics/pentagon-program-ufo-harry-reid.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anna.Fellows@aenetwork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ISTORYnorge" TargetMode="External"/><Relationship Id="rId5" Type="http://schemas.openxmlformats.org/officeDocument/2006/relationships/webSettings" Target="webSettings.xml"/><Relationship Id="rId15" Type="http://schemas.openxmlformats.org/officeDocument/2006/relationships/hyperlink" Target="https://www.dropbox.com/sh/1ibl0awj6k9ls09/AAAEbFhqNosZUNSJQEPSN5z3a?dl=0" TargetMode="External"/><Relationship Id="rId10" Type="http://schemas.openxmlformats.org/officeDocument/2006/relationships/hyperlink" Target="http://www.facebook.com/HISTORYdanma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istory.co.uk/unidentified" TargetMode="External"/><Relationship Id="rId14" Type="http://schemas.openxmlformats.org/officeDocument/2006/relationships/hyperlink" Target="https://we.tl/t-ZC0Oh6b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3796-C778-408F-9862-3510B533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British Sky Broadcasting Limited</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Clifton, David</dc:creator>
  <cp:lastModifiedBy>Fellows, Joanna</cp:lastModifiedBy>
  <cp:revision>4</cp:revision>
  <cp:lastPrinted>2019-01-23T12:05:00Z</cp:lastPrinted>
  <dcterms:created xsi:type="dcterms:W3CDTF">2019-10-09T10:12:00Z</dcterms:created>
  <dcterms:modified xsi:type="dcterms:W3CDTF">2019-10-09T14:57:00Z</dcterms:modified>
</cp:coreProperties>
</file>