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AD" w:rsidRDefault="00AE41AD">
      <w:pPr>
        <w:jc w:val="center"/>
      </w:pPr>
      <w:bookmarkStart w:id="0" w:name="_GoBack"/>
      <w:bookmarkEnd w:id="0"/>
    </w:p>
    <w:p w:rsidR="00AE41AD" w:rsidRDefault="00AE41AD">
      <w:pPr>
        <w:jc w:val="center"/>
      </w:pPr>
    </w:p>
    <w:p w:rsidR="00AE41AD" w:rsidRDefault="00951A65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  <w:t>September 2020</w:t>
      </w:r>
    </w:p>
    <w:p w:rsidR="00AE41AD" w:rsidRDefault="00AE41AD">
      <w:pPr>
        <w:rPr>
          <w:rFonts w:ascii="Arial" w:hAnsi="Arial" w:cs="Arial"/>
          <w:b/>
          <w:sz w:val="28"/>
          <w:szCs w:val="28"/>
        </w:rPr>
      </w:pPr>
    </w:p>
    <w:p w:rsidR="00AE41AD" w:rsidRDefault="00951A65">
      <w:r>
        <w:rPr>
          <w:rFonts w:ascii="Arial" w:hAnsi="Arial" w:cs="Arial"/>
          <w:b/>
          <w:sz w:val="28"/>
          <w:szCs w:val="28"/>
        </w:rPr>
        <w:t>Ein Festival – zwei Bundesländer</w:t>
      </w:r>
      <w:r w:rsidR="003A2DA6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Das neue Lausitz Kulturfestival vom 25. September bis 16. Oktober 2020</w:t>
      </w:r>
      <w:r w:rsidR="003A2DA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Cs w:val="24"/>
        </w:rPr>
        <w:t xml:space="preserve">Theater, Installationen, Vortragsreihen und philosophische Diskurse stehen auf dem Programm des neuen Lausitz Kulturfestivals. Von Lübben bis Zittau und von </w:t>
      </w:r>
      <w:proofErr w:type="spellStart"/>
      <w:r>
        <w:rPr>
          <w:rFonts w:ascii="Arial" w:hAnsi="Arial" w:cs="Arial"/>
          <w:b/>
          <w:szCs w:val="24"/>
        </w:rPr>
        <w:t>Doberlug</w:t>
      </w:r>
      <w:proofErr w:type="spellEnd"/>
      <w:r>
        <w:rPr>
          <w:rFonts w:ascii="Arial" w:hAnsi="Arial" w:cs="Arial"/>
          <w:b/>
          <w:szCs w:val="24"/>
        </w:rPr>
        <w:t xml:space="preserve">-Kirchhain bis Bad </w:t>
      </w:r>
      <w:proofErr w:type="spellStart"/>
      <w:r>
        <w:rPr>
          <w:rFonts w:ascii="Arial" w:hAnsi="Arial" w:cs="Arial"/>
          <w:b/>
          <w:szCs w:val="24"/>
        </w:rPr>
        <w:t>Muskau</w:t>
      </w:r>
      <w:proofErr w:type="spellEnd"/>
      <w:r>
        <w:rPr>
          <w:rFonts w:ascii="Arial" w:hAnsi="Arial" w:cs="Arial"/>
          <w:b/>
          <w:szCs w:val="24"/>
        </w:rPr>
        <w:t xml:space="preserve"> erwartet das Publikum vom 25. September bis zum 16. Oktober 2020 ein außergewöhnliches Angebot. Wie groß der kulturelle Reichtum der Region der Nieder- und Oberlausitz ist, die zwischen Brandenburg und Sachsen liegt, das will das neue Festival herausstellen.</w:t>
      </w:r>
      <w:r w:rsidR="003A2DA6">
        <w:rPr>
          <w:rFonts w:ascii="Arial" w:hAnsi="Arial" w:cs="Arial"/>
          <w:b/>
          <w:szCs w:val="24"/>
        </w:rPr>
        <w:br/>
      </w:r>
      <w:r w:rsidR="003A2DA6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>Insgesamt stehen in dem Zeitraum fast 50 Veranstaltungen auf dem Programm, die vom künstlerischen  Leiter, Daniel Kühnel, zusammengestellt wurden. Trägerin des Festivals ist die Görlitzer Kulturservicegesellschaft mbH.</w:t>
      </w:r>
      <w:r>
        <w:t xml:space="preserve"> </w:t>
      </w:r>
      <w:r>
        <w:rPr>
          <w:rFonts w:ascii="Arial" w:hAnsi="Arial" w:cs="Arial"/>
          <w:szCs w:val="24"/>
        </w:rPr>
        <w:t xml:space="preserve">Die Schirmherrschaft des Lausitz Kulturfestivals haben die Ministerpräsidenten von Brandenburg und Sachsen, Dietmar </w:t>
      </w:r>
      <w:proofErr w:type="spellStart"/>
      <w:r>
        <w:rPr>
          <w:rFonts w:ascii="Arial" w:hAnsi="Arial" w:cs="Arial"/>
          <w:szCs w:val="24"/>
        </w:rPr>
        <w:t>Woidke</w:t>
      </w:r>
      <w:proofErr w:type="spellEnd"/>
      <w:r>
        <w:rPr>
          <w:rFonts w:ascii="Arial" w:hAnsi="Arial" w:cs="Arial"/>
          <w:szCs w:val="24"/>
        </w:rPr>
        <w:t xml:space="preserve"> und Michael Kretsch</w:t>
      </w:r>
      <w:r w:rsidR="003A2DA6">
        <w:rPr>
          <w:rFonts w:ascii="Arial" w:hAnsi="Arial" w:cs="Arial"/>
          <w:szCs w:val="24"/>
        </w:rPr>
        <w:t>mer, übernommen.</w:t>
      </w:r>
      <w:r w:rsidR="003A2DA6">
        <w:rPr>
          <w:rFonts w:ascii="Arial" w:hAnsi="Arial" w:cs="Arial"/>
          <w:szCs w:val="24"/>
        </w:rPr>
        <w:br/>
      </w:r>
      <w:r w:rsidR="003A2DA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Die Landesregierungen von Brandenburg und Sachsen hatten am 11. Juni 2019 auf einer gemeinsamen Kabinettssitzung beschlossen, im Zuge des Lausitzer Strukturwandels ein länder- und spartenübergreifendes Kultur- und Kunstfestival mit internationalem Anspruch zu entwickeln.</w:t>
      </w:r>
      <w:r w:rsidR="003A2DA6">
        <w:rPr>
          <w:rFonts w:ascii="Arial" w:hAnsi="Arial" w:cs="Arial"/>
          <w:szCs w:val="24"/>
        </w:rPr>
        <w:br/>
      </w:r>
      <w:r w:rsidR="003A2DA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Die Konzertreihe startet am </w:t>
      </w:r>
      <w:r>
        <w:rPr>
          <w:rFonts w:ascii="Arial" w:hAnsi="Arial" w:cs="Arial"/>
          <w:b/>
          <w:szCs w:val="24"/>
        </w:rPr>
        <w:t>26. September 2020</w:t>
      </w:r>
      <w:r>
        <w:rPr>
          <w:rFonts w:ascii="Arial" w:hAnsi="Arial" w:cs="Arial"/>
          <w:szCs w:val="24"/>
        </w:rPr>
        <w:t xml:space="preserve"> im Staatstheater Cottbus. Der Geiger </w:t>
      </w:r>
      <w:proofErr w:type="spellStart"/>
      <w:r>
        <w:rPr>
          <w:rFonts w:ascii="Arial" w:hAnsi="Arial" w:cs="Arial"/>
          <w:szCs w:val="24"/>
        </w:rPr>
        <w:t>Gidon</w:t>
      </w:r>
      <w:proofErr w:type="spellEnd"/>
      <w:r>
        <w:rPr>
          <w:rFonts w:ascii="Arial" w:hAnsi="Arial" w:cs="Arial"/>
          <w:szCs w:val="24"/>
        </w:rPr>
        <w:t xml:space="preserve"> Krämer spielt an diesem Abend Werke von Weinberg, Bach und Schumann. Am </w:t>
      </w:r>
      <w:r>
        <w:rPr>
          <w:rFonts w:ascii="Arial" w:hAnsi="Arial" w:cs="Arial"/>
          <w:b/>
          <w:szCs w:val="24"/>
        </w:rPr>
        <w:t>3. Oktober 2020</w:t>
      </w:r>
      <w:r>
        <w:rPr>
          <w:rFonts w:ascii="Arial" w:hAnsi="Arial" w:cs="Arial"/>
          <w:szCs w:val="24"/>
        </w:rPr>
        <w:t xml:space="preserve"> steht unter dem Titel „Krieg und Frieden“ ein Theaterabend von Manuel </w:t>
      </w:r>
      <w:proofErr w:type="spellStart"/>
      <w:r>
        <w:rPr>
          <w:rFonts w:ascii="Arial" w:hAnsi="Arial" w:cs="Arial"/>
          <w:szCs w:val="24"/>
        </w:rPr>
        <w:t>Soubeyrand</w:t>
      </w:r>
      <w:proofErr w:type="spellEnd"/>
      <w:r>
        <w:rPr>
          <w:rFonts w:ascii="Arial" w:hAnsi="Arial" w:cs="Arial"/>
          <w:szCs w:val="24"/>
        </w:rPr>
        <w:t xml:space="preserve"> und Florian Hein auf der Neuen Bühne Senftenberg auf dem Programm. Am selben Tag gibt es zudem die Kulturperformance „Antigone </w:t>
      </w:r>
      <w:proofErr w:type="spellStart"/>
      <w:r>
        <w:rPr>
          <w:rFonts w:ascii="Arial" w:hAnsi="Arial" w:cs="Arial"/>
          <w:szCs w:val="24"/>
        </w:rPr>
        <w:t>Neuropa</w:t>
      </w:r>
      <w:proofErr w:type="spellEnd"/>
      <w:r>
        <w:rPr>
          <w:rFonts w:ascii="Arial" w:hAnsi="Arial" w:cs="Arial"/>
          <w:szCs w:val="24"/>
        </w:rPr>
        <w:t xml:space="preserve">“ zum Tag der Deutschen Einheit im Hangar 5 in Cottbus. Darüber hinaus gibt es am </w:t>
      </w:r>
      <w:r>
        <w:rPr>
          <w:rFonts w:ascii="Arial" w:hAnsi="Arial" w:cs="Arial"/>
          <w:b/>
          <w:szCs w:val="24"/>
        </w:rPr>
        <w:t>30. September 2020</w:t>
      </w:r>
      <w:r>
        <w:rPr>
          <w:rFonts w:ascii="Arial" w:hAnsi="Arial" w:cs="Arial"/>
          <w:szCs w:val="24"/>
        </w:rPr>
        <w:t xml:space="preserve"> einen Liederabend in der Klosterkirche von </w:t>
      </w:r>
      <w:proofErr w:type="spellStart"/>
      <w:r>
        <w:rPr>
          <w:rFonts w:ascii="Arial" w:hAnsi="Arial" w:cs="Arial"/>
          <w:szCs w:val="24"/>
        </w:rPr>
        <w:t>Doberlug</w:t>
      </w:r>
      <w:proofErr w:type="spellEnd"/>
      <w:r>
        <w:rPr>
          <w:rFonts w:ascii="Arial" w:hAnsi="Arial" w:cs="Arial"/>
          <w:szCs w:val="24"/>
        </w:rPr>
        <w:t xml:space="preserve">. An diesem wird Michael Volle Stücke von Schubert, Loewe und Mahler singen. Ebenso Jazz hat das Festival zu bieten – und zwar mit dem </w:t>
      </w:r>
      <w:proofErr w:type="spellStart"/>
      <w:r>
        <w:rPr>
          <w:rFonts w:ascii="Arial" w:hAnsi="Arial" w:cs="Arial"/>
          <w:szCs w:val="24"/>
        </w:rPr>
        <w:t>Avishai</w:t>
      </w:r>
      <w:proofErr w:type="spellEnd"/>
      <w:r>
        <w:rPr>
          <w:rFonts w:ascii="Arial" w:hAnsi="Arial" w:cs="Arial"/>
          <w:szCs w:val="24"/>
        </w:rPr>
        <w:t xml:space="preserve"> Cohen Trio am </w:t>
      </w:r>
      <w:r>
        <w:rPr>
          <w:rFonts w:ascii="Arial" w:hAnsi="Arial" w:cs="Arial"/>
          <w:b/>
          <w:szCs w:val="24"/>
        </w:rPr>
        <w:t>15. Oktober 2020</w:t>
      </w:r>
      <w:r>
        <w:rPr>
          <w:rFonts w:ascii="Arial" w:hAnsi="Arial" w:cs="Arial"/>
          <w:szCs w:val="24"/>
        </w:rPr>
        <w:t>, ebenso im Hang</w:t>
      </w:r>
      <w:r w:rsidR="003A2DA6">
        <w:rPr>
          <w:rFonts w:ascii="Arial" w:hAnsi="Arial" w:cs="Arial"/>
          <w:szCs w:val="24"/>
        </w:rPr>
        <w:t>ar 5 in Cottbus.</w:t>
      </w:r>
      <w:r w:rsidR="003A2DA6">
        <w:rPr>
          <w:rFonts w:ascii="Arial" w:hAnsi="Arial" w:cs="Arial"/>
          <w:szCs w:val="24"/>
        </w:rPr>
        <w:br/>
      </w:r>
      <w:r w:rsidR="003A2DA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Auch Installationen und Ausstellungen hat das Lausitz Kulturfestival zu bieten. „Songs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Childhood</w:t>
      </w:r>
      <w:proofErr w:type="spellEnd"/>
      <w:r>
        <w:rPr>
          <w:rFonts w:ascii="Arial" w:hAnsi="Arial" w:cs="Arial"/>
          <w:szCs w:val="24"/>
        </w:rPr>
        <w:t xml:space="preserve">“ heißt zum Beispiel eine Videoinstallation von Jimmie Durham, die am </w:t>
      </w:r>
      <w:r>
        <w:rPr>
          <w:rFonts w:ascii="Arial" w:hAnsi="Arial" w:cs="Arial"/>
          <w:b/>
          <w:szCs w:val="24"/>
        </w:rPr>
        <w:t>27. September 2020</w:t>
      </w:r>
      <w:r>
        <w:rPr>
          <w:rFonts w:ascii="Arial" w:hAnsi="Arial" w:cs="Arial"/>
          <w:szCs w:val="24"/>
        </w:rPr>
        <w:t xml:space="preserve"> in der Paul-Gerhardt-Kirche in Lübben im Spreew</w:t>
      </w:r>
      <w:r w:rsidR="003A2DA6">
        <w:rPr>
          <w:rFonts w:ascii="Arial" w:hAnsi="Arial" w:cs="Arial"/>
          <w:szCs w:val="24"/>
        </w:rPr>
        <w:t>ald eröffnet wird.</w:t>
      </w:r>
      <w:r w:rsidR="003A2DA6">
        <w:rPr>
          <w:rFonts w:ascii="Arial" w:hAnsi="Arial" w:cs="Arial"/>
          <w:szCs w:val="24"/>
        </w:rPr>
        <w:br/>
      </w:r>
      <w:r w:rsidR="003A2DA6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Das komplette Programm für Brandenburg und Sachsen sowie Vorverkaufsstellen für die Tickets sind zu finden unter:</w:t>
      </w:r>
      <w:r w:rsidR="003A2DA6">
        <w:rPr>
          <w:rFonts w:ascii="Arial" w:hAnsi="Arial" w:cs="Arial"/>
          <w:b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Cs w:val="24"/>
          </w:rPr>
          <w:t>www.lausitz-festival.eu</w:t>
        </w:r>
      </w:hyperlink>
      <w:r w:rsidR="003A2DA6">
        <w:rPr>
          <w:rStyle w:val="Hyperlink"/>
          <w:rFonts w:ascii="Arial" w:hAnsi="Arial" w:cs="Arial"/>
          <w:szCs w:val="24"/>
        </w:rPr>
        <w:br/>
      </w:r>
      <w:r w:rsidR="00A7778E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  <w:t>Weitere Informationen:</w:t>
      </w:r>
      <w:r>
        <w:rPr>
          <w:rFonts w:ascii="Arial" w:hAnsi="Arial" w:cs="Arial"/>
          <w:b/>
          <w:szCs w:val="24"/>
        </w:rPr>
        <w:br/>
      </w:r>
      <w:hyperlink r:id="rId7" w:history="1">
        <w:r>
          <w:rPr>
            <w:rStyle w:val="Hyperlink"/>
            <w:rFonts w:ascii="Arial" w:hAnsi="Arial" w:cs="Arial"/>
            <w:szCs w:val="24"/>
          </w:rPr>
          <w:t>www.reiseland-brandenburg.de</w:t>
        </w:r>
      </w:hyperlink>
      <w:r>
        <w:rPr>
          <w:rFonts w:ascii="Arial" w:hAnsi="Arial" w:cs="Arial"/>
          <w:szCs w:val="24"/>
        </w:rPr>
        <w:t xml:space="preserve">   </w:t>
      </w:r>
    </w:p>
    <w:sectPr w:rsidR="00AE41AD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8C" w:rsidRDefault="00951A65">
      <w:pPr>
        <w:spacing w:after="0"/>
      </w:pPr>
      <w:r>
        <w:separator/>
      </w:r>
    </w:p>
  </w:endnote>
  <w:endnote w:type="continuationSeparator" w:id="0">
    <w:p w:rsidR="00FA6C8C" w:rsidRDefault="00951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2" w:rsidRDefault="00FC6D29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486CD2" w:rsidRDefault="00951A65">
    <w:pPr>
      <w:pStyle w:val="Textkrper22"/>
    </w:pPr>
    <w:r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486CD2" w:rsidRDefault="00FC6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8C" w:rsidRDefault="00951A6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A6C8C" w:rsidRDefault="00951A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2" w:rsidRDefault="00951A6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86CD2" w:rsidRDefault="00FC6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AD"/>
    <w:rsid w:val="003A2DA6"/>
    <w:rsid w:val="00951A65"/>
    <w:rsid w:val="00A7778E"/>
    <w:rsid w:val="00AE41AD"/>
    <w:rsid w:val="00FA6C8C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D7C5-D4C1-4581-843E-F73E2316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seland-bran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sitz-festival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2</cp:revision>
  <dcterms:created xsi:type="dcterms:W3CDTF">2020-09-15T07:42:00Z</dcterms:created>
  <dcterms:modified xsi:type="dcterms:W3CDTF">2020-09-15T07:42:00Z</dcterms:modified>
</cp:coreProperties>
</file>