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81" w:rsidRDefault="00B22FF2" w:rsidP="006B2681">
      <w:pPr>
        <w:jc w:val="center"/>
        <w:rPr>
          <w:rStyle w:val="Strong"/>
          <w:rFonts w:ascii="Arial" w:hAnsi="Arial" w:cs="Arial"/>
          <w:color w:val="000000"/>
          <w:sz w:val="24"/>
          <w:szCs w:val="24"/>
        </w:rPr>
        <w:bidi w:val="0"/>
      </w:pPr>
      <w:r>
        <w:rPr>
          <w:rFonts w:ascii="Calibri Light" w:hAnsi="Calibri Light"/>
          <w:noProof/>
          <w:sz w:val="28"/>
          <w:szCs w:val="28"/>
          <w:lang w:val="nb"/>
          <w:b w:val="1"/>
          <w:bCs w:val="1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4202352" cy="2076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ymarineLogo_withSimplySuperior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330" cy="209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AE7" w:rsidRDefault="00CC4AE7" w:rsidP="006B2681">
      <w:pPr>
        <w:jc w:val="center"/>
        <w:rPr>
          <w:rStyle w:val="Strong"/>
          <w:rFonts w:ascii="Arial" w:hAnsi="Arial" w:cs="Arial"/>
          <w:color w:val="000000"/>
          <w:sz w:val="24"/>
          <w:szCs w:val="24"/>
        </w:rPr>
        <w:bidi w:val="0"/>
      </w:pPr>
      <w:r>
        <w:rPr>
          <w:rStyle w:val="Strong"/>
          <w:rFonts w:ascii="Arial" w:cs="Arial" w:hAnsi="Arial"/>
          <w:color w:val="000000"/>
          <w:sz w:val="24"/>
          <w:szCs w:val="24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FLIR lanserer en stor oppgradering av Raymarine LightHouse OS</w:t>
      </w:r>
    </w:p>
    <w:p w:rsidR="00CC4AE7" w:rsidRPr="00CC4AE7" w:rsidRDefault="00CC4AE7" w:rsidP="00622924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i/>
          <w:color w:val="000000"/>
        </w:rPr>
        <w:bidi w:val="0"/>
      </w:pPr>
      <w:r>
        <w:rPr>
          <w:rStyle w:val="Strong"/>
          <w:rFonts w:ascii="Arial" w:cs="Arial" w:hAnsi="Arial"/>
          <w:color w:val="000000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Gratis LightHouse 3.4 gir tilgang til underholdning, nye funksjoner og tilkobling</w:t>
      </w:r>
    </w:p>
    <w:p w:rsidR="00CC4AE7" w:rsidRPr="00CC4AE7" w:rsidRDefault="00CC4AE7" w:rsidP="00622924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i/>
          <w:color w:val="000000"/>
        </w:rPr>
      </w:pPr>
    </w:p>
    <w:p w:rsidR="00CC4AE7" w:rsidRDefault="00CC4AE7" w:rsidP="00CC4AE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</w:rPr>
        <w:bidi w:val="0"/>
      </w:pPr>
      <w:r>
        <w:rPr>
          <w:rStyle w:val="Strong"/>
          <w:rFonts w:ascii="Arial" w:cs="Arial" w:hAnsi="Arial"/>
          <w:color w:val="000000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WILSONVILLE, OR, USA</w:t>
      </w:r>
      <w:r>
        <w:rPr>
          <w:rStyle w:val="Strong"/>
          <w:rFonts w:ascii="Arial" w:cs="Arial" w:hAnsi="Arial"/>
          <w:color w:val="000000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 (4. april 2018) – Hva skal til for å gjøre kartplottere om til multifunksjonsdisplayer (MFD-er)? - ytelse, teknologi og tilkobling. FLIR har gleden av å annonsere LightHouse versjon 3.4, den nyeste, kostnadsfrie oppdateringen av Raymarines programvaresystem LightHouse 3 OS.</w:t>
      </w:r>
    </w:p>
    <w:p w:rsidR="00CC4AE7" w:rsidRDefault="00CC4AE7" w:rsidP="00CC4AE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</w:rPr>
      </w:pPr>
    </w:p>
    <w:p w:rsidR="00CC4AE7" w:rsidRDefault="00CC4AE7" w:rsidP="00CC4AE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</w:rPr>
        <w:bidi w:val="0"/>
      </w:pPr>
      <w:r>
        <w:rPr>
          <w:rStyle w:val="Strong"/>
          <w:rFonts w:ascii="Arial" w:cs="Arial" w:hAnsi="Arial"/>
          <w:color w:val="000000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LightHouse versjon 3.4 er full av oppgraderinger og forbedringer, og gjør funksjoner og digitale tjenester som tidligere bare var tilgjengelige for mobiltelefoner og nettbrett, tilgjengelige også for båter.</w:t>
      </w:r>
    </w:p>
    <w:p w:rsidR="00256559" w:rsidRDefault="00256559" w:rsidP="00CC4AE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</w:rPr>
      </w:pPr>
    </w:p>
    <w:p w:rsidR="00256559" w:rsidRPr="00256559" w:rsidRDefault="00256559" w:rsidP="00CC4AE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  <w:u w:val="single"/>
        </w:rPr>
        <w:bidi w:val="0"/>
      </w:pPr>
      <w:r>
        <w:rPr>
          <w:rStyle w:val="Strong"/>
          <w:rFonts w:ascii="Arial" w:cs="Arial" w:hAnsi="Arial"/>
          <w:color w:val="000000"/>
          <w:lang w:val="nb"/>
          <w:b w:val="0"/>
          <w:bCs w:val="0"/>
          <w:i w:val="0"/>
          <w:iCs w:val="0"/>
          <w:u w:val="single"/>
          <w:vertAlign w:val="baseline"/>
          <w:rtl w:val="0"/>
        </w:rPr>
        <w:t xml:space="preserve">De viktigste forbedringene du får med LightHouse versjon 3.4:</w:t>
      </w:r>
    </w:p>
    <w:p w:rsidR="00256559" w:rsidRDefault="00256559" w:rsidP="00CC4AE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</w:rPr>
      </w:pPr>
    </w:p>
    <w:p w:rsidR="00256559" w:rsidRPr="00256559" w:rsidRDefault="00256559" w:rsidP="00CC4AE7">
      <w:pPr>
        <w:pStyle w:val="NormalWeb"/>
        <w:spacing w:before="0" w:beforeAutospacing="0" w:after="0" w:afterAutospacing="0"/>
        <w:contextualSpacing/>
        <w:jc w:val="both"/>
        <w:rPr>
          <w:rStyle w:val="Strong"/>
          <w:rFonts w:ascii="Arial" w:hAnsi="Arial" w:cs="Arial"/>
          <w:color w:val="000000"/>
        </w:rPr>
        <w:bidi w:val="0"/>
      </w:pPr>
      <w:r>
        <w:rPr>
          <w:rStyle w:val="Strong"/>
          <w:rFonts w:ascii="Arial" w:cs="Arial" w:hAnsi="Arial"/>
          <w:color w:val="000000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LightHouse-apper for underholdning, kommunikasjon og integrering</w:t>
      </w:r>
    </w:p>
    <w:p w:rsidR="008703D5" w:rsidRDefault="008703D5" w:rsidP="00256559">
      <w:pPr>
        <w:pStyle w:val="NormalWeb"/>
        <w:spacing w:before="0" w:beforeAutospacing="0" w:after="0" w:afterAutospacing="0"/>
        <w:contextualSpacing/>
        <w:jc w:val="both"/>
        <w:rPr>
          <w:rStyle w:val="Strong"/>
          <w:rFonts w:ascii="Arial" w:hAnsi="Arial" w:cs="Arial"/>
          <w:b w:val="0"/>
          <w:color w:val="000000"/>
        </w:rPr>
      </w:pPr>
    </w:p>
    <w:p w:rsidR="00256559" w:rsidRDefault="00256559" w:rsidP="00256559">
      <w:pPr>
        <w:pStyle w:val="NormalWeb"/>
        <w:spacing w:before="0" w:beforeAutospacing="0" w:after="0" w:afterAutospacing="0"/>
        <w:contextualSpacing/>
        <w:jc w:val="both"/>
        <w:rPr>
          <w:rStyle w:val="Strong"/>
          <w:rFonts w:ascii="Arial" w:hAnsi="Arial" w:cs="Arial"/>
          <w:b w:val="0"/>
          <w:color w:val="000000"/>
        </w:rPr>
        <w:bidi w:val="0"/>
      </w:pPr>
      <w:r>
        <w:rPr>
          <w:rStyle w:val="Strong"/>
          <w:rFonts w:ascii="Arial" w:cs="Arial" w:hAnsi="Arial"/>
          <w:color w:val="000000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Med LightHouse-apper kan du styrke effekten og egenskapene til LightHouse OS. Raymarine kommer dessuten til å fortsette å styrke LightHouse-appene med fremtidig støtte for Seakeeper for gyrostabilisatorstyring, Mazu for satellittkommunikasjon og annet. LightHouse-appene er bare tilgjengelige på Axiom og Axiom Pro.</w:t>
      </w:r>
    </w:p>
    <w:p w:rsidR="008703D5" w:rsidRDefault="008703D5" w:rsidP="00256559">
      <w:pPr>
        <w:pStyle w:val="NormalWeb"/>
        <w:spacing w:before="0" w:beforeAutospacing="0" w:after="0" w:afterAutospacing="0"/>
        <w:contextualSpacing/>
        <w:jc w:val="both"/>
        <w:rPr>
          <w:rStyle w:val="Strong"/>
          <w:rFonts w:ascii="Arial" w:hAnsi="Arial" w:cs="Arial"/>
          <w:b w:val="0"/>
          <w:color w:val="000000"/>
        </w:rPr>
      </w:pPr>
    </w:p>
    <w:p w:rsidR="008703D5" w:rsidRPr="008703D5" w:rsidRDefault="008703D5" w:rsidP="00256559">
      <w:pPr>
        <w:pStyle w:val="NormalWeb"/>
        <w:spacing w:before="0" w:beforeAutospacing="0" w:after="0" w:afterAutospacing="0"/>
        <w:contextualSpacing/>
        <w:jc w:val="both"/>
        <w:rPr>
          <w:rStyle w:val="Strong"/>
          <w:rFonts w:ascii="Arial" w:hAnsi="Arial" w:cs="Arial"/>
          <w:color w:val="000000"/>
        </w:rPr>
        <w:bidi w:val="0"/>
      </w:pPr>
      <w:r>
        <w:rPr>
          <w:rStyle w:val="Strong"/>
          <w:rFonts w:ascii="Arial" w:cs="Arial" w:hAnsi="Arial"/>
          <w:color w:val="000000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Bluetooth™-lyd:</w:t>
      </w:r>
    </w:p>
    <w:p w:rsidR="008703D5" w:rsidRDefault="008703D5" w:rsidP="00256559">
      <w:pPr>
        <w:pStyle w:val="NormalWeb"/>
        <w:spacing w:before="0" w:beforeAutospacing="0" w:after="0" w:afterAutospacing="0"/>
        <w:contextualSpacing/>
        <w:jc w:val="both"/>
        <w:rPr>
          <w:rStyle w:val="Strong"/>
          <w:rFonts w:ascii="Arial" w:hAnsi="Arial" w:cs="Arial"/>
          <w:b w:val="0"/>
          <w:color w:val="000000"/>
        </w:rPr>
      </w:pPr>
    </w:p>
    <w:p w:rsidR="008703D5" w:rsidRDefault="008703D5" w:rsidP="00256559">
      <w:pPr>
        <w:pStyle w:val="NormalWeb"/>
        <w:spacing w:before="0" w:beforeAutospacing="0" w:after="0" w:afterAutospacing="0"/>
        <w:contextualSpacing/>
        <w:jc w:val="both"/>
        <w:rPr>
          <w:rStyle w:val="Strong"/>
          <w:rFonts w:ascii="Arial" w:hAnsi="Arial" w:cs="Arial"/>
          <w:b w:val="0"/>
          <w:color w:val="000000"/>
        </w:rPr>
        <w:bidi w:val="0"/>
      </w:pPr>
      <w:r>
        <w:rPr>
          <w:rStyle w:val="Strong"/>
          <w:rFonts w:ascii="Arial" w:cs="Arial" w:hAnsi="Arial"/>
          <w:color w:val="000000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Med LightHouse 3.4 får du også Bluetooth-lyd fra Axiom- og Axiom Pro-MFD-er. Koble Axioms Bluetooth til et stereoanlegg eller Bluetooth-aktiverte høyttalere, og få digital lyd fra direkteavspilt film og musikk. Bluetooth-lyd er bare tilgjengelig på Axiom og Axiom Pro.</w:t>
      </w:r>
    </w:p>
    <w:p w:rsidR="007B2A3C" w:rsidRDefault="007B2A3C" w:rsidP="00256559">
      <w:pPr>
        <w:pStyle w:val="NormalWeb"/>
        <w:spacing w:before="0" w:beforeAutospacing="0" w:after="0" w:afterAutospacing="0"/>
        <w:contextualSpacing/>
        <w:jc w:val="both"/>
        <w:rPr>
          <w:rStyle w:val="Strong"/>
          <w:rFonts w:ascii="Arial" w:hAnsi="Arial" w:cs="Arial"/>
          <w:b w:val="0"/>
          <w:color w:val="000000"/>
        </w:rPr>
      </w:pPr>
    </w:p>
    <w:p w:rsidR="007B2A3C" w:rsidRDefault="007B2A3C" w:rsidP="00256559">
      <w:pPr>
        <w:pStyle w:val="NormalWeb"/>
        <w:spacing w:before="0" w:beforeAutospacing="0" w:after="0" w:afterAutospacing="0"/>
        <w:contextualSpacing/>
        <w:jc w:val="both"/>
        <w:rPr>
          <w:rStyle w:val="Strong"/>
          <w:rFonts w:ascii="Arial" w:hAnsi="Arial" w:cs="Arial"/>
          <w:b w:val="0"/>
          <w:color w:val="000000"/>
          <w:u w:val="single"/>
        </w:rPr>
        <w:bidi w:val="0"/>
      </w:pPr>
      <w:r>
        <w:rPr>
          <w:rStyle w:val="Strong"/>
          <w:rFonts w:ascii="Arial" w:cs="Arial" w:hAnsi="Arial"/>
          <w:color w:val="000000"/>
          <w:lang w:val="nb"/>
          <w:b w:val="0"/>
          <w:bCs w:val="0"/>
          <w:i w:val="0"/>
          <w:iCs w:val="0"/>
          <w:u w:val="single"/>
          <w:vertAlign w:val="baseline"/>
          <w:rtl w:val="0"/>
        </w:rPr>
        <w:t xml:space="preserve">Andre funksjoner for LightHouse versjon 3.4:</w:t>
      </w:r>
    </w:p>
    <w:p w:rsidR="007B2A3C" w:rsidRPr="007B2A3C" w:rsidRDefault="007B2A3C" w:rsidP="007B2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  <w:bidi w:val="0"/>
      </w:pPr>
      <w:r>
        <w:rPr>
          <w:rFonts w:ascii="Arial" w:cs="Arial" w:eastAsia="Times New Roman" w:hAnsi="Arial"/>
          <w:color w:val="000000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Alarmhistorikk og -administrasjon i fartøy. Med LightHouse 3.4 får du nå enkel tilgang til alarminnstillingene og -historikken via startskjermen. </w:t>
      </w:r>
    </w:p>
    <w:p w:rsidR="007B2A3C" w:rsidRPr="007B2A3C" w:rsidRDefault="007B2A3C" w:rsidP="007B2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  <w:bidi w:val="0"/>
      </w:pPr>
      <w:r>
        <w:rPr>
          <w:rFonts w:ascii="Arial" w:cs="Arial" w:eastAsia="Times New Roman" w:hAnsi="Arial"/>
          <w:color w:val="000000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“Finn nærmeste”-funksjonalitet for kartplottere. Bruk et enkelt langt trykk hvor som helst på kartet, og utløs “Finn nærmeste”-menyen, så får du umiddelbart opp en liste over vanlige kartrelaterte interessedatapunkter, inkludert vrak, båthavner, fyllestasjoner og annet.</w:t>
      </w:r>
    </w:p>
    <w:p w:rsidR="007B2A3C" w:rsidRPr="007B2A3C" w:rsidRDefault="007B2A3C" w:rsidP="007B2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  <w:bidi w:val="0"/>
      </w:pPr>
      <w:r>
        <w:rPr>
          <w:rFonts w:ascii="Arial" w:cs="Arial" w:eastAsia="Times New Roman" w:hAnsi="Arial"/>
          <w:color w:val="000000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Tidevannsdata for ditt område. Aktiver tidevannsmodus på kartplotterens display, og se umiddelbart alle stasjoner for høyvann og tidevannsstrømmer i nærheten.</w:t>
      </w:r>
    </w:p>
    <w:p w:rsidR="007B2A3C" w:rsidRPr="007B2A3C" w:rsidRDefault="007B2A3C" w:rsidP="007B2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  <w:bidi w:val="0"/>
      </w:pPr>
      <w:r>
        <w:rPr>
          <w:rFonts w:ascii="Arial" w:cs="Arial" w:eastAsia="Times New Roman" w:hAnsi="Arial"/>
          <w:color w:val="000000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Fuel Management Verktøy. Verktøyene for administrasjon av drivstoff samhandler med NMEA2000-motordata og sendere av tanknivåer. Du kan se drivstoffbruk, rekkevidde og økonomi i sanntid, og motta varsler om lite drivstoff.</w:t>
      </w:r>
    </w:p>
    <w:p w:rsidR="007B2A3C" w:rsidRPr="007B2A3C" w:rsidRDefault="007B2A3C" w:rsidP="007B2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  <w:bidi w:val="0"/>
      </w:pPr>
      <w:r>
        <w:rPr>
          <w:rFonts w:ascii="Arial" w:cs="Arial" w:eastAsia="Times New Roman" w:hAnsi="Arial"/>
          <w:color w:val="000000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Lys dimming av alle MFD skjermer og instrumenter over nettverket. LightHouse 3.4 er nå kompatibel med Raymarines system for redusering av nettverksbelysning, og brukes også i i50-, i60- og i70-instrumentene og autopilotkontrollerne våre. Juster belysningen i hele båten opp eller ned med en enkelt kommando.</w:t>
      </w:r>
    </w:p>
    <w:p w:rsidR="007B2A3C" w:rsidRPr="007B2A3C" w:rsidRDefault="007B2A3C" w:rsidP="007B2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  <w:bidi w:val="0"/>
      </w:pPr>
      <w:r>
        <w:rPr>
          <w:rFonts w:ascii="Arial" w:cs="Arial" w:eastAsia="Times New Roman" w:hAnsi="Arial"/>
          <w:color w:val="000000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Velkomstbilder som kan tilpasses. Gi Axiom-enheten din et personlig preg ved å velge et bilde eller en grafikk som vises på skjermen ved oppstart. Velg ditt favoritt bilde eller minne på dine skjermer.</w:t>
      </w:r>
    </w:p>
    <w:p w:rsidR="007B2A3C" w:rsidRDefault="007B2A3C" w:rsidP="00256559">
      <w:pPr>
        <w:pStyle w:val="NormalWeb"/>
        <w:spacing w:before="0" w:beforeAutospacing="0" w:after="0" w:afterAutospacing="0"/>
        <w:contextualSpacing/>
        <w:jc w:val="both"/>
        <w:rPr>
          <w:rStyle w:val="Strong"/>
          <w:rFonts w:ascii="Arial" w:hAnsi="Arial" w:cs="Arial"/>
          <w:b w:val="0"/>
          <w:color w:val="000000"/>
        </w:rPr>
      </w:pPr>
    </w:p>
    <w:p w:rsidR="007B2A3C" w:rsidRDefault="007B2A3C" w:rsidP="007B2A3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</w:rPr>
        <w:bidi w:val="0"/>
      </w:pPr>
      <w:r>
        <w:rPr>
          <w:rStyle w:val="Strong"/>
          <w:rFonts w:ascii="Arial" w:cs="Arial" w:hAnsi="Arial"/>
          <w:color w:val="000000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Oppgrader i dag, og hold systemet ditt oppdatert</w:t>
      </w:r>
    </w:p>
    <w:p w:rsidR="00774896" w:rsidRPr="007B2A3C" w:rsidRDefault="00774896" w:rsidP="007B2A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B2A3C" w:rsidRPr="007B2A3C" w:rsidRDefault="007B2A3C" w:rsidP="007B2A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  <w:bidi w:val="0"/>
      </w:pPr>
      <w:r>
        <w:rPr>
          <w:rFonts w:ascii="Arial" w:cs="Arial" w:hAnsi="Arial"/>
          <w:color w:val="000000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LightHouse 3.4 er nå tilgjengelig helt gratis på Raymarine.com. Du kan også oppdatere MFD-en din ved hjelp av det innebygde Wi-Fi-nettverket hvis du er i nærheten av trådløs eller mobil nettilkobling. Du kan alltid finne fullstendig informasjon om programvareoppdateringer for Raymarine-produkter </w:t>
      </w:r>
      <w:hyperlink r:id="rId9" w:history="1">
        <w:r>
          <w:rPr>
            <w:rStyle w:val="Hyperlink"/>
            <w:rFonts w:ascii="Arial" w:cs="Arial" w:hAnsi="Arial"/>
            <w:color w:val="auto"/>
            <w:lang w:val="nb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på nettet</w:t>
        </w:r>
      </w:hyperlink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:rsidR="007B2A3C" w:rsidRDefault="007B2A3C" w:rsidP="008365F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7E69B9" w:rsidRDefault="00812837" w:rsidP="008365F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  <w:bidi w:val="0"/>
      </w:pPr>
      <w:r>
        <w:rPr>
          <w:rFonts w:ascii="Arial" w:cs="Arial" w:hAnsi="Arial"/>
          <w:color w:val="000000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####</w:t>
      </w:r>
    </w:p>
    <w:p w:rsidR="00812837" w:rsidRDefault="00812837" w:rsidP="007E69B9">
      <w:pPr>
        <w:spacing w:after="0"/>
        <w:rPr>
          <w:rFonts w:ascii="Arial" w:hAnsi="Arial" w:cs="Arial"/>
          <w:b/>
          <w:sz w:val="16"/>
          <w:szCs w:val="16"/>
        </w:rPr>
      </w:pPr>
    </w:p>
    <w:p w:rsidR="00812837" w:rsidRDefault="00812837" w:rsidP="007E69B9">
      <w:pPr>
        <w:spacing w:after="0"/>
        <w:rPr>
          <w:rFonts w:ascii="Arial" w:hAnsi="Arial" w:cs="Arial"/>
          <w:b/>
          <w:sz w:val="16"/>
          <w:szCs w:val="16"/>
        </w:rPr>
      </w:pPr>
    </w:p>
    <w:p w:rsidR="007E69B9" w:rsidRPr="006979DB" w:rsidRDefault="007E69B9" w:rsidP="007E69B9">
      <w:pPr>
        <w:spacing w:after="0"/>
        <w:rPr>
          <w:rFonts w:ascii="Arial" w:hAnsi="Arial" w:cs="Arial"/>
          <w:b/>
          <w:sz w:val="16"/>
          <w:szCs w:val="16"/>
        </w:rPr>
        <w:bidi w:val="0"/>
      </w:pPr>
      <w:r>
        <w:rPr>
          <w:rFonts w:ascii="Arial" w:cs="Arial" w:hAnsi="Arial"/>
          <w:sz w:val="16"/>
          <w:szCs w:val="16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Om FLIR Systems </w:t>
      </w:r>
    </w:p>
    <w:p w:rsidR="007E69B9" w:rsidRDefault="007E69B9" w:rsidP="007E69B9">
      <w:pPr>
        <w:spacing w:after="0"/>
        <w:rPr>
          <w:rFonts w:ascii="Arial" w:hAnsi="Arial" w:cs="Arial"/>
          <w:i/>
          <w:sz w:val="16"/>
          <w:szCs w:val="16"/>
        </w:rPr>
        <w:bidi w:val="0"/>
      </w:pPr>
      <w:r>
        <w:rPr>
          <w:rFonts w:ascii="Arial" w:cs="Arial" w:hAnsi="Arial"/>
          <w:sz w:val="16"/>
          <w:szCs w:val="16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FLIR Systems ble grunnlagt i 1978 og har hovedkontor i Wilsonville, Oregon. Selskapet er en verdensledende produsent av sensorsystemer for bedre avlesning og større bevissthet, noe som bidrar til å redde liv, forbedre produktiviteten og beskytte miljøet. </w:t>
      </w:r>
      <w:r>
        <w:rPr>
          <w:rFonts w:ascii="Arial" w:cs="Arial" w:hAnsi="Arial"/>
          <w:sz w:val="16"/>
          <w:szCs w:val="16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Med sine snart 3500 ansatte er FLIRs visjon å være «verdens sjette sans» ved å utnytte termisk bildebehandling og tilhørende teknologier til å tilby nyskapende, intelligente løsninger for sikkerhet og overvåking, miljø- og tilstandskontroll, fritidsaktiviteter utendørs, maskinvisjonsteknologi, navigasjon og avansert trusseloppdagelse. </w:t>
      </w:r>
      <w:r>
        <w:rPr>
          <w:rFonts w:ascii="Arial" w:cs="Arial" w:hAnsi="Arial"/>
          <w:sz w:val="16"/>
          <w:szCs w:val="16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Hvis du vil ha mer informasjon, kan du gå til </w:t>
      </w:r>
      <w:hyperlink r:id="rId10" w:history="1">
        <w:r>
          <w:rPr>
            <w:rFonts w:ascii="Arial" w:cs="Arial" w:hAnsi="Arial"/>
            <w:sz w:val="16"/>
            <w:szCs w:val="16"/>
            <w:lang w:val="nb"/>
            <w:b w:val="0"/>
            <w:bCs w:val="0"/>
            <w:i w:val="1"/>
            <w:iCs w:val="1"/>
            <w:u w:val="none"/>
            <w:vertAlign w:val="baseline"/>
            <w:rtl w:val="0"/>
          </w:rPr>
          <w:t xml:space="preserve">www.flir.com</w:t>
        </w:r>
      </w:hyperlink>
      <w:r>
        <w:rPr>
          <w:rFonts w:ascii="Arial" w:cs="Arial" w:hAnsi="Arial"/>
          <w:sz w:val="16"/>
          <w:szCs w:val="16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 og følge </w:t>
      </w:r>
      <w:hyperlink r:id="rId11" w:history="1">
        <w:r>
          <w:rPr>
            <w:sz w:val="16"/>
            <w:szCs w:val="16"/>
            <w:rFonts w:ascii="Arial" w:cs="Arial" w:hAnsi="Arial"/>
            <w:lang w:val="nb"/>
            <w:b w:val="0"/>
            <w:bCs w:val="0"/>
            <w:i w:val="1"/>
            <w:iCs w:val="1"/>
            <w:u w:val="none"/>
            <w:vertAlign w:val="baseline"/>
            <w:rtl w:val="0"/>
          </w:rPr>
          <w:t xml:space="preserve">@flir</w:t>
        </w:r>
      </w:hyperlink>
      <w:r>
        <w:rPr>
          <w:rFonts w:ascii="Arial" w:cs="Arial" w:hAnsi="Arial"/>
          <w:sz w:val="16"/>
          <w:szCs w:val="16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.</w:t>
      </w:r>
      <w:r>
        <w:rPr>
          <w:rFonts w:ascii="Arial" w:cs="Arial" w:hAnsi="Arial"/>
          <w:sz w:val="16"/>
          <w:szCs w:val="16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7E69B9" w:rsidRPr="006979DB" w:rsidRDefault="007E69B9" w:rsidP="007E69B9">
      <w:pPr>
        <w:spacing w:after="0"/>
        <w:rPr>
          <w:rFonts w:ascii="Arial" w:hAnsi="Arial" w:cs="Arial"/>
          <w:i/>
          <w:sz w:val="16"/>
          <w:szCs w:val="16"/>
        </w:rPr>
      </w:pPr>
    </w:p>
    <w:p w:rsidR="007E69B9" w:rsidRPr="00242673" w:rsidRDefault="007E69B9" w:rsidP="007E69B9">
      <w:pPr>
        <w:spacing w:after="0"/>
        <w:rPr>
          <w:rFonts w:ascii="Arial" w:hAnsi="Arial" w:cs="Arial"/>
          <w:b/>
          <w:sz w:val="16"/>
          <w:szCs w:val="16"/>
        </w:rPr>
        <w:bidi w:val="0"/>
      </w:pPr>
      <w:r>
        <w:rPr>
          <w:rFonts w:ascii="Arial" w:cs="Arial" w:hAnsi="Arial"/>
          <w:sz w:val="16"/>
          <w:szCs w:val="16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Om Raymarine: </w:t>
      </w:r>
    </w:p>
    <w:p w:rsidR="007E69B9" w:rsidRDefault="007E69B9" w:rsidP="007E69B9">
      <w:pPr>
        <w:spacing w:after="0"/>
        <w:rPr>
          <w:rFonts w:ascii="Arial" w:hAnsi="Arial" w:cs="Arial"/>
          <w:i/>
          <w:sz w:val="20"/>
          <w:szCs w:val="20"/>
        </w:rPr>
        <w:bidi w:val="0"/>
      </w:pPr>
      <w:r>
        <w:rPr>
          <w:rFonts w:ascii="Arial" w:cs="Arial" w:hAnsi="Arial"/>
          <w:sz w:val="16"/>
          <w:szCs w:val="16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Raymarine er verdensledende innen maritim elektronikk og utvikler og produserer et bredt utvalg av produkter innen maritim elektronikk rettet mot fritidsbåter og lettere kommersielle fartøyer.</w:t>
      </w:r>
      <w:r>
        <w:rPr>
          <w:rFonts w:ascii="Arial" w:cs="Arial" w:hAnsi="Arial"/>
          <w:sz w:val="16"/>
          <w:szCs w:val="16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sz w:val="16"/>
          <w:szCs w:val="16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Våre prisbelønte produkter er utviklet for høy ytelse og høy grad av brukervennlighet og selges gjennom et globalt nettverk av forhandlere og distributører. </w:t>
      </w:r>
      <w:r>
        <w:rPr>
          <w:rFonts w:ascii="Arial" w:cs="Arial" w:hAnsi="Arial"/>
          <w:sz w:val="16"/>
          <w:szCs w:val="16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Raymarines produktutvalg omfatter radarer, autopiloter, GPS, instrumenter, ekkolodd, kommunikasjon og integrerte systemer. </w:t>
      </w:r>
      <w:r>
        <w:rPr>
          <w:rFonts w:ascii="Arial" w:cs="Arial" w:hAnsi="Arial"/>
          <w:sz w:val="16"/>
          <w:szCs w:val="16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Raymarine er en del av FLIR Systems, en verdensleder innen termisk bildebehandling. </w:t>
      </w:r>
      <w:r>
        <w:rPr>
          <w:rFonts w:ascii="Arial" w:cs="Arial" w:hAnsi="Arial"/>
          <w:sz w:val="16"/>
          <w:szCs w:val="16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Du finner mer informasjon om Raymarine på </w:t>
      </w:r>
      <w:hyperlink r:id="rId12" w:history="1">
        <w:r>
          <w:rPr>
            <w:rFonts w:ascii="Arial" w:cs="Arial" w:hAnsi="Arial"/>
            <w:sz w:val="16"/>
            <w:szCs w:val="16"/>
            <w:lang w:val="nb"/>
            <w:b w:val="0"/>
            <w:bCs w:val="0"/>
            <w:i w:val="1"/>
            <w:iCs w:val="1"/>
            <w:u w:val="none"/>
            <w:vertAlign w:val="baseline"/>
            <w:rtl w:val="0"/>
          </w:rPr>
          <w:t xml:space="preserve">www.raymarine.com</w:t>
        </w:r>
      </w:hyperlink>
      <w:r>
        <w:rPr>
          <w:rFonts w:ascii="Arial" w:cs="Arial" w:hAnsi="Arial"/>
          <w:sz w:val="20"/>
          <w:szCs w:val="20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.</w:t>
      </w:r>
      <w:r>
        <w:rPr>
          <w:rFonts w:ascii="Arial" w:cs="Arial" w:hAnsi="Arial"/>
          <w:sz w:val="20"/>
          <w:szCs w:val="20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 </w:t>
      </w:r>
    </w:p>
    <w:p w:rsidR="007E69B9" w:rsidRDefault="007E69B9" w:rsidP="007E69B9">
      <w:pPr>
        <w:spacing w:after="0"/>
        <w:rPr>
          <w:rFonts w:ascii="Arial" w:hAnsi="Arial" w:cs="Arial"/>
          <w:i/>
          <w:sz w:val="16"/>
        </w:rPr>
      </w:pPr>
    </w:p>
    <w:p w:rsidR="007E69B9" w:rsidRDefault="007E69B9" w:rsidP="007E69B9">
      <w:pPr>
        <w:spacing w:after="0"/>
        <w:rPr>
          <w:rFonts w:ascii="Arial" w:hAnsi="Arial" w:cs="Arial"/>
          <w:b/>
          <w:sz w:val="16"/>
        </w:rPr>
      </w:pPr>
    </w:p>
    <w:p w:rsidR="007E69B9" w:rsidRDefault="007E69B9" w:rsidP="007E69B9">
      <w:pPr>
        <w:spacing w:after="0"/>
        <w:jc w:val="both"/>
        <w:rPr>
          <w:rFonts w:ascii="Arial" w:hAnsi="Arial" w:cs="Arial"/>
          <w:b/>
          <w:sz w:val="16"/>
        </w:rPr>
        <w:bidi w:val="0"/>
      </w:pPr>
      <w:r>
        <w:rPr>
          <w:rFonts w:ascii="Arial" w:cs="Arial" w:hAnsi="Arial"/>
          <w:sz w:val="16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Mediekontakt:</w:t>
      </w:r>
    </w:p>
    <w:p w:rsidR="00812837" w:rsidRDefault="00812837" w:rsidP="007E69B9">
      <w:pPr>
        <w:spacing w:after="0"/>
        <w:jc w:val="both"/>
        <w:rPr>
          <w:rFonts w:ascii="Arial" w:hAnsi="Arial" w:cs="Arial"/>
          <w:b/>
          <w:sz w:val="16"/>
        </w:rPr>
      </w:pPr>
    </w:p>
    <w:p w:rsidR="007E69B9" w:rsidRDefault="007E69B9" w:rsidP="007E69B9">
      <w:pPr>
        <w:spacing w:after="0"/>
        <w:jc w:val="both"/>
        <w:rPr>
          <w:rFonts w:ascii="Arial" w:hAnsi="Arial" w:cs="Arial"/>
          <w:b/>
          <w:sz w:val="16"/>
        </w:rPr>
        <w:bidi w:val="0"/>
      </w:pPr>
      <w:r>
        <w:rPr>
          <w:rFonts w:ascii="Arial" w:cs="Arial" w:hAnsi="Arial"/>
          <w:sz w:val="16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Karen Bartlett</w:t>
      </w:r>
    </w:p>
    <w:p w:rsidR="007E69B9" w:rsidRPr="00B21756" w:rsidRDefault="007E69B9" w:rsidP="007E69B9">
      <w:pPr>
        <w:spacing w:after="0"/>
        <w:jc w:val="both"/>
        <w:rPr>
          <w:rFonts w:ascii="Arial" w:hAnsi="Arial" w:cs="Arial"/>
          <w:b/>
          <w:sz w:val="16"/>
        </w:rPr>
        <w:bidi w:val="0"/>
      </w:pPr>
      <w:r>
        <w:rPr>
          <w:rFonts w:ascii="Arial" w:cs="Arial" w:hAnsi="Arial"/>
          <w:sz w:val="16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Saltwater Stone</w:t>
      </w:r>
    </w:p>
    <w:p w:rsidR="007E69B9" w:rsidRDefault="007E69B9" w:rsidP="007E69B9">
      <w:pPr>
        <w:spacing w:after="0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sz w:val="16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+44 (0) 1202 669 244</w:t>
      </w:r>
    </w:p>
    <w:p w:rsidR="007E69B9" w:rsidRPr="00A2045C" w:rsidRDefault="007E69B9" w:rsidP="007E69B9">
      <w:pPr>
        <w:spacing w:after="0"/>
        <w:rPr>
          <w:rFonts w:ascii="Arial" w:hAnsi="Arial" w:cs="Arial"/>
          <w:b/>
          <w:sz w:val="16"/>
        </w:rPr>
        <w:bidi w:val="0"/>
      </w:pPr>
      <w:r>
        <w:rPr>
          <w:rFonts w:ascii="Arial" w:cs="Arial" w:hAnsi="Arial"/>
          <w:sz w:val="16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k.bartlett@saltwater-stone.com</w:t>
      </w:r>
    </w:p>
    <w:sectPr w:rsidR="007E69B9" w:rsidRPr="00A2045C" w:rsidSect="001D5FE8">
      <w:pgSz w:w="11906" w:h="16838" w:code="9"/>
      <w:pgMar w:top="851" w:right="1361" w:bottom="1361" w:left="136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753" w:rsidRDefault="000E7753" w:rsidP="001F19BE">
      <w:pPr>
        <w:spacing w:after="0" w:line="240" w:lineRule="auto"/>
      </w:pPr>
      <w:r>
        <w:separator/>
      </w:r>
    </w:p>
  </w:endnote>
  <w:endnote w:type="continuationSeparator" w:id="0">
    <w:p w:rsidR="000E7753" w:rsidRDefault="000E7753" w:rsidP="001F19BE">
      <w:pPr>
        <w:spacing w:after="0" w:line="240" w:lineRule="auto"/>
      </w:pPr>
      <w:r>
        <w:continuationSeparator/>
      </w:r>
    </w:p>
  </w:endnote>
  <w:endnote w:type="continuationNotice" w:id="1">
    <w:p w:rsidR="000E7753" w:rsidRDefault="000E7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753" w:rsidRDefault="000E7753" w:rsidP="001F19BE">
      <w:pPr>
        <w:spacing w:after="0" w:line="240" w:lineRule="auto"/>
      </w:pPr>
      <w:r>
        <w:separator/>
      </w:r>
    </w:p>
  </w:footnote>
  <w:footnote w:type="continuationSeparator" w:id="0">
    <w:p w:rsidR="000E7753" w:rsidRDefault="000E7753" w:rsidP="001F19BE">
      <w:pPr>
        <w:spacing w:after="0" w:line="240" w:lineRule="auto"/>
      </w:pPr>
      <w:r>
        <w:continuationSeparator/>
      </w:r>
    </w:p>
  </w:footnote>
  <w:footnote w:type="continuationNotice" w:id="1">
    <w:p w:rsidR="000E7753" w:rsidRDefault="000E77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431C53DB"/>
    <w:multiLevelType w:val="hybridMultilevel"/>
    <w:tmpl w:val="7A0E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57035"/>
    <w:multiLevelType w:val="hybridMultilevel"/>
    <w:tmpl w:val="F6F49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758A6"/>
    <w:multiLevelType w:val="hybridMultilevel"/>
    <w:tmpl w:val="21FC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708E"/>
    <w:multiLevelType w:val="hybridMultilevel"/>
    <w:tmpl w:val="AF06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15C79"/>
    <w:multiLevelType w:val="hybridMultilevel"/>
    <w:tmpl w:val="A11AC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D45DD"/>
    <w:multiLevelType w:val="hybridMultilevel"/>
    <w:tmpl w:val="3820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373C8"/>
    <w:multiLevelType w:val="hybridMultilevel"/>
    <w:tmpl w:val="FB4E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86323"/>
    <w:multiLevelType w:val="multilevel"/>
    <w:tmpl w:val="E65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304CE"/>
    <w:multiLevelType w:val="hybridMultilevel"/>
    <w:tmpl w:val="E7241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6B0"/>
    <w:rsid w:val="00005AD7"/>
    <w:rsid w:val="0001097B"/>
    <w:rsid w:val="000E7753"/>
    <w:rsid w:val="0012333B"/>
    <w:rsid w:val="00126302"/>
    <w:rsid w:val="0013549D"/>
    <w:rsid w:val="001369E8"/>
    <w:rsid w:val="001817A7"/>
    <w:rsid w:val="001D5FE8"/>
    <w:rsid w:val="001F19BE"/>
    <w:rsid w:val="0021255A"/>
    <w:rsid w:val="00217AE9"/>
    <w:rsid w:val="00232806"/>
    <w:rsid w:val="00247A17"/>
    <w:rsid w:val="00252247"/>
    <w:rsid w:val="00256559"/>
    <w:rsid w:val="00262799"/>
    <w:rsid w:val="00271271"/>
    <w:rsid w:val="002E1194"/>
    <w:rsid w:val="003003A3"/>
    <w:rsid w:val="003102EC"/>
    <w:rsid w:val="00325840"/>
    <w:rsid w:val="00355FA2"/>
    <w:rsid w:val="00397C51"/>
    <w:rsid w:val="003F2F64"/>
    <w:rsid w:val="003F31EC"/>
    <w:rsid w:val="004160FA"/>
    <w:rsid w:val="0045213A"/>
    <w:rsid w:val="004F341F"/>
    <w:rsid w:val="00526944"/>
    <w:rsid w:val="00573CF0"/>
    <w:rsid w:val="00580783"/>
    <w:rsid w:val="00622924"/>
    <w:rsid w:val="006536A6"/>
    <w:rsid w:val="00672F16"/>
    <w:rsid w:val="00690D51"/>
    <w:rsid w:val="006A100F"/>
    <w:rsid w:val="006A4B90"/>
    <w:rsid w:val="006B2681"/>
    <w:rsid w:val="007153C8"/>
    <w:rsid w:val="007439D7"/>
    <w:rsid w:val="00745A28"/>
    <w:rsid w:val="00774896"/>
    <w:rsid w:val="007B2A3C"/>
    <w:rsid w:val="007B49E4"/>
    <w:rsid w:val="007C1544"/>
    <w:rsid w:val="007D060F"/>
    <w:rsid w:val="007E5277"/>
    <w:rsid w:val="007E69B9"/>
    <w:rsid w:val="007F5BC6"/>
    <w:rsid w:val="0080762F"/>
    <w:rsid w:val="00812837"/>
    <w:rsid w:val="008128BA"/>
    <w:rsid w:val="00832FF8"/>
    <w:rsid w:val="008365F4"/>
    <w:rsid w:val="008579AD"/>
    <w:rsid w:val="008702A1"/>
    <w:rsid w:val="008703D5"/>
    <w:rsid w:val="008C219B"/>
    <w:rsid w:val="008D0F14"/>
    <w:rsid w:val="008D560D"/>
    <w:rsid w:val="00965A7D"/>
    <w:rsid w:val="009A4123"/>
    <w:rsid w:val="00A26D53"/>
    <w:rsid w:val="00A3252C"/>
    <w:rsid w:val="00A723E2"/>
    <w:rsid w:val="00A850BA"/>
    <w:rsid w:val="00AD2109"/>
    <w:rsid w:val="00AD59DF"/>
    <w:rsid w:val="00AE73FE"/>
    <w:rsid w:val="00B22FF2"/>
    <w:rsid w:val="00B333A8"/>
    <w:rsid w:val="00B407F2"/>
    <w:rsid w:val="00B6049F"/>
    <w:rsid w:val="00B653DF"/>
    <w:rsid w:val="00B66B6C"/>
    <w:rsid w:val="00B85CE5"/>
    <w:rsid w:val="00C656B7"/>
    <w:rsid w:val="00C91AFE"/>
    <w:rsid w:val="00CC4AE7"/>
    <w:rsid w:val="00D5207F"/>
    <w:rsid w:val="00D62B08"/>
    <w:rsid w:val="00DA5642"/>
    <w:rsid w:val="00DE5DE1"/>
    <w:rsid w:val="00DF5D71"/>
    <w:rsid w:val="00E72963"/>
    <w:rsid w:val="00EA5EEE"/>
    <w:rsid w:val="00EB3AC2"/>
    <w:rsid w:val="00EB545C"/>
    <w:rsid w:val="00F17979"/>
    <w:rsid w:val="00F70CDC"/>
    <w:rsid w:val="00F73529"/>
    <w:rsid w:val="00F86E8C"/>
    <w:rsid w:val="00F9541E"/>
    <w:rsid w:val="00FA466C"/>
    <w:rsid w:val="00FE6BC5"/>
    <w:rsid w:val="00FE6D4B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E527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2799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6279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F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BE"/>
  </w:style>
  <w:style w:type="paragraph" w:styleId="Footer">
    <w:name w:val="footer"/>
    <w:basedOn w:val="Normal"/>
    <w:link w:val="FooterChar"/>
    <w:uiPriority w:val="99"/>
    <w:unhideWhenUsed/>
    <w:rsid w:val="001F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BE"/>
  </w:style>
  <w:style w:type="paragraph" w:styleId="BalloonText">
    <w:name w:val="Balloon Text"/>
    <w:basedOn w:val="Normal"/>
    <w:link w:val="BalloonTextChar"/>
    <w:uiPriority w:val="99"/>
    <w:semiHidden/>
    <w:unhideWhenUsed/>
    <w:rsid w:val="006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7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407F2"/>
  </w:style>
  <w:style w:type="character" w:styleId="Strong">
    <w:name w:val="Strong"/>
    <w:basedOn w:val="DefaultParagraphFont"/>
    <w:uiPriority w:val="22"/>
    <w:qFormat/>
    <w:rsid w:val="00B407F2"/>
    <w:rPr>
      <w:b/>
      <w:bCs/>
    </w:rPr>
  </w:style>
  <w:style w:type="paragraph" w:styleId="NoSpacing">
    <w:name w:val="No Spacing"/>
    <w:uiPriority w:val="1"/>
    <w:qFormat/>
    <w:rsid w:val="00832F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954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541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86E8C"/>
    <w:rPr>
      <w:i/>
      <w:iCs/>
    </w:rPr>
  </w:style>
  <w:style w:type="paragraph" w:styleId="NormalWeb">
    <w:name w:val="Normal (Web)"/>
    <w:basedOn w:val="Normal"/>
    <w:uiPriority w:val="99"/>
    <w:unhideWhenUsed/>
    <w:rsid w:val="00622924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Mode="External" Target="http://www.raymarine.com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Mode="External" Target="http://www.twitter.com/flir" /><Relationship Id="rId5" Type="http://schemas.openxmlformats.org/officeDocument/2006/relationships/webSettings" Target="webSettings.xml" /><Relationship Id="rId10" Type="http://schemas.openxmlformats.org/officeDocument/2006/relationships/hyperlink" TargetMode="External" Target="http://www.flir.com/" /><Relationship Id="rId4" Type="http://schemas.openxmlformats.org/officeDocument/2006/relationships/settings" Target="settings.xml" /><Relationship Id="rId9" Type="http://schemas.openxmlformats.org/officeDocument/2006/relationships/hyperlink" TargetMode="External" Target="http://click.icptrack.com/icp/rclick.php?d=jjiXoF3Cf8NfV-NNtAkNpQC-pI7iox1K&amp;w=4&amp;destination=http%3A%2F%2Fwww.raymarine.com%2Fmultifunction-displays%2Flighthouse3%2Fv3-4%2F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DE12-EC35-4A2A-94FC-7C64C3EE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McGowan, James</dc:creator>
  <cp:lastModifiedBy>Heijsman, Ruud</cp:lastModifiedBy>
  <cp:revision>6</cp:revision>
  <cp:lastPrinted>2017-09-21T09:36:00Z</cp:lastPrinted>
  <dcterms:created xsi:type="dcterms:W3CDTF">2018-04-04T08:45:00Z</dcterms:created>
  <dcterms:modified xsi:type="dcterms:W3CDTF">2018-04-04T11:12:00Z</dcterms:modified>
</cp:coreProperties>
</file>