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9C3D4" w14:textId="77777777" w:rsidR="00537C76" w:rsidRPr="00537C76" w:rsidRDefault="00537C76">
      <w:pPr>
        <w:rPr>
          <w:rFonts w:ascii="Arial" w:hAnsi="Arial" w:cs="Arial"/>
          <w:b/>
          <w:sz w:val="24"/>
          <w:szCs w:val="24"/>
        </w:rPr>
      </w:pPr>
      <w:r w:rsidRPr="00537C7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D972F3F" wp14:editId="4BFC4D51">
            <wp:extent cx="3610984" cy="1615440"/>
            <wp:effectExtent l="0" t="0" r="0" b="10160"/>
            <wp:docPr id="1" name="Bildobjekt 1" descr="../../Downloads/euromine_logotyp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wnloads/euromine_logotyp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7" t="25525" r="13617" b="28528"/>
                    <a:stretch/>
                  </pic:blipFill>
                  <pic:spPr bwMode="auto">
                    <a:xfrm>
                      <a:off x="0" y="0"/>
                      <a:ext cx="3618918" cy="16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93957" w14:textId="128D5098" w:rsidR="00537C76" w:rsidRPr="00E958C0" w:rsidRDefault="00537C76" w:rsidP="00537C76">
      <w:pPr>
        <w:rPr>
          <w:rFonts w:ascii="Arial" w:hAnsi="Arial" w:cs="Arial"/>
          <w:b/>
          <w:sz w:val="32"/>
          <w:szCs w:val="32"/>
        </w:rPr>
      </w:pPr>
      <w:r w:rsidRPr="00E958C0">
        <w:rPr>
          <w:rFonts w:ascii="Arial" w:hAnsi="Arial" w:cs="Arial"/>
          <w:b/>
          <w:sz w:val="32"/>
          <w:szCs w:val="32"/>
        </w:rPr>
        <w:t xml:space="preserve">Euro </w:t>
      </w:r>
      <w:proofErr w:type="spellStart"/>
      <w:r w:rsidRPr="00E958C0">
        <w:rPr>
          <w:rFonts w:ascii="Arial" w:hAnsi="Arial" w:cs="Arial"/>
          <w:b/>
          <w:sz w:val="32"/>
          <w:szCs w:val="32"/>
        </w:rPr>
        <w:t>Mine</w:t>
      </w:r>
      <w:proofErr w:type="spellEnd"/>
      <w:r w:rsidRPr="00E958C0">
        <w:rPr>
          <w:rFonts w:ascii="Arial" w:hAnsi="Arial" w:cs="Arial"/>
          <w:b/>
          <w:sz w:val="32"/>
          <w:szCs w:val="32"/>
        </w:rPr>
        <w:t xml:space="preserve"> Expo</w:t>
      </w:r>
      <w:r>
        <w:rPr>
          <w:rFonts w:ascii="Arial" w:hAnsi="Arial" w:cs="Arial"/>
          <w:b/>
          <w:sz w:val="32"/>
          <w:szCs w:val="32"/>
        </w:rPr>
        <w:t xml:space="preserve"> is </w:t>
      </w:r>
      <w:bookmarkStart w:id="0" w:name="_GoBack"/>
      <w:bookmarkEnd w:id="0"/>
      <w:proofErr w:type="spellStart"/>
      <w:r>
        <w:rPr>
          <w:rFonts w:ascii="Arial" w:hAnsi="Arial" w:cs="Arial"/>
          <w:b/>
          <w:sz w:val="32"/>
          <w:szCs w:val="32"/>
        </w:rPr>
        <w:t>reaching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it’s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goals</w:t>
      </w:r>
      <w:proofErr w:type="spellEnd"/>
    </w:p>
    <w:p w14:paraId="5D3232BA" w14:textId="0BBA6BBE" w:rsidR="00B9345F" w:rsidRPr="00537C76" w:rsidRDefault="00B9345F">
      <w:pPr>
        <w:rPr>
          <w:rFonts w:ascii="Arial" w:hAnsi="Arial" w:cs="Arial"/>
          <w:b/>
          <w:sz w:val="24"/>
          <w:szCs w:val="24"/>
          <w:lang w:val="en-US"/>
        </w:rPr>
      </w:pPr>
      <w:r w:rsidRPr="00537C76">
        <w:rPr>
          <w:rFonts w:ascii="Arial" w:hAnsi="Arial" w:cs="Arial"/>
          <w:b/>
          <w:sz w:val="24"/>
          <w:szCs w:val="24"/>
          <w:lang w:val="en-US"/>
        </w:rPr>
        <w:t xml:space="preserve">With just about two weeks to the opening of Euro Mine Expo the conference is nearly fully booked, 200 exhibitors are on their way and Project Manager </w:t>
      </w:r>
      <w:proofErr w:type="spellStart"/>
      <w:r w:rsidRPr="00537C76">
        <w:rPr>
          <w:rFonts w:ascii="Arial" w:hAnsi="Arial" w:cs="Arial"/>
          <w:b/>
          <w:sz w:val="24"/>
          <w:szCs w:val="24"/>
          <w:lang w:val="en-US"/>
        </w:rPr>
        <w:t>Jaana</w:t>
      </w:r>
      <w:proofErr w:type="spellEnd"/>
      <w:r w:rsidRPr="00537C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37C76">
        <w:rPr>
          <w:rFonts w:ascii="Arial" w:hAnsi="Arial" w:cs="Arial"/>
          <w:b/>
          <w:sz w:val="24"/>
          <w:szCs w:val="24"/>
          <w:lang w:val="en-US"/>
        </w:rPr>
        <w:t>Tengman</w:t>
      </w:r>
      <w:proofErr w:type="spellEnd"/>
      <w:r w:rsidRPr="00537C76">
        <w:rPr>
          <w:rFonts w:ascii="Arial" w:hAnsi="Arial" w:cs="Arial"/>
          <w:b/>
          <w:sz w:val="24"/>
          <w:szCs w:val="24"/>
          <w:lang w:val="en-US"/>
        </w:rPr>
        <w:t xml:space="preserve"> looks forward to this year’s edition.</w:t>
      </w:r>
      <w:r w:rsidR="001B224D" w:rsidRPr="00537C76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687D6FC" w14:textId="77777777" w:rsidR="00537C76" w:rsidRPr="00537C76" w:rsidRDefault="00537C76" w:rsidP="00537C76">
      <w:pPr>
        <w:rPr>
          <w:rFonts w:ascii="Arial" w:hAnsi="Arial" w:cs="Arial"/>
          <w:sz w:val="24"/>
          <w:szCs w:val="24"/>
          <w:lang w:val="en-US"/>
        </w:rPr>
      </w:pPr>
      <w:r w:rsidRPr="00537C76">
        <w:rPr>
          <w:rFonts w:ascii="Arial" w:hAnsi="Arial" w:cs="Arial"/>
          <w:sz w:val="24"/>
          <w:szCs w:val="24"/>
          <w:lang w:val="en-US"/>
        </w:rPr>
        <w:t>When Euro Mine Expo opens on the 12</w:t>
      </w:r>
      <w:r w:rsidRPr="00537C7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537C76">
        <w:rPr>
          <w:rFonts w:ascii="Arial" w:hAnsi="Arial" w:cs="Arial"/>
          <w:sz w:val="24"/>
          <w:szCs w:val="24"/>
          <w:lang w:val="en-US"/>
        </w:rPr>
        <w:t xml:space="preserve"> of June, it is with two fully booked Exhibition halls, about 30 learning sessions, social events and about 200 exhibitors from more than 20 nations, and hopefully more than 2000 participants.</w:t>
      </w:r>
    </w:p>
    <w:p w14:paraId="69D0FF48" w14:textId="666F60CF" w:rsidR="00CE0E70" w:rsidRPr="00537C76" w:rsidRDefault="00CE0E70">
      <w:pPr>
        <w:rPr>
          <w:rFonts w:ascii="Arial" w:hAnsi="Arial" w:cs="Arial"/>
          <w:sz w:val="24"/>
          <w:szCs w:val="24"/>
          <w:lang w:val="en-US"/>
        </w:rPr>
      </w:pPr>
      <w:r w:rsidRPr="00537C76">
        <w:rPr>
          <w:rFonts w:ascii="Arial" w:hAnsi="Arial" w:cs="Arial"/>
          <w:sz w:val="24"/>
          <w:szCs w:val="24"/>
          <w:lang w:val="en-US"/>
        </w:rPr>
        <w:t xml:space="preserve">The focus on sustainability is high, </w:t>
      </w:r>
      <w:r w:rsidR="001B224D" w:rsidRPr="00537C76">
        <w:rPr>
          <w:rFonts w:ascii="Arial" w:hAnsi="Arial" w:cs="Arial"/>
          <w:sz w:val="24"/>
          <w:szCs w:val="24"/>
          <w:lang w:val="en-US"/>
        </w:rPr>
        <w:t>supported by</w:t>
      </w:r>
      <w:r w:rsidRPr="00537C76">
        <w:rPr>
          <w:rFonts w:ascii="Arial" w:hAnsi="Arial" w:cs="Arial"/>
          <w:sz w:val="24"/>
          <w:szCs w:val="24"/>
          <w:lang w:val="en-US"/>
        </w:rPr>
        <w:t xml:space="preserve"> the insight that mining is crucial to obtain</w:t>
      </w:r>
      <w:r w:rsidR="00537C76">
        <w:rPr>
          <w:rFonts w:ascii="Arial" w:hAnsi="Arial" w:cs="Arial"/>
          <w:sz w:val="24"/>
          <w:szCs w:val="24"/>
          <w:lang w:val="en-US"/>
        </w:rPr>
        <w:t>ing</w:t>
      </w:r>
      <w:r w:rsidRPr="00537C76">
        <w:rPr>
          <w:rFonts w:ascii="Arial" w:hAnsi="Arial" w:cs="Arial"/>
          <w:sz w:val="24"/>
          <w:szCs w:val="24"/>
          <w:lang w:val="en-US"/>
        </w:rPr>
        <w:t xml:space="preserve"> the climate goals. This is shown in the conference program </w:t>
      </w:r>
      <w:r w:rsidR="001B224D" w:rsidRPr="00537C76">
        <w:rPr>
          <w:rFonts w:ascii="Arial" w:hAnsi="Arial" w:cs="Arial"/>
          <w:sz w:val="24"/>
          <w:szCs w:val="24"/>
          <w:lang w:val="en-US"/>
        </w:rPr>
        <w:t>with a</w:t>
      </w:r>
      <w:r w:rsidRPr="00537C76">
        <w:rPr>
          <w:rFonts w:ascii="Arial" w:hAnsi="Arial" w:cs="Arial"/>
          <w:sz w:val="24"/>
          <w:szCs w:val="24"/>
          <w:lang w:val="en-US"/>
        </w:rPr>
        <w:t xml:space="preserve"> dedicated session on battery metals, but also on how the mines are </w:t>
      </w:r>
      <w:r w:rsidR="001B224D" w:rsidRPr="00537C76">
        <w:rPr>
          <w:rFonts w:ascii="Arial" w:hAnsi="Arial" w:cs="Arial"/>
          <w:sz w:val="24"/>
          <w:szCs w:val="24"/>
          <w:lang w:val="en-US"/>
        </w:rPr>
        <w:t xml:space="preserve">striving towards </w:t>
      </w:r>
      <w:r w:rsidRPr="00537C76">
        <w:rPr>
          <w:rFonts w:ascii="Arial" w:hAnsi="Arial" w:cs="Arial"/>
          <w:sz w:val="24"/>
          <w:szCs w:val="24"/>
          <w:lang w:val="en-US"/>
        </w:rPr>
        <w:t xml:space="preserve">fossil free </w:t>
      </w:r>
      <w:r w:rsidR="001B224D" w:rsidRPr="00537C76">
        <w:rPr>
          <w:rFonts w:ascii="Arial" w:hAnsi="Arial" w:cs="Arial"/>
          <w:sz w:val="24"/>
          <w:szCs w:val="24"/>
          <w:lang w:val="en-US"/>
        </w:rPr>
        <w:t>mining</w:t>
      </w:r>
      <w:r w:rsidRPr="00537C76">
        <w:rPr>
          <w:rFonts w:ascii="Arial" w:hAnsi="Arial" w:cs="Arial"/>
          <w:sz w:val="24"/>
          <w:szCs w:val="24"/>
          <w:lang w:val="en-US"/>
        </w:rPr>
        <w:t xml:space="preserve"> with sessions on electrification and </w:t>
      </w:r>
      <w:r w:rsidR="001B224D" w:rsidRPr="00537C76">
        <w:rPr>
          <w:rFonts w:ascii="Arial" w:hAnsi="Arial" w:cs="Arial"/>
          <w:sz w:val="24"/>
          <w:szCs w:val="24"/>
          <w:lang w:val="en-US"/>
        </w:rPr>
        <w:t>how to utilize hydrogen in iron making</w:t>
      </w:r>
      <w:r w:rsidRPr="00537C76">
        <w:rPr>
          <w:rFonts w:ascii="Arial" w:hAnsi="Arial" w:cs="Arial"/>
          <w:sz w:val="24"/>
          <w:szCs w:val="24"/>
          <w:lang w:val="en-US"/>
        </w:rPr>
        <w:t>.</w:t>
      </w:r>
      <w:r w:rsidR="001B224D" w:rsidRPr="00537C76">
        <w:rPr>
          <w:rFonts w:ascii="Arial" w:hAnsi="Arial" w:cs="Arial"/>
          <w:sz w:val="24"/>
          <w:szCs w:val="24"/>
          <w:lang w:val="en-US"/>
        </w:rPr>
        <w:t xml:space="preserve"> There </w:t>
      </w:r>
      <w:r w:rsidR="003B55CA" w:rsidRPr="00537C76">
        <w:rPr>
          <w:rFonts w:ascii="Arial" w:hAnsi="Arial" w:cs="Arial"/>
          <w:sz w:val="24"/>
          <w:szCs w:val="24"/>
          <w:lang w:val="en-US"/>
        </w:rPr>
        <w:t>are</w:t>
      </w:r>
      <w:r w:rsidR="001B224D" w:rsidRPr="00537C76">
        <w:rPr>
          <w:rFonts w:ascii="Arial" w:hAnsi="Arial" w:cs="Arial"/>
          <w:sz w:val="24"/>
          <w:szCs w:val="24"/>
          <w:lang w:val="en-US"/>
        </w:rPr>
        <w:t xml:space="preserve"> also several sessions on new technology, such as AR, VR and machine learning to facilitate mining in various aspects, all the way from </w:t>
      </w:r>
      <w:r w:rsidR="003B55CA" w:rsidRPr="00537C76">
        <w:rPr>
          <w:rFonts w:ascii="Arial" w:hAnsi="Arial" w:cs="Arial"/>
          <w:sz w:val="24"/>
          <w:szCs w:val="24"/>
          <w:lang w:val="en-US"/>
        </w:rPr>
        <w:t>establishing the mine to maintenance of machinery. All targeting improved safety, sustainability and productivity.</w:t>
      </w:r>
    </w:p>
    <w:p w14:paraId="11DE54B6" w14:textId="4DA63AA4" w:rsidR="00B9345F" w:rsidRPr="00537C76" w:rsidRDefault="00537C76">
      <w:pPr>
        <w:rPr>
          <w:rFonts w:ascii="Arial" w:hAnsi="Arial" w:cs="Arial"/>
          <w:sz w:val="24"/>
          <w:szCs w:val="24"/>
          <w:lang w:val="en-US"/>
        </w:rPr>
      </w:pPr>
      <w:r w:rsidRPr="00537C76">
        <w:rPr>
          <w:rFonts w:ascii="Arial" w:hAnsi="Arial" w:cs="Arial"/>
          <w:sz w:val="24"/>
          <w:szCs w:val="24"/>
          <w:lang w:val="en-US"/>
        </w:rPr>
        <w:t>“</w:t>
      </w:r>
      <w:r w:rsidR="00B9345F" w:rsidRPr="00537C76">
        <w:rPr>
          <w:rFonts w:ascii="Arial" w:hAnsi="Arial" w:cs="Arial"/>
          <w:sz w:val="24"/>
          <w:szCs w:val="24"/>
          <w:lang w:val="en-US"/>
        </w:rPr>
        <w:t xml:space="preserve">Our aim for 2018 was to connect the conference program and exhibition together. </w:t>
      </w:r>
      <w:r w:rsidR="001B224D" w:rsidRPr="00537C76">
        <w:rPr>
          <w:rFonts w:ascii="Arial" w:hAnsi="Arial" w:cs="Arial"/>
          <w:sz w:val="24"/>
          <w:szCs w:val="24"/>
          <w:lang w:val="en-US"/>
        </w:rPr>
        <w:t>W</w:t>
      </w:r>
      <w:r w:rsidR="00B9345F" w:rsidRPr="00537C76">
        <w:rPr>
          <w:rFonts w:ascii="Arial" w:hAnsi="Arial" w:cs="Arial"/>
          <w:sz w:val="24"/>
          <w:szCs w:val="24"/>
          <w:lang w:val="en-US"/>
        </w:rPr>
        <w:t>e have worked even closer with the mining companies than before. Judging by the line up of speakers and exhibiting companies I think we have taken a significant step towards our goal</w:t>
      </w:r>
      <w:r w:rsidRPr="00537C76">
        <w:rPr>
          <w:rFonts w:ascii="Arial" w:hAnsi="Arial" w:cs="Arial"/>
          <w:sz w:val="24"/>
          <w:szCs w:val="24"/>
          <w:lang w:val="en-US"/>
        </w:rPr>
        <w:t>”</w:t>
      </w:r>
      <w:r w:rsidR="00B9345F" w:rsidRPr="00537C76">
        <w:rPr>
          <w:rFonts w:ascii="Arial" w:hAnsi="Arial" w:cs="Arial"/>
          <w:sz w:val="24"/>
          <w:szCs w:val="24"/>
          <w:lang w:val="en-US"/>
        </w:rPr>
        <w:t>, says Ann-</w:t>
      </w:r>
      <w:proofErr w:type="spellStart"/>
      <w:r w:rsidR="00B9345F" w:rsidRPr="00537C76">
        <w:rPr>
          <w:rFonts w:ascii="Arial" w:hAnsi="Arial" w:cs="Arial"/>
          <w:sz w:val="24"/>
          <w:szCs w:val="24"/>
          <w:lang w:val="en-US"/>
        </w:rPr>
        <w:t>Sofie</w:t>
      </w:r>
      <w:proofErr w:type="spellEnd"/>
      <w:r w:rsidR="00B9345F" w:rsidRPr="00537C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345F" w:rsidRPr="00537C76">
        <w:rPr>
          <w:rFonts w:ascii="Arial" w:hAnsi="Arial" w:cs="Arial"/>
          <w:sz w:val="24"/>
          <w:szCs w:val="24"/>
          <w:lang w:val="en-US"/>
        </w:rPr>
        <w:t>Greander</w:t>
      </w:r>
      <w:proofErr w:type="spellEnd"/>
      <w:r w:rsidR="00B9345F" w:rsidRPr="00537C76">
        <w:rPr>
          <w:rFonts w:ascii="Arial" w:hAnsi="Arial" w:cs="Arial"/>
          <w:sz w:val="24"/>
          <w:szCs w:val="24"/>
          <w:lang w:val="en-US"/>
        </w:rPr>
        <w:t>, manager Project Sales.</w:t>
      </w:r>
    </w:p>
    <w:p w14:paraId="19647EA5" w14:textId="18E0011E" w:rsidR="00B9345F" w:rsidRPr="00537C76" w:rsidRDefault="00537C76" w:rsidP="34415062">
      <w:pPr>
        <w:rPr>
          <w:rFonts w:ascii="Arial" w:hAnsi="Arial" w:cs="Arial"/>
          <w:sz w:val="24"/>
          <w:szCs w:val="24"/>
          <w:lang w:val="en-US"/>
        </w:rPr>
      </w:pPr>
      <w:r w:rsidRPr="00537C76">
        <w:rPr>
          <w:rFonts w:ascii="Arial" w:hAnsi="Arial" w:cs="Arial"/>
          <w:sz w:val="24"/>
          <w:szCs w:val="24"/>
          <w:lang w:val="en-US"/>
        </w:rPr>
        <w:t>“</w:t>
      </w:r>
      <w:r w:rsidR="34415062" w:rsidRPr="00537C76">
        <w:rPr>
          <w:rFonts w:ascii="Arial" w:hAnsi="Arial" w:cs="Arial"/>
          <w:sz w:val="24"/>
          <w:szCs w:val="24"/>
          <w:lang w:val="en-US"/>
        </w:rPr>
        <w:t xml:space="preserve">All these new innovative technologies </w:t>
      </w:r>
      <w:r w:rsidRPr="00537C76">
        <w:rPr>
          <w:rFonts w:ascii="Arial" w:hAnsi="Arial" w:cs="Arial"/>
          <w:sz w:val="24"/>
          <w:szCs w:val="24"/>
          <w:lang w:val="en-US"/>
        </w:rPr>
        <w:t>also attract start-up companies.</w:t>
      </w:r>
      <w:r w:rsidR="34415062" w:rsidRPr="00537C76">
        <w:rPr>
          <w:rFonts w:ascii="Arial" w:hAnsi="Arial" w:cs="Arial"/>
          <w:sz w:val="24"/>
          <w:szCs w:val="24"/>
          <w:lang w:val="en-US"/>
        </w:rPr>
        <w:t xml:space="preserve"> </w:t>
      </w:r>
      <w:r w:rsidRPr="00537C76">
        <w:rPr>
          <w:rFonts w:ascii="Arial" w:hAnsi="Arial" w:cs="Arial"/>
          <w:sz w:val="24"/>
          <w:szCs w:val="24"/>
          <w:lang w:val="en-US"/>
        </w:rPr>
        <w:t>A</w:t>
      </w:r>
      <w:r w:rsidR="34415062" w:rsidRPr="00537C76">
        <w:rPr>
          <w:rFonts w:ascii="Arial" w:hAnsi="Arial" w:cs="Arial"/>
          <w:sz w:val="24"/>
          <w:szCs w:val="24"/>
          <w:lang w:val="en-US"/>
        </w:rPr>
        <w:t xml:space="preserve">s </w:t>
      </w:r>
      <w:r w:rsidRPr="00537C76">
        <w:rPr>
          <w:rFonts w:ascii="Arial" w:hAnsi="Arial" w:cs="Arial"/>
          <w:sz w:val="24"/>
          <w:szCs w:val="24"/>
          <w:lang w:val="en-US"/>
        </w:rPr>
        <w:t xml:space="preserve">an </w:t>
      </w:r>
      <w:proofErr w:type="gramStart"/>
      <w:r w:rsidR="34415062" w:rsidRPr="00537C76">
        <w:rPr>
          <w:rFonts w:ascii="Arial" w:hAnsi="Arial" w:cs="Arial"/>
          <w:sz w:val="24"/>
          <w:szCs w:val="24"/>
          <w:lang w:val="en-US"/>
        </w:rPr>
        <w:t>example</w:t>
      </w:r>
      <w:proofErr w:type="gramEnd"/>
      <w:r w:rsidR="34415062" w:rsidRPr="00537C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34415062" w:rsidRPr="00537C76">
        <w:rPr>
          <w:rFonts w:ascii="Arial" w:hAnsi="Arial" w:cs="Arial"/>
          <w:sz w:val="24"/>
          <w:szCs w:val="24"/>
          <w:lang w:val="en-US"/>
        </w:rPr>
        <w:t>EIT</w:t>
      </w:r>
      <w:proofErr w:type="spellEnd"/>
      <w:r w:rsidR="34415062" w:rsidRPr="00537C76">
        <w:rPr>
          <w:rFonts w:ascii="Arial" w:hAnsi="Arial" w:cs="Arial"/>
          <w:sz w:val="24"/>
          <w:szCs w:val="24"/>
          <w:lang w:val="en-US"/>
        </w:rPr>
        <w:t xml:space="preserve"> Raw Materials hosts a pavilion with 12 start-ups giving an open pitch session on Wednesday June 13</w:t>
      </w:r>
      <w:r w:rsidR="34415062" w:rsidRPr="00537C7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34415062" w:rsidRPr="00537C76">
        <w:rPr>
          <w:rFonts w:ascii="Arial" w:hAnsi="Arial" w:cs="Arial"/>
          <w:sz w:val="24"/>
          <w:szCs w:val="24"/>
          <w:lang w:val="en-US"/>
        </w:rPr>
        <w:t>. This is a very interesting development and something we support. It is great to have the large multinational companies</w:t>
      </w:r>
      <w:r>
        <w:rPr>
          <w:rFonts w:ascii="Arial" w:hAnsi="Arial" w:cs="Arial"/>
          <w:sz w:val="24"/>
          <w:szCs w:val="24"/>
          <w:lang w:val="en-US"/>
        </w:rPr>
        <w:t xml:space="preserve"> at Euro Mine Expo</w:t>
      </w:r>
      <w:r w:rsidR="34415062" w:rsidRPr="00537C76">
        <w:rPr>
          <w:rFonts w:ascii="Arial" w:hAnsi="Arial" w:cs="Arial"/>
          <w:sz w:val="24"/>
          <w:szCs w:val="24"/>
          <w:lang w:val="en-US"/>
        </w:rPr>
        <w:t>, but we like to have the mix, where niched techies can share their ideas and perhaps find new business partners</w:t>
      </w:r>
      <w:r w:rsidRPr="00537C76">
        <w:rPr>
          <w:rFonts w:ascii="Arial" w:hAnsi="Arial" w:cs="Arial"/>
          <w:sz w:val="24"/>
          <w:szCs w:val="24"/>
          <w:lang w:val="en-US"/>
        </w:rPr>
        <w:t>”,</w:t>
      </w:r>
      <w:r w:rsidR="34415062" w:rsidRPr="00537C76">
        <w:rPr>
          <w:rFonts w:ascii="Arial" w:hAnsi="Arial" w:cs="Arial"/>
          <w:sz w:val="24"/>
          <w:szCs w:val="24"/>
          <w:lang w:val="en-US"/>
        </w:rPr>
        <w:t xml:space="preserve"> says </w:t>
      </w:r>
      <w:proofErr w:type="spellStart"/>
      <w:r w:rsidR="34415062" w:rsidRPr="00537C76">
        <w:rPr>
          <w:rFonts w:ascii="Arial" w:hAnsi="Arial" w:cs="Arial"/>
          <w:sz w:val="24"/>
          <w:szCs w:val="24"/>
          <w:lang w:val="en-US"/>
        </w:rPr>
        <w:t>Jaana</w:t>
      </w:r>
      <w:proofErr w:type="spellEnd"/>
      <w:r w:rsidR="34415062" w:rsidRPr="00537C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34415062" w:rsidRPr="00537C76">
        <w:rPr>
          <w:rFonts w:ascii="Arial" w:hAnsi="Arial" w:cs="Arial"/>
          <w:sz w:val="24"/>
          <w:szCs w:val="24"/>
          <w:lang w:val="en-US"/>
        </w:rPr>
        <w:t>Tengman</w:t>
      </w:r>
      <w:proofErr w:type="spellEnd"/>
      <w:r w:rsidR="34415062" w:rsidRPr="00537C76">
        <w:rPr>
          <w:rFonts w:ascii="Arial" w:hAnsi="Arial" w:cs="Arial"/>
          <w:sz w:val="24"/>
          <w:szCs w:val="24"/>
          <w:lang w:val="en-US"/>
        </w:rPr>
        <w:t>.</w:t>
      </w:r>
    </w:p>
    <w:p w14:paraId="2AB62BB0" w14:textId="77777777" w:rsidR="001B224D" w:rsidRPr="00537C76" w:rsidRDefault="14F90E56">
      <w:pPr>
        <w:rPr>
          <w:rFonts w:ascii="Arial" w:hAnsi="Arial" w:cs="Arial"/>
          <w:sz w:val="24"/>
          <w:szCs w:val="24"/>
          <w:lang w:val="en-US"/>
        </w:rPr>
      </w:pPr>
      <w:r w:rsidRPr="00537C76">
        <w:rPr>
          <w:rFonts w:ascii="Arial" w:hAnsi="Arial" w:cs="Arial"/>
          <w:sz w:val="24"/>
          <w:szCs w:val="24"/>
          <w:lang w:val="en-US"/>
        </w:rPr>
        <w:t>Contribute to the future of the Mining Industry – Join Euro Mine Expo!</w:t>
      </w:r>
    </w:p>
    <w:p w14:paraId="07078DF9" w14:textId="06C017BD" w:rsidR="14F90E56" w:rsidRPr="00537C76" w:rsidRDefault="14F90E56" w:rsidP="14F90E56">
      <w:pPr>
        <w:rPr>
          <w:rFonts w:ascii="Arial" w:eastAsia="Calibri" w:hAnsi="Arial" w:cs="Arial"/>
          <w:i/>
          <w:iCs/>
          <w:sz w:val="24"/>
          <w:szCs w:val="24"/>
          <w:lang w:val="en-US"/>
        </w:rPr>
      </w:pPr>
      <w:r w:rsidRPr="00537C76">
        <w:rPr>
          <w:rFonts w:ascii="Arial" w:eastAsia="Calibri" w:hAnsi="Arial" w:cs="Arial"/>
          <w:i/>
          <w:iCs/>
          <w:sz w:val="24"/>
          <w:szCs w:val="24"/>
          <w:lang w:val="en-US"/>
        </w:rPr>
        <w:t>For more information:</w:t>
      </w:r>
    </w:p>
    <w:p w14:paraId="74D289BF" w14:textId="53FA8D16" w:rsidR="14F90E56" w:rsidRPr="00537C76" w:rsidRDefault="14F90E56" w:rsidP="14F90E5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37C76">
        <w:rPr>
          <w:rFonts w:ascii="Arial" w:eastAsia="Calibri" w:hAnsi="Arial" w:cs="Arial"/>
          <w:sz w:val="24"/>
          <w:szCs w:val="24"/>
          <w:lang w:val="en-US"/>
        </w:rPr>
        <w:t>Jaana</w:t>
      </w:r>
      <w:proofErr w:type="spellEnd"/>
      <w:r w:rsidRPr="00537C7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37C76">
        <w:rPr>
          <w:rFonts w:ascii="Arial" w:eastAsia="Calibri" w:hAnsi="Arial" w:cs="Arial"/>
          <w:sz w:val="24"/>
          <w:szCs w:val="24"/>
          <w:lang w:val="en-US"/>
        </w:rPr>
        <w:t>Tengman</w:t>
      </w:r>
      <w:proofErr w:type="spellEnd"/>
      <w:r w:rsidRPr="00537C76">
        <w:rPr>
          <w:rFonts w:ascii="Arial" w:eastAsia="Calibri" w:hAnsi="Arial" w:cs="Arial"/>
          <w:sz w:val="24"/>
          <w:szCs w:val="24"/>
          <w:lang w:val="en-US"/>
        </w:rPr>
        <w:t>, Project Manager, Euro Mine Expo</w:t>
      </w:r>
    </w:p>
    <w:p w14:paraId="58AA02BB" w14:textId="776926CB" w:rsidR="14F90E56" w:rsidRPr="00537C76" w:rsidRDefault="00991D14" w:rsidP="14F90E56">
      <w:pPr>
        <w:rPr>
          <w:rFonts w:ascii="Arial" w:hAnsi="Arial" w:cs="Arial"/>
          <w:sz w:val="24"/>
          <w:szCs w:val="24"/>
          <w:lang w:val="en-US"/>
        </w:rPr>
      </w:pPr>
      <w:hyperlink r:id="rId8">
        <w:r w:rsidR="14F90E56" w:rsidRPr="00537C76">
          <w:rPr>
            <w:rStyle w:val="Hyperlnk"/>
            <w:rFonts w:ascii="Arial" w:eastAsia="Calibri" w:hAnsi="Arial" w:cs="Arial"/>
            <w:sz w:val="24"/>
            <w:szCs w:val="24"/>
            <w:lang w:val="en-US"/>
          </w:rPr>
          <w:t>jaana.tengman@nolia.se</w:t>
        </w:r>
      </w:hyperlink>
    </w:p>
    <w:p w14:paraId="0EC508A5" w14:textId="4D4D9D72" w:rsidR="14F90E56" w:rsidRPr="00537C76" w:rsidRDefault="14F90E56" w:rsidP="14F90E56">
      <w:pPr>
        <w:rPr>
          <w:rFonts w:ascii="Arial" w:hAnsi="Arial" w:cs="Arial"/>
          <w:sz w:val="24"/>
          <w:szCs w:val="24"/>
          <w:lang w:val="en-US"/>
        </w:rPr>
      </w:pPr>
      <w:r w:rsidRPr="00537C76">
        <w:rPr>
          <w:rFonts w:ascii="Arial" w:eastAsia="Calibri" w:hAnsi="Arial" w:cs="Arial"/>
          <w:sz w:val="24"/>
          <w:szCs w:val="24"/>
          <w:lang w:val="en-US"/>
        </w:rPr>
        <w:t>+46 910-54760, +46 70-2648345</w:t>
      </w:r>
    </w:p>
    <w:p w14:paraId="66351D7E" w14:textId="7E8A6243" w:rsidR="14F90E56" w:rsidRPr="00537C76" w:rsidRDefault="14F90E56" w:rsidP="14F90E56">
      <w:pPr>
        <w:rPr>
          <w:rFonts w:ascii="Arial" w:eastAsia="Calibri" w:hAnsi="Arial" w:cs="Arial"/>
          <w:i/>
          <w:iCs/>
          <w:sz w:val="24"/>
          <w:szCs w:val="24"/>
          <w:lang w:val="en-US"/>
        </w:rPr>
      </w:pPr>
    </w:p>
    <w:p w14:paraId="00968F59" w14:textId="3D058E69" w:rsidR="14F90E56" w:rsidRPr="00537C76" w:rsidRDefault="14F90E56" w:rsidP="14F90E56">
      <w:pPr>
        <w:rPr>
          <w:rFonts w:ascii="Arial" w:hAnsi="Arial" w:cs="Arial"/>
          <w:sz w:val="24"/>
          <w:szCs w:val="24"/>
          <w:lang w:val="en-US"/>
        </w:rPr>
      </w:pPr>
      <w:r w:rsidRPr="00537C76">
        <w:rPr>
          <w:rFonts w:ascii="Arial" w:eastAsia="Calibri" w:hAnsi="Arial" w:cs="Arial"/>
          <w:i/>
          <w:iCs/>
          <w:sz w:val="24"/>
          <w:szCs w:val="24"/>
          <w:lang w:val="en-US"/>
        </w:rPr>
        <w:lastRenderedPageBreak/>
        <w:t xml:space="preserve">Euro Mine Expo is an International Trade Fair and Conference for the mining industry and </w:t>
      </w:r>
      <w:proofErr w:type="gramStart"/>
      <w:r w:rsidRPr="00537C76">
        <w:rPr>
          <w:rFonts w:ascii="Arial" w:eastAsia="Calibri" w:hAnsi="Arial" w:cs="Arial"/>
          <w:i/>
          <w:iCs/>
          <w:sz w:val="24"/>
          <w:szCs w:val="24"/>
          <w:lang w:val="en-US"/>
        </w:rPr>
        <w:t>it's</w:t>
      </w:r>
      <w:proofErr w:type="gramEnd"/>
      <w:r w:rsidRPr="00537C7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suppliers. It will be arranged for the sixth time at the very heart of Sweden’s mining industry June </w:t>
      </w:r>
      <w:proofErr w:type="gramStart"/>
      <w:r w:rsidRPr="00537C76">
        <w:rPr>
          <w:rFonts w:ascii="Arial" w:eastAsia="Calibri" w:hAnsi="Arial" w:cs="Arial"/>
          <w:i/>
          <w:iCs/>
          <w:sz w:val="24"/>
          <w:szCs w:val="24"/>
          <w:lang w:val="en-US"/>
        </w:rPr>
        <w:t>12-</w:t>
      </w:r>
      <w:r w:rsidR="00537C76">
        <w:rPr>
          <w:rFonts w:ascii="Arial" w:eastAsia="Calibri" w:hAnsi="Arial" w:cs="Arial"/>
          <w:i/>
          <w:iCs/>
          <w:sz w:val="24"/>
          <w:szCs w:val="24"/>
          <w:lang w:val="en-US"/>
        </w:rPr>
        <w:t>14</w:t>
      </w:r>
      <w:proofErr w:type="gramEnd"/>
      <w:r w:rsidR="00537C7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2018 in </w:t>
      </w:r>
      <w:proofErr w:type="spellStart"/>
      <w:r w:rsidR="00537C76">
        <w:rPr>
          <w:rFonts w:ascii="Arial" w:eastAsia="Calibri" w:hAnsi="Arial" w:cs="Arial"/>
          <w:i/>
          <w:iCs/>
          <w:sz w:val="24"/>
          <w:szCs w:val="24"/>
          <w:lang w:val="en-US"/>
        </w:rPr>
        <w:t>Skellefteå</w:t>
      </w:r>
      <w:proofErr w:type="spellEnd"/>
      <w:r w:rsidR="00537C7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Sweden. </w:t>
      </w:r>
      <w:r w:rsidRPr="00537C7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In this region tradition and history go hand in hand with technical development and innovative ideas. Welcome to Sweden, to </w:t>
      </w:r>
      <w:proofErr w:type="spellStart"/>
      <w:r w:rsidRPr="00537C76">
        <w:rPr>
          <w:rFonts w:ascii="Arial" w:eastAsia="Calibri" w:hAnsi="Arial" w:cs="Arial"/>
          <w:i/>
          <w:iCs/>
          <w:sz w:val="24"/>
          <w:szCs w:val="24"/>
          <w:lang w:val="en-US"/>
        </w:rPr>
        <w:t>Skellefteå</w:t>
      </w:r>
      <w:proofErr w:type="spellEnd"/>
      <w:r w:rsidRPr="00537C7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and to a glimpse of the future of our industry!</w:t>
      </w:r>
    </w:p>
    <w:p w14:paraId="6833F542" w14:textId="14C5EE2E" w:rsidR="14F90E56" w:rsidRPr="00537C76" w:rsidRDefault="14F90E56">
      <w:pPr>
        <w:rPr>
          <w:rFonts w:ascii="Arial" w:hAnsi="Arial" w:cs="Arial"/>
          <w:sz w:val="24"/>
          <w:szCs w:val="24"/>
        </w:rPr>
      </w:pPr>
      <w:proofErr w:type="spellStart"/>
      <w:r w:rsidRPr="00537C76">
        <w:rPr>
          <w:rFonts w:ascii="Arial" w:eastAsia="Calibri" w:hAnsi="Arial" w:cs="Arial"/>
          <w:sz w:val="24"/>
          <w:szCs w:val="24"/>
        </w:rPr>
        <w:t>Venue</w:t>
      </w:r>
      <w:proofErr w:type="spellEnd"/>
      <w:r w:rsidRPr="00537C76">
        <w:rPr>
          <w:rFonts w:ascii="Arial" w:eastAsia="Calibri" w:hAnsi="Arial" w:cs="Arial"/>
          <w:sz w:val="24"/>
          <w:szCs w:val="24"/>
        </w:rPr>
        <w:t>: Skellefteå Kraft Arena, Mossgatan 27, Skellefteå, Sweden</w:t>
      </w:r>
    </w:p>
    <w:p w14:paraId="57E68366" w14:textId="60C71809" w:rsidR="14F90E56" w:rsidRPr="00537C76" w:rsidRDefault="14F90E56" w:rsidP="14F90E56">
      <w:pPr>
        <w:rPr>
          <w:rFonts w:ascii="Arial" w:eastAsia="Calibri" w:hAnsi="Arial" w:cs="Arial"/>
          <w:i/>
          <w:iCs/>
          <w:sz w:val="24"/>
          <w:szCs w:val="24"/>
        </w:rPr>
      </w:pPr>
    </w:p>
    <w:sectPr w:rsidR="14F90E56" w:rsidRPr="0053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5F"/>
    <w:rsid w:val="001B224D"/>
    <w:rsid w:val="003B55CA"/>
    <w:rsid w:val="00537C76"/>
    <w:rsid w:val="00572C44"/>
    <w:rsid w:val="006A23B9"/>
    <w:rsid w:val="00A31997"/>
    <w:rsid w:val="00B9345F"/>
    <w:rsid w:val="00C14D63"/>
    <w:rsid w:val="00CE0E70"/>
    <w:rsid w:val="14F90E56"/>
    <w:rsid w:val="344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DBBA89"/>
  <w15:chartTrackingRefBased/>
  <w15:docId w15:val="{FC832084-BB7A-443A-95DC-01EEFE74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jaana.tengman@nolia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781A747B89364F83B9C7FFAD19EC18" ma:contentTypeVersion="7" ma:contentTypeDescription="Skapa ett nytt dokument." ma:contentTypeScope="" ma:versionID="472b7993058a370e51832f85620a9821">
  <xsd:schema xmlns:xsd="http://www.w3.org/2001/XMLSchema" xmlns:xs="http://www.w3.org/2001/XMLSchema" xmlns:p="http://schemas.microsoft.com/office/2006/metadata/properties" xmlns:ns2="2e4a56e0-31f2-45ef-ae20-7f7051b81ae5" xmlns:ns3="c92568af-6a29-4afb-9164-a176b96f6447" targetNamespace="http://schemas.microsoft.com/office/2006/metadata/properties" ma:root="true" ma:fieldsID="cfc75b41c3e5c75a64135b9be6b7005c" ns2:_="" ns3:_="">
    <xsd:import namespace="2e4a56e0-31f2-45ef-ae20-7f7051b81ae5"/>
    <xsd:import namespace="c92568af-6a29-4afb-9164-a176b96f64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56e0-31f2-45ef-ae20-7f7051b8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68af-6a29-4afb-9164-a176b96f6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4a56e0-31f2-45ef-ae20-7f7051b81ae5">
      <UserInfo>
        <DisplayName>Ann-Sofie Greander</DisplayName>
        <AccountId>68</AccountId>
        <AccountType/>
      </UserInfo>
      <UserInfo>
        <DisplayName>Anna Sellberg</DisplayName>
        <AccountId>26</AccountId>
        <AccountType/>
      </UserInfo>
      <UserInfo>
        <DisplayName>Erik Säfvenberg</DisplayName>
        <AccountId>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2D8D14-D33F-484D-B30A-34BDDEEB6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56e0-31f2-45ef-ae20-7f7051b81ae5"/>
    <ds:schemaRef ds:uri="c92568af-6a29-4afb-9164-a176b96f6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D8807-F848-421D-99DF-BCCFB4E36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2251F-9332-430E-992E-8B54DB7B783E}">
  <ds:schemaRefs>
    <ds:schemaRef ds:uri="http://purl.org/dc/dcmitype/"/>
    <ds:schemaRef ds:uri="c92568af-6a29-4afb-9164-a176b96f6447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2e4a56e0-31f2-45ef-ae20-7f7051b81ae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2167</Characters>
  <Application>Microsoft Macintosh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Tengman</dc:creator>
  <cp:keywords/>
  <dc:description/>
  <cp:lastModifiedBy>Erik Säfvenberg</cp:lastModifiedBy>
  <cp:revision>2</cp:revision>
  <cp:lastPrinted>2018-05-29T04:41:00Z</cp:lastPrinted>
  <dcterms:created xsi:type="dcterms:W3CDTF">2018-05-29T04:42:00Z</dcterms:created>
  <dcterms:modified xsi:type="dcterms:W3CDTF">2018-05-29T04:42:00Z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0x0101003C781A747B89364F83B9C7FFAD19EC18</vt:lpwstr>
  </property>
</Properties>
</file>