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8C95" w14:textId="77777777" w:rsidR="00EF73A5" w:rsidRPr="00260C98" w:rsidRDefault="00EF73A5" w:rsidP="00EF73A5">
      <w:pPr>
        <w:jc w:val="right"/>
        <w:rPr>
          <w:rFonts w:ascii="Agita" w:hAnsi="Agita"/>
          <w:b/>
          <w:sz w:val="28"/>
          <w:szCs w:val="28"/>
        </w:rPr>
      </w:pPr>
      <w:r w:rsidRPr="00260C98">
        <w:rPr>
          <w:rFonts w:ascii="Agita" w:hAnsi="Agita"/>
          <w:b/>
          <w:bCs/>
          <w:noProof/>
          <w:sz w:val="28"/>
          <w:szCs w:val="28"/>
          <w:lang w:eastAsia="sv-SE"/>
        </w:rPr>
        <w:drawing>
          <wp:inline distT="0" distB="0" distL="0" distR="0" wp14:anchorId="312A3B1E" wp14:editId="3C2AB24F">
            <wp:extent cx="2332990" cy="1562097"/>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7735" cy="1598753"/>
                    </a:xfrm>
                    <a:prstGeom prst="rect">
                      <a:avLst/>
                    </a:prstGeom>
                    <a:noFill/>
                  </pic:spPr>
                </pic:pic>
              </a:graphicData>
            </a:graphic>
          </wp:inline>
        </w:drawing>
      </w:r>
    </w:p>
    <w:p w14:paraId="013EE675" w14:textId="77777777" w:rsidR="009C34BD" w:rsidRPr="00260C98" w:rsidRDefault="009B714B">
      <w:pPr>
        <w:rPr>
          <w:rFonts w:ascii="Agita" w:hAnsi="Agita"/>
          <w:b/>
          <w:sz w:val="28"/>
          <w:szCs w:val="28"/>
        </w:rPr>
      </w:pPr>
      <w:bookmarkStart w:id="0" w:name="_Hlk511221561"/>
      <w:r w:rsidRPr="00260C98">
        <w:rPr>
          <w:rFonts w:ascii="Agita" w:hAnsi="Agita"/>
          <w:sz w:val="28"/>
          <w:szCs w:val="28"/>
        </w:rPr>
        <w:br/>
      </w:r>
      <w:r w:rsidRPr="00260C98">
        <w:rPr>
          <w:rFonts w:ascii="Agita" w:hAnsi="Agita"/>
          <w:b/>
          <w:bCs/>
          <w:sz w:val="28"/>
          <w:szCs w:val="28"/>
        </w:rPr>
        <w:t>100 historiska träfartyg gästar Helsingör i pingst</w:t>
      </w:r>
    </w:p>
    <w:p w14:paraId="651BBE10" w14:textId="77777777" w:rsidR="00C210A8" w:rsidRPr="00260C98" w:rsidRDefault="00C210A8">
      <w:pPr>
        <w:rPr>
          <w:rFonts w:ascii="Agita" w:hAnsi="Agita"/>
          <w:b/>
          <w:sz w:val="24"/>
          <w:szCs w:val="24"/>
        </w:rPr>
      </w:pPr>
      <w:r w:rsidRPr="00260C98">
        <w:rPr>
          <w:rFonts w:ascii="Agita" w:hAnsi="Agita"/>
          <w:b/>
          <w:bCs/>
          <w:sz w:val="24"/>
          <w:szCs w:val="24"/>
        </w:rPr>
        <w:t>I pingst väntar en imponerande syn när 100 historiska träskepp gästar Helsingör. Skeppen kommer att smycka Helsingörs hamn m</w:t>
      </w:r>
      <w:r w:rsidR="00260C98">
        <w:rPr>
          <w:rFonts w:ascii="Agita" w:hAnsi="Agita"/>
          <w:b/>
          <w:bCs/>
          <w:sz w:val="24"/>
          <w:szCs w:val="24"/>
        </w:rPr>
        <w:t>ellan den 18 och 20 maj, och både barn och vuxna kommer att ha</w:t>
      </w:r>
      <w:r w:rsidRPr="00260C98">
        <w:rPr>
          <w:rFonts w:ascii="Agita" w:hAnsi="Agita"/>
          <w:b/>
          <w:bCs/>
          <w:sz w:val="24"/>
          <w:szCs w:val="24"/>
        </w:rPr>
        <w:t xml:space="preserve"> massor av </w:t>
      </w:r>
      <w:r w:rsidRPr="00260C98">
        <w:rPr>
          <w:rFonts w:ascii="Agita" w:hAnsi="Agita"/>
          <w:b/>
          <w:bCs/>
          <w:color w:val="000000"/>
          <w:sz w:val="24"/>
          <w:szCs w:val="24"/>
          <w:shd w:val="clear" w:color="auto" w:fill="FFFFFF"/>
        </w:rPr>
        <w:t xml:space="preserve">maritima aktiviteter, tjärdoft, knarrande skeppsskrov och vind i håret </w:t>
      </w:r>
      <w:r w:rsidR="00260C98">
        <w:rPr>
          <w:rFonts w:ascii="Agita" w:hAnsi="Agita"/>
          <w:b/>
          <w:bCs/>
          <w:color w:val="000000"/>
          <w:sz w:val="24"/>
          <w:szCs w:val="24"/>
          <w:shd w:val="clear" w:color="auto" w:fill="FFFFFF"/>
        </w:rPr>
        <w:t>att välja på.</w:t>
      </w:r>
      <w:r w:rsidRPr="00260C98">
        <w:rPr>
          <w:rFonts w:ascii="Agita" w:hAnsi="Agita"/>
          <w:color w:val="000000"/>
          <w:sz w:val="24"/>
          <w:szCs w:val="24"/>
          <w:shd w:val="clear" w:color="auto" w:fill="FFFFFF"/>
        </w:rPr>
        <w:t xml:space="preserve"> </w:t>
      </w:r>
      <w:r w:rsidRPr="00260C98">
        <w:rPr>
          <w:rFonts w:ascii="Agita" w:hAnsi="Agita"/>
          <w:b/>
          <w:bCs/>
          <w:sz w:val="24"/>
          <w:szCs w:val="24"/>
        </w:rPr>
        <w:t xml:space="preserve"> </w:t>
      </w:r>
    </w:p>
    <w:p w14:paraId="7457686B" w14:textId="0D57551B" w:rsidR="00C210A8" w:rsidRPr="00260C98" w:rsidRDefault="00C210A8">
      <w:pPr>
        <w:rPr>
          <w:rFonts w:ascii="Agita" w:hAnsi="Agita"/>
        </w:rPr>
      </w:pPr>
      <w:r w:rsidRPr="00260C98">
        <w:rPr>
          <w:rFonts w:ascii="Agita" w:hAnsi="Agita"/>
        </w:rPr>
        <w:t>Mellan den 18 och 20 maj ligger cirka 100 historiska träskepp fö</w:t>
      </w:r>
      <w:r w:rsidR="00260C98">
        <w:rPr>
          <w:rFonts w:ascii="Agita" w:hAnsi="Agita"/>
        </w:rPr>
        <w:t>r ankar i Helsingörs kulturhamn</w:t>
      </w:r>
      <w:r w:rsidRPr="00260C98">
        <w:rPr>
          <w:rFonts w:ascii="Agita" w:hAnsi="Agita"/>
        </w:rPr>
        <w:t xml:space="preserve"> när </w:t>
      </w:r>
      <w:proofErr w:type="spellStart"/>
      <w:r w:rsidRPr="00260C98">
        <w:rPr>
          <w:rFonts w:ascii="Agita" w:hAnsi="Agita"/>
        </w:rPr>
        <w:t>Træskibs</w:t>
      </w:r>
      <w:proofErr w:type="spellEnd"/>
      <w:r w:rsidRPr="00260C98">
        <w:rPr>
          <w:rFonts w:ascii="Agita" w:hAnsi="Agita"/>
        </w:rPr>
        <w:t xml:space="preserve"> </w:t>
      </w:r>
      <w:proofErr w:type="spellStart"/>
      <w:r w:rsidRPr="00260C98">
        <w:rPr>
          <w:rFonts w:ascii="Agita" w:hAnsi="Agita"/>
        </w:rPr>
        <w:t>Sammenslutningens</w:t>
      </w:r>
      <w:proofErr w:type="spellEnd"/>
      <w:r w:rsidRPr="00260C98">
        <w:rPr>
          <w:rFonts w:ascii="Agita" w:hAnsi="Agita"/>
        </w:rPr>
        <w:t xml:space="preserve"> (TS) årliga träff äger rum i staden. </w:t>
      </w:r>
    </w:p>
    <w:p w14:paraId="584DB8CC" w14:textId="77777777" w:rsidR="003763E4" w:rsidRPr="00260C98" w:rsidRDefault="00DB2802">
      <w:pPr>
        <w:rPr>
          <w:rFonts w:ascii="Agita" w:hAnsi="Agita"/>
        </w:rPr>
      </w:pPr>
      <w:r w:rsidRPr="00260C98">
        <w:rPr>
          <w:rFonts w:ascii="Agita" w:hAnsi="Agita"/>
        </w:rPr>
        <w:t xml:space="preserve">”Jag ser fram emot att få </w:t>
      </w:r>
      <w:r w:rsidR="00260C98">
        <w:rPr>
          <w:rFonts w:ascii="Agita" w:hAnsi="Agita"/>
        </w:rPr>
        <w:t>se de över 100 gamla träskeppen</w:t>
      </w:r>
      <w:r w:rsidRPr="00260C98">
        <w:rPr>
          <w:rFonts w:ascii="Agita" w:hAnsi="Agita"/>
        </w:rPr>
        <w:t xml:space="preserve"> ligga sida vid sida i vår vackra kulturhamn, och tillsammans med den övriga kommunen få bjuda alla besökare välkomna till Helsingör. Träskeppens pingstträff passar perfekt in i Helsingörs historiska arv. Träskeppen påminner oss om den gången vi var en </w:t>
      </w:r>
      <w:r w:rsidR="00260C98" w:rsidRPr="00260C98">
        <w:rPr>
          <w:rFonts w:ascii="Agita" w:hAnsi="Agita"/>
        </w:rPr>
        <w:t>skeppsvarvsstad,</w:t>
      </w:r>
      <w:r w:rsidRPr="00260C98">
        <w:rPr>
          <w:rFonts w:ascii="Agita" w:hAnsi="Agita"/>
        </w:rPr>
        <w:t xml:space="preserve"> men också om den nutida och framtida betydelse som kulturhamnen har som centrum för enorma events. Träskeppens besök visar hamnens potential som historisk kulturhamn med en maritim miljö och vackra skepp så långt ögat kan nå”, säger Benedikte Kiær, borgmästare i Helsingörs kommun.</w:t>
      </w:r>
    </w:p>
    <w:p w14:paraId="38B7418D" w14:textId="77777777" w:rsidR="00001A7C" w:rsidRPr="00260C98" w:rsidRDefault="00F33611" w:rsidP="00001A7C">
      <w:pPr>
        <w:rPr>
          <w:rFonts w:ascii="Agita" w:hAnsi="Agita"/>
        </w:rPr>
      </w:pPr>
      <w:r w:rsidRPr="00260C98">
        <w:rPr>
          <w:rFonts w:ascii="Agita" w:hAnsi="Agita"/>
        </w:rPr>
        <w:t>Både barn och vuxna kommer att ha massor av maritima upplevelser att välja på. Fredagen den 18 maj är det insegling till Helsingörs hamn, och på lördagen genomförs en stor uppvisningsseglats då alla skeppen rundar Kronborg innan de återvänder till hamnen.</w:t>
      </w:r>
    </w:p>
    <w:p w14:paraId="695A9716" w14:textId="77777777" w:rsidR="00897494" w:rsidRPr="00260C98" w:rsidRDefault="00897494" w:rsidP="00897494">
      <w:pPr>
        <w:rPr>
          <w:rFonts w:ascii="Agita" w:hAnsi="Agita"/>
        </w:rPr>
      </w:pPr>
      <w:bookmarkStart w:id="1" w:name="_Hlk511304812"/>
      <w:r w:rsidRPr="00260C98">
        <w:rPr>
          <w:rFonts w:ascii="Agita" w:hAnsi="Agita"/>
        </w:rPr>
        <w:t>Det kommer att finnas möjlighet att följa med ut på en tur, prata med en skipper på ett av de ”öppna skeppen” och besöka en båtbyggarverkstad i hamnen och i skeppsvarvshallarna.</w:t>
      </w:r>
    </w:p>
    <w:bookmarkEnd w:id="1"/>
    <w:p w14:paraId="5363112A" w14:textId="77777777" w:rsidR="001522FB" w:rsidRPr="00260C98" w:rsidRDefault="001522FB" w:rsidP="001522FB">
      <w:pPr>
        <w:rPr>
          <w:rFonts w:ascii="Agita" w:hAnsi="Agita"/>
        </w:rPr>
      </w:pPr>
      <w:r w:rsidRPr="00260C98">
        <w:rPr>
          <w:rFonts w:ascii="Agita" w:hAnsi="Agita"/>
        </w:rPr>
        <w:t xml:space="preserve">Historiske </w:t>
      </w:r>
      <w:proofErr w:type="spellStart"/>
      <w:r w:rsidRPr="00260C98">
        <w:rPr>
          <w:rFonts w:ascii="Agita" w:hAnsi="Agita"/>
        </w:rPr>
        <w:t>Træskibsdage</w:t>
      </w:r>
      <w:proofErr w:type="spellEnd"/>
      <w:r w:rsidRPr="00260C98">
        <w:rPr>
          <w:rFonts w:ascii="Agita" w:hAnsi="Agita"/>
        </w:rPr>
        <w:t xml:space="preserve"> i Helsingör är ett </w:t>
      </w:r>
      <w:r w:rsidR="00260C98">
        <w:rPr>
          <w:rFonts w:ascii="Agita" w:hAnsi="Agita"/>
        </w:rPr>
        <w:t>äkta</w:t>
      </w:r>
      <w:r w:rsidRPr="00260C98">
        <w:rPr>
          <w:rFonts w:ascii="Agita" w:hAnsi="Agita"/>
        </w:rPr>
        <w:t xml:space="preserve"> danskt seglarkulturarv och är det event i Danmark som samlar flest historiska skepp. Eventet bruk</w:t>
      </w:r>
      <w:r w:rsidR="00260C98">
        <w:rPr>
          <w:rFonts w:ascii="Agita" w:hAnsi="Agita"/>
        </w:rPr>
        <w:t xml:space="preserve">ar inleda segelsäsongen, </w:t>
      </w:r>
      <w:r w:rsidRPr="00260C98">
        <w:rPr>
          <w:rFonts w:ascii="Agita" w:hAnsi="Agita"/>
        </w:rPr>
        <w:t xml:space="preserve">när skeppen precis har fått sin vårstädning och är som allra vackrast. Vi ser fram emot att få berätta mer om maritimt hantverk och segling. Inte minst ser besättningen fram emot att få dela med sig av sina sjömanshistorier och minnen med alla besökare ombord på skeppen”, säger Merete Ettrup från </w:t>
      </w:r>
      <w:proofErr w:type="spellStart"/>
      <w:r w:rsidRPr="00260C98">
        <w:rPr>
          <w:rFonts w:ascii="Agita" w:hAnsi="Agita"/>
        </w:rPr>
        <w:t>Træskibs</w:t>
      </w:r>
      <w:proofErr w:type="spellEnd"/>
      <w:r w:rsidRPr="00260C98">
        <w:rPr>
          <w:rFonts w:ascii="Agita" w:hAnsi="Agita"/>
        </w:rPr>
        <w:t xml:space="preserve"> </w:t>
      </w:r>
      <w:proofErr w:type="spellStart"/>
      <w:r w:rsidRPr="00260C98">
        <w:rPr>
          <w:rFonts w:ascii="Agita" w:hAnsi="Agita"/>
        </w:rPr>
        <w:t>Sammenslutningen</w:t>
      </w:r>
      <w:proofErr w:type="spellEnd"/>
      <w:r w:rsidRPr="00260C98">
        <w:rPr>
          <w:rFonts w:ascii="Agita" w:hAnsi="Agita"/>
        </w:rPr>
        <w:t>.</w:t>
      </w:r>
    </w:p>
    <w:p w14:paraId="1A9660DC" w14:textId="77777777" w:rsidR="00001A7C" w:rsidRPr="00260C98" w:rsidRDefault="00BC53C1" w:rsidP="001522FB">
      <w:pPr>
        <w:rPr>
          <w:rFonts w:ascii="Agita" w:hAnsi="Agita"/>
        </w:rPr>
      </w:pPr>
      <w:r w:rsidRPr="00260C98">
        <w:rPr>
          <w:rFonts w:ascii="Agita" w:hAnsi="Agita"/>
        </w:rPr>
        <w:t>Längs kajen radas marknadsbodarna</w:t>
      </w:r>
      <w:r w:rsidR="00260C98">
        <w:rPr>
          <w:rFonts w:ascii="Agita" w:hAnsi="Agita"/>
        </w:rPr>
        <w:t xml:space="preserve"> upp och maritima events anordn</w:t>
      </w:r>
      <w:r w:rsidRPr="00260C98">
        <w:rPr>
          <w:rFonts w:ascii="Agita" w:hAnsi="Agita"/>
        </w:rPr>
        <w:t xml:space="preserve">as. </w:t>
      </w:r>
      <w:r w:rsidR="00260C98">
        <w:rPr>
          <w:rFonts w:ascii="Agita" w:hAnsi="Agita"/>
        </w:rPr>
        <w:t xml:space="preserve">Här kan man bland annat få reda på </w:t>
      </w:r>
      <w:r w:rsidRPr="00260C98">
        <w:rPr>
          <w:rFonts w:ascii="Agita" w:hAnsi="Agita"/>
        </w:rPr>
        <w:t>mer om sjöutbildning, vara med vid en historisk lossning av varor, delta i båtsäkerhetsaktiviteteter, kappseglingar och besöka Legoskeppet.</w:t>
      </w:r>
    </w:p>
    <w:p w14:paraId="160EA148" w14:textId="77777777" w:rsidR="001D0243" w:rsidRPr="00260C98" w:rsidRDefault="001D0243">
      <w:pPr>
        <w:rPr>
          <w:rFonts w:ascii="Agita" w:hAnsi="Agita"/>
        </w:rPr>
      </w:pPr>
      <w:r w:rsidRPr="00260C98">
        <w:rPr>
          <w:rFonts w:ascii="Agita" w:hAnsi="Agita"/>
        </w:rPr>
        <w:t>Under eventdagarna byggs ett stort träkonstverk av konstnären Carl Krull.</w:t>
      </w:r>
    </w:p>
    <w:p w14:paraId="4A4DF3F7" w14:textId="77777777" w:rsidR="00EF73A5" w:rsidRPr="00260C98" w:rsidRDefault="00EF73A5">
      <w:pPr>
        <w:rPr>
          <w:rFonts w:ascii="Agita" w:hAnsi="Agita"/>
        </w:rPr>
      </w:pPr>
      <w:r w:rsidRPr="00260C98">
        <w:rPr>
          <w:rFonts w:ascii="Agita" w:hAnsi="Agita"/>
        </w:rPr>
        <w:t>Helsingör kommer att sjuda av aktiviteter i pingst. Samma helg anordnas bland annat stadens årliga ja</w:t>
      </w:r>
      <w:r w:rsidR="00260C98">
        <w:rPr>
          <w:rFonts w:ascii="Agita" w:hAnsi="Agita"/>
        </w:rPr>
        <w:t>zzfestival och kultureventets C</w:t>
      </w:r>
      <w:r w:rsidRPr="00260C98">
        <w:rPr>
          <w:rFonts w:ascii="Agita" w:hAnsi="Agita"/>
        </w:rPr>
        <w:t>LICK-festival.</w:t>
      </w:r>
    </w:p>
    <w:p w14:paraId="2B951609" w14:textId="77777777" w:rsidR="005965B8" w:rsidRPr="00260C98" w:rsidRDefault="005965B8" w:rsidP="005965B8">
      <w:pPr>
        <w:rPr>
          <w:rFonts w:ascii="Agita" w:hAnsi="Agita"/>
          <w:i/>
        </w:rPr>
      </w:pPr>
      <w:r w:rsidRPr="00260C98">
        <w:rPr>
          <w:rFonts w:ascii="Agita" w:hAnsi="Agita"/>
          <w:i/>
          <w:iCs/>
        </w:rPr>
        <w:t xml:space="preserve">’Historiske </w:t>
      </w:r>
      <w:proofErr w:type="spellStart"/>
      <w:r w:rsidRPr="00260C98">
        <w:rPr>
          <w:rFonts w:ascii="Agita" w:hAnsi="Agita"/>
          <w:i/>
          <w:iCs/>
        </w:rPr>
        <w:t>Træskibs</w:t>
      </w:r>
      <w:r w:rsidR="00260C98">
        <w:rPr>
          <w:rFonts w:ascii="Agita" w:hAnsi="Agita"/>
          <w:i/>
          <w:iCs/>
        </w:rPr>
        <w:t>dage</w:t>
      </w:r>
      <w:proofErr w:type="spellEnd"/>
      <w:r w:rsidR="00260C98">
        <w:rPr>
          <w:rFonts w:ascii="Agita" w:hAnsi="Agita"/>
          <w:i/>
          <w:iCs/>
        </w:rPr>
        <w:t xml:space="preserve"> i Helsingør’ anordnas i</w:t>
      </w:r>
      <w:r w:rsidRPr="00260C98">
        <w:rPr>
          <w:rFonts w:ascii="Agita" w:hAnsi="Agita"/>
          <w:i/>
          <w:iCs/>
        </w:rPr>
        <w:t xml:space="preserve"> samarbete mellan </w:t>
      </w:r>
      <w:proofErr w:type="spellStart"/>
      <w:r w:rsidRPr="00260C98">
        <w:rPr>
          <w:rFonts w:ascii="Agita" w:hAnsi="Agita"/>
          <w:i/>
          <w:iCs/>
        </w:rPr>
        <w:t>Træskibs</w:t>
      </w:r>
      <w:proofErr w:type="spellEnd"/>
      <w:r w:rsidRPr="00260C98">
        <w:rPr>
          <w:rFonts w:ascii="Agita" w:hAnsi="Agita"/>
          <w:i/>
          <w:iCs/>
        </w:rPr>
        <w:t xml:space="preserve"> </w:t>
      </w:r>
      <w:proofErr w:type="spellStart"/>
      <w:r w:rsidRPr="00260C98">
        <w:rPr>
          <w:rFonts w:ascii="Agita" w:hAnsi="Agita"/>
          <w:i/>
          <w:iCs/>
        </w:rPr>
        <w:t>Sammenslutningen</w:t>
      </w:r>
      <w:proofErr w:type="spellEnd"/>
      <w:r w:rsidRPr="00260C98">
        <w:rPr>
          <w:rFonts w:ascii="Agita" w:hAnsi="Agita"/>
          <w:i/>
          <w:iCs/>
        </w:rPr>
        <w:t xml:space="preserve">, Helsingør </w:t>
      </w:r>
      <w:proofErr w:type="spellStart"/>
      <w:r w:rsidRPr="00260C98">
        <w:rPr>
          <w:rFonts w:ascii="Agita" w:hAnsi="Agita"/>
          <w:i/>
          <w:iCs/>
        </w:rPr>
        <w:t>Kommune</w:t>
      </w:r>
      <w:proofErr w:type="spellEnd"/>
      <w:r w:rsidRPr="00260C98">
        <w:rPr>
          <w:rFonts w:ascii="Agita" w:hAnsi="Agita"/>
          <w:i/>
          <w:iCs/>
        </w:rPr>
        <w:t xml:space="preserve">, M/S Museet for </w:t>
      </w:r>
      <w:proofErr w:type="spellStart"/>
      <w:r w:rsidRPr="00260C98">
        <w:rPr>
          <w:rFonts w:ascii="Agita" w:hAnsi="Agita"/>
          <w:i/>
          <w:iCs/>
        </w:rPr>
        <w:t>Søfart</w:t>
      </w:r>
      <w:proofErr w:type="spellEnd"/>
      <w:r w:rsidRPr="00260C98">
        <w:rPr>
          <w:rFonts w:ascii="Agita" w:hAnsi="Agita"/>
          <w:i/>
          <w:iCs/>
        </w:rPr>
        <w:t xml:space="preserve"> och Helsingør </w:t>
      </w:r>
      <w:proofErr w:type="spellStart"/>
      <w:r w:rsidRPr="00260C98">
        <w:rPr>
          <w:rFonts w:ascii="Agita" w:hAnsi="Agita"/>
          <w:i/>
          <w:iCs/>
        </w:rPr>
        <w:t>Havne</w:t>
      </w:r>
      <w:proofErr w:type="spellEnd"/>
      <w:r w:rsidRPr="00260C98">
        <w:rPr>
          <w:rFonts w:ascii="Agita" w:hAnsi="Agita"/>
          <w:i/>
          <w:iCs/>
        </w:rPr>
        <w:t>.</w:t>
      </w:r>
    </w:p>
    <w:p w14:paraId="117B1FCE" w14:textId="5FBA8E16" w:rsidR="005965B8" w:rsidRPr="00260C98" w:rsidRDefault="005965B8">
      <w:pPr>
        <w:rPr>
          <w:rFonts w:ascii="Agita" w:hAnsi="Agita"/>
        </w:rPr>
      </w:pPr>
      <w:r w:rsidRPr="00260C98">
        <w:rPr>
          <w:rFonts w:ascii="Agita" w:hAnsi="Agita"/>
        </w:rPr>
        <w:lastRenderedPageBreak/>
        <w:br/>
        <w:t>Fredagen den 18 maj</w:t>
      </w:r>
      <w:r w:rsidR="00260C98">
        <w:rPr>
          <w:rFonts w:ascii="Agita" w:hAnsi="Agita"/>
        </w:rPr>
        <w:t>:</w:t>
      </w:r>
      <w:r w:rsidRPr="00260C98">
        <w:rPr>
          <w:rFonts w:ascii="Agita" w:hAnsi="Agita"/>
        </w:rPr>
        <w:t xml:space="preserve"> Insegling till Helsingörs hamn klockan 15</w:t>
      </w:r>
      <w:r w:rsidR="00260C98">
        <w:rPr>
          <w:rFonts w:ascii="Agita" w:hAnsi="Agita"/>
        </w:rPr>
        <w:t>.</w:t>
      </w:r>
      <w:r w:rsidRPr="00260C98">
        <w:rPr>
          <w:rFonts w:ascii="Agita" w:hAnsi="Agita"/>
        </w:rPr>
        <w:br/>
        <w:t>Lördagen den 19 maj: Uppvisningsseglats klockan 12 till 1</w:t>
      </w:r>
      <w:r w:rsidR="00FD0479">
        <w:rPr>
          <w:rFonts w:ascii="Agita" w:hAnsi="Agita"/>
        </w:rPr>
        <w:t>5</w:t>
      </w:r>
      <w:r w:rsidR="00260C98">
        <w:rPr>
          <w:rFonts w:ascii="Agita" w:hAnsi="Agita"/>
        </w:rPr>
        <w:t>.</w:t>
      </w:r>
      <w:r w:rsidR="00FD0479">
        <w:rPr>
          <w:rFonts w:ascii="Agita" w:hAnsi="Agita"/>
        </w:rPr>
        <w:br/>
        <w:t>Söndagen den 20 maj: A</w:t>
      </w:r>
      <w:r w:rsidR="005F5224">
        <w:rPr>
          <w:rFonts w:ascii="Agita" w:hAnsi="Agita"/>
        </w:rPr>
        <w:t>v</w:t>
      </w:r>
      <w:bookmarkStart w:id="2" w:name="_GoBack"/>
      <w:bookmarkEnd w:id="2"/>
      <w:r w:rsidR="00FD0479">
        <w:rPr>
          <w:rFonts w:ascii="Agita" w:hAnsi="Agita"/>
        </w:rPr>
        <w:t>segling klockan 13</w:t>
      </w:r>
    </w:p>
    <w:p w14:paraId="3B7FCEB8" w14:textId="5455154C" w:rsidR="00724A68" w:rsidRPr="00260C98" w:rsidRDefault="002B6F08">
      <w:pPr>
        <w:rPr>
          <w:rFonts w:ascii="Agita" w:hAnsi="Agita"/>
        </w:rPr>
      </w:pPr>
      <w:r w:rsidRPr="00260C98">
        <w:rPr>
          <w:rFonts w:ascii="Agita" w:hAnsi="Agita"/>
        </w:rPr>
        <w:t xml:space="preserve">Detaljerat program på </w:t>
      </w:r>
      <w:hyperlink r:id="rId5" w:history="1">
        <w:r w:rsidRPr="00260C98">
          <w:rPr>
            <w:rStyle w:val="Hyperlink"/>
            <w:rFonts w:ascii="Agita" w:hAnsi="Agita"/>
          </w:rPr>
          <w:t>www.traeskibsdage.helsingor.dk</w:t>
        </w:r>
      </w:hyperlink>
      <w:r w:rsidRPr="00260C98">
        <w:br/>
      </w:r>
      <w:r w:rsidRPr="00260C98">
        <w:rPr>
          <w:rFonts w:ascii="Agita" w:hAnsi="Agita"/>
        </w:rPr>
        <w:t xml:space="preserve">Du kan följa </w:t>
      </w:r>
      <w:r w:rsidR="00DC2E4C">
        <w:rPr>
          <w:rFonts w:ascii="Agita" w:hAnsi="Agita"/>
        </w:rPr>
        <w:t>de senaste nyheterna</w:t>
      </w:r>
      <w:r w:rsidRPr="00260C98">
        <w:rPr>
          <w:rFonts w:ascii="Agita" w:hAnsi="Agita"/>
        </w:rPr>
        <w:t xml:space="preserve"> på Facebook </w:t>
      </w:r>
      <w:hyperlink r:id="rId6" w:history="1">
        <w:r w:rsidRPr="00260C98">
          <w:rPr>
            <w:rStyle w:val="Hyperlink"/>
            <w:rFonts w:ascii="Agita" w:hAnsi="Agita"/>
          </w:rPr>
          <w:t>www.facebook.com/events/141775286534284/</w:t>
        </w:r>
      </w:hyperlink>
      <w:r w:rsidRPr="00260C98">
        <w:t xml:space="preserve"> </w:t>
      </w:r>
      <w:bookmarkEnd w:id="0"/>
      <w:r w:rsidR="00FD0479">
        <w:br/>
      </w:r>
      <w:r w:rsidR="00FD0479">
        <w:br/>
      </w:r>
      <w:r w:rsidRPr="00260C98">
        <w:rPr>
          <w:rFonts w:ascii="Agita" w:hAnsi="Agita"/>
        </w:rPr>
        <w:t xml:space="preserve">Ytterligare information: </w:t>
      </w:r>
      <w:r w:rsidRPr="00260C98">
        <w:br/>
      </w:r>
      <w:r w:rsidRPr="00260C98">
        <w:rPr>
          <w:rFonts w:ascii="Agita" w:hAnsi="Agita"/>
        </w:rPr>
        <w:t xml:space="preserve">Kommunikationschef på M/S Museet for </w:t>
      </w:r>
      <w:proofErr w:type="spellStart"/>
      <w:r w:rsidRPr="00260C98">
        <w:rPr>
          <w:rFonts w:ascii="Agita" w:hAnsi="Agita"/>
        </w:rPr>
        <w:t>Søfart</w:t>
      </w:r>
      <w:proofErr w:type="spellEnd"/>
      <w:r w:rsidRPr="00260C98">
        <w:rPr>
          <w:rFonts w:ascii="Agita" w:hAnsi="Agita"/>
        </w:rPr>
        <w:t xml:space="preserve">: Frederikke Møller </w:t>
      </w:r>
      <w:hyperlink r:id="rId7" w:history="1">
        <w:r w:rsidRPr="00260C98">
          <w:rPr>
            <w:rStyle w:val="Hyperlink"/>
            <w:rFonts w:ascii="Agita" w:hAnsi="Agita"/>
          </w:rPr>
          <w:t>fm@mfs.dk</w:t>
        </w:r>
      </w:hyperlink>
      <w:r w:rsidRPr="00260C98">
        <w:rPr>
          <w:rFonts w:ascii="Agita" w:hAnsi="Agita"/>
        </w:rPr>
        <w:t xml:space="preserve"> 2628 0204.</w:t>
      </w:r>
    </w:p>
    <w:sectPr w:rsidR="00724A68" w:rsidRPr="00260C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gita">
    <w:altName w:val="Calibri"/>
    <w:panose1 w:val="02000506020000020004"/>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0A8"/>
    <w:rsid w:val="00001A7C"/>
    <w:rsid w:val="00053D60"/>
    <w:rsid w:val="000D21B4"/>
    <w:rsid w:val="001522FB"/>
    <w:rsid w:val="001764FB"/>
    <w:rsid w:val="001D0243"/>
    <w:rsid w:val="00260C98"/>
    <w:rsid w:val="002B6F08"/>
    <w:rsid w:val="00322D09"/>
    <w:rsid w:val="003763E4"/>
    <w:rsid w:val="00424384"/>
    <w:rsid w:val="005959EE"/>
    <w:rsid w:val="005965B8"/>
    <w:rsid w:val="005F5224"/>
    <w:rsid w:val="006F47EB"/>
    <w:rsid w:val="00703C49"/>
    <w:rsid w:val="00724A68"/>
    <w:rsid w:val="0073684B"/>
    <w:rsid w:val="00834DD2"/>
    <w:rsid w:val="00897494"/>
    <w:rsid w:val="008A0A64"/>
    <w:rsid w:val="008C3C87"/>
    <w:rsid w:val="008D0C17"/>
    <w:rsid w:val="009B714B"/>
    <w:rsid w:val="00BC53C1"/>
    <w:rsid w:val="00C210A8"/>
    <w:rsid w:val="00CB2F7D"/>
    <w:rsid w:val="00D473A3"/>
    <w:rsid w:val="00DB2802"/>
    <w:rsid w:val="00DB2B98"/>
    <w:rsid w:val="00DC29CC"/>
    <w:rsid w:val="00DC2E4C"/>
    <w:rsid w:val="00E20BB8"/>
    <w:rsid w:val="00EF73A5"/>
    <w:rsid w:val="00F17071"/>
    <w:rsid w:val="00F33611"/>
    <w:rsid w:val="00FA5E15"/>
    <w:rsid w:val="00FA7F87"/>
    <w:rsid w:val="00FD0479"/>
    <w:rsid w:val="00FF5B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A9C8A"/>
  <w15:docId w15:val="{9A7B3AD9-A9D8-434A-BA23-F079C24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B6F08"/>
    <w:rPr>
      <w:color w:val="0563C1" w:themeColor="hyperlink"/>
      <w:u w:val="single"/>
    </w:rPr>
  </w:style>
  <w:style w:type="character" w:customStyle="1" w:styleId="Ulstomtale1">
    <w:name w:val="Uløst omtale1"/>
    <w:basedOn w:val="Standardskrifttypeiafsnit"/>
    <w:uiPriority w:val="99"/>
    <w:semiHidden/>
    <w:unhideWhenUsed/>
    <w:rsid w:val="002B6F08"/>
    <w:rPr>
      <w:color w:val="808080"/>
      <w:shd w:val="clear" w:color="auto" w:fill="E6E6E6"/>
    </w:rPr>
  </w:style>
  <w:style w:type="paragraph" w:styleId="Markeringsbobletekst">
    <w:name w:val="Balloon Text"/>
    <w:basedOn w:val="Normal"/>
    <w:link w:val="MarkeringsbobletekstTegn"/>
    <w:uiPriority w:val="99"/>
    <w:semiHidden/>
    <w:unhideWhenUsed/>
    <w:rsid w:val="00260C98"/>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60C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45276">
      <w:bodyDiv w:val="1"/>
      <w:marLeft w:val="0"/>
      <w:marRight w:val="0"/>
      <w:marTop w:val="0"/>
      <w:marBottom w:val="0"/>
      <w:divBdr>
        <w:top w:val="none" w:sz="0" w:space="0" w:color="auto"/>
        <w:left w:val="none" w:sz="0" w:space="0" w:color="auto"/>
        <w:bottom w:val="none" w:sz="0" w:space="0" w:color="auto"/>
        <w:right w:val="none" w:sz="0" w:space="0" w:color="auto"/>
      </w:divBdr>
    </w:div>
    <w:div w:id="1005404170">
      <w:bodyDiv w:val="1"/>
      <w:marLeft w:val="0"/>
      <w:marRight w:val="0"/>
      <w:marTop w:val="0"/>
      <w:marBottom w:val="0"/>
      <w:divBdr>
        <w:top w:val="none" w:sz="0" w:space="0" w:color="auto"/>
        <w:left w:val="none" w:sz="0" w:space="0" w:color="auto"/>
        <w:bottom w:val="none" w:sz="0" w:space="0" w:color="auto"/>
        <w:right w:val="none" w:sz="0" w:space="0" w:color="auto"/>
      </w:divBdr>
    </w:div>
    <w:div w:id="1139765397">
      <w:bodyDiv w:val="1"/>
      <w:marLeft w:val="0"/>
      <w:marRight w:val="0"/>
      <w:marTop w:val="0"/>
      <w:marBottom w:val="0"/>
      <w:divBdr>
        <w:top w:val="none" w:sz="0" w:space="0" w:color="auto"/>
        <w:left w:val="none" w:sz="0" w:space="0" w:color="auto"/>
        <w:bottom w:val="none" w:sz="0" w:space="0" w:color="auto"/>
        <w:right w:val="none" w:sz="0" w:space="0" w:color="auto"/>
      </w:divBdr>
    </w:div>
    <w:div w:id="1590118905">
      <w:bodyDiv w:val="1"/>
      <w:marLeft w:val="0"/>
      <w:marRight w:val="0"/>
      <w:marTop w:val="0"/>
      <w:marBottom w:val="0"/>
      <w:divBdr>
        <w:top w:val="none" w:sz="0" w:space="0" w:color="auto"/>
        <w:left w:val="none" w:sz="0" w:space="0" w:color="auto"/>
        <w:bottom w:val="none" w:sz="0" w:space="0" w:color="auto"/>
        <w:right w:val="none" w:sz="0" w:space="0" w:color="auto"/>
      </w:divBdr>
    </w:div>
    <w:div w:id="16173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m@mfs.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events/141775286534284/" TargetMode="External"/><Relationship Id="rId5" Type="http://schemas.openxmlformats.org/officeDocument/2006/relationships/hyperlink" Target="http://www.traeskibsdage.helsingor.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455</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Møller</dc:creator>
  <cp:keywords/>
  <dc:description/>
  <cp:lastModifiedBy>Frederikke Møller</cp:lastModifiedBy>
  <cp:revision>22</cp:revision>
  <cp:lastPrinted>2018-04-12T09:26:00Z</cp:lastPrinted>
  <dcterms:created xsi:type="dcterms:W3CDTF">2018-04-11T11:31:00Z</dcterms:created>
  <dcterms:modified xsi:type="dcterms:W3CDTF">2018-05-08T07:58:00Z</dcterms:modified>
</cp:coreProperties>
</file>