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043" w:rsidRPr="00B40797" w:rsidRDefault="0088264D" w:rsidP="00EB5043">
      <w:pPr>
        <w:tabs>
          <w:tab w:val="left" w:pos="3705"/>
          <w:tab w:val="right" w:pos="9747"/>
        </w:tabs>
        <w:spacing w:after="0"/>
        <w:rPr>
          <w:rFonts w:ascii="Futura Book" w:hAnsi="Futura Book" w:cs="Arial"/>
          <w:caps/>
          <w:spacing w:val="40"/>
          <w:kern w:val="16"/>
          <w:sz w:val="16"/>
          <w:szCs w:val="16"/>
          <w:u w:val="single"/>
        </w:rPr>
      </w:pPr>
      <w:bookmarkStart w:id="0" w:name="_GoBack"/>
      <w:bookmarkEnd w:id="0"/>
      <w:r w:rsidRPr="00B40797">
        <w:rPr>
          <w:rFonts w:ascii="Futura Book" w:hAnsi="Futura Book" w:cs="Arial"/>
          <w:caps/>
          <w:spacing w:val="40"/>
          <w:kern w:val="16"/>
          <w:sz w:val="16"/>
          <w:szCs w:val="16"/>
          <w:u w:val="single"/>
        </w:rPr>
        <w:t>Pressmeddelande</w:t>
      </w:r>
      <w:r w:rsidRPr="00B40797">
        <w:rPr>
          <w:rFonts w:ascii="Futura Book" w:hAnsi="Futura Book" w:cs="Arial"/>
          <w:caps/>
          <w:spacing w:val="40"/>
          <w:kern w:val="16"/>
          <w:sz w:val="16"/>
          <w:szCs w:val="16"/>
          <w:u w:val="single"/>
        </w:rPr>
        <w:tab/>
      </w:r>
      <w:r w:rsidRPr="00B40797">
        <w:rPr>
          <w:rFonts w:ascii="Futura Book" w:hAnsi="Futura Book" w:cs="Arial"/>
          <w:caps/>
          <w:spacing w:val="40"/>
          <w:kern w:val="16"/>
          <w:sz w:val="16"/>
          <w:szCs w:val="16"/>
          <w:u w:val="single"/>
        </w:rPr>
        <w:tab/>
        <w:t>201</w:t>
      </w:r>
      <w:r w:rsidR="00D20764" w:rsidRPr="00B40797">
        <w:rPr>
          <w:rFonts w:ascii="Futura Book" w:hAnsi="Futura Book" w:cs="Arial"/>
          <w:caps/>
          <w:spacing w:val="40"/>
          <w:kern w:val="16"/>
          <w:sz w:val="16"/>
          <w:szCs w:val="16"/>
          <w:u w:val="single"/>
        </w:rPr>
        <w:t>3</w:t>
      </w:r>
      <w:r w:rsidRPr="00B40797">
        <w:rPr>
          <w:rFonts w:ascii="Futura Book" w:hAnsi="Futura Book" w:cs="Arial"/>
          <w:caps/>
          <w:spacing w:val="40"/>
          <w:kern w:val="16"/>
          <w:sz w:val="16"/>
          <w:szCs w:val="16"/>
          <w:u w:val="single"/>
        </w:rPr>
        <w:t>-</w:t>
      </w:r>
      <w:r w:rsidR="00181095" w:rsidRPr="00B40797">
        <w:rPr>
          <w:rFonts w:ascii="Futura Book" w:hAnsi="Futura Book" w:cs="Arial"/>
          <w:caps/>
          <w:spacing w:val="40"/>
          <w:kern w:val="16"/>
          <w:sz w:val="16"/>
          <w:szCs w:val="16"/>
          <w:u w:val="single"/>
        </w:rPr>
        <w:t>05</w:t>
      </w:r>
      <w:r w:rsidR="0002629A" w:rsidRPr="00B40797">
        <w:rPr>
          <w:rFonts w:ascii="Futura Book" w:hAnsi="Futura Book" w:cs="Arial"/>
          <w:caps/>
          <w:spacing w:val="40"/>
          <w:kern w:val="16"/>
          <w:sz w:val="16"/>
          <w:szCs w:val="16"/>
          <w:u w:val="single"/>
        </w:rPr>
        <w:t>-</w:t>
      </w:r>
      <w:r w:rsidR="00181095" w:rsidRPr="00B40797">
        <w:rPr>
          <w:rFonts w:ascii="Futura Book" w:hAnsi="Futura Book" w:cs="Arial"/>
          <w:caps/>
          <w:spacing w:val="40"/>
          <w:kern w:val="16"/>
          <w:sz w:val="16"/>
          <w:szCs w:val="16"/>
          <w:u w:val="single"/>
        </w:rPr>
        <w:t>21</w:t>
      </w:r>
    </w:p>
    <w:p w:rsidR="00EB5043" w:rsidRDefault="00EB5043" w:rsidP="00B40797">
      <w:pPr>
        <w:tabs>
          <w:tab w:val="left" w:pos="3705"/>
          <w:tab w:val="right" w:pos="9747"/>
        </w:tabs>
        <w:spacing w:after="0"/>
        <w:jc w:val="center"/>
        <w:rPr>
          <w:rFonts w:ascii="Franklin Gothic Book" w:hAnsi="Franklin Gothic Book" w:cs="Arial"/>
          <w:caps/>
          <w:szCs w:val="28"/>
          <w:u w:val="single"/>
        </w:rPr>
      </w:pPr>
    </w:p>
    <w:p w:rsidR="00207900" w:rsidRPr="00B40797" w:rsidRDefault="00207900" w:rsidP="00B40797">
      <w:pPr>
        <w:tabs>
          <w:tab w:val="left" w:pos="3705"/>
          <w:tab w:val="right" w:pos="9747"/>
        </w:tabs>
        <w:spacing w:after="0"/>
        <w:jc w:val="center"/>
        <w:rPr>
          <w:rFonts w:ascii="Franklin Gothic Book" w:hAnsi="Franklin Gothic Book" w:cs="Arial"/>
          <w:caps/>
          <w:szCs w:val="28"/>
          <w:u w:val="single"/>
        </w:rPr>
      </w:pPr>
    </w:p>
    <w:p w:rsidR="00CB0A51" w:rsidRPr="0053070B" w:rsidRDefault="00081FA3" w:rsidP="00207900">
      <w:pPr>
        <w:spacing w:line="240" w:lineRule="auto"/>
        <w:jc w:val="center"/>
        <w:rPr>
          <w:rFonts w:ascii="Futura Book" w:hAnsi="Futura Book"/>
          <w:caps/>
          <w:spacing w:val="60"/>
          <w:sz w:val="44"/>
          <w:szCs w:val="44"/>
        </w:rPr>
      </w:pPr>
      <w:r w:rsidRPr="0053070B">
        <w:rPr>
          <w:rFonts w:ascii="Futura Book" w:hAnsi="Futura Book"/>
          <w:caps/>
          <w:spacing w:val="60"/>
          <w:sz w:val="44"/>
          <w:szCs w:val="44"/>
        </w:rPr>
        <w:t xml:space="preserve">Kvalitet, pris och flexibilitet </w:t>
      </w:r>
      <w:r w:rsidR="00B40797" w:rsidRPr="0053070B">
        <w:rPr>
          <w:rFonts w:ascii="Futura Book" w:hAnsi="Futura Book"/>
          <w:caps/>
          <w:spacing w:val="60"/>
          <w:sz w:val="44"/>
          <w:szCs w:val="44"/>
        </w:rPr>
        <w:br/>
      </w:r>
      <w:r w:rsidRPr="0053070B">
        <w:rPr>
          <w:rFonts w:ascii="Futura Book" w:hAnsi="Futura Book"/>
          <w:caps/>
          <w:spacing w:val="60"/>
          <w:sz w:val="44"/>
          <w:szCs w:val="44"/>
        </w:rPr>
        <w:t xml:space="preserve">avgör spelgiganten Ongames </w:t>
      </w:r>
      <w:r w:rsidR="00B40797" w:rsidRPr="0053070B">
        <w:rPr>
          <w:rFonts w:ascii="Futura Book" w:hAnsi="Futura Book"/>
          <w:caps/>
          <w:spacing w:val="60"/>
          <w:sz w:val="44"/>
          <w:szCs w:val="44"/>
        </w:rPr>
        <w:br/>
      </w:r>
      <w:r w:rsidRPr="0053070B">
        <w:rPr>
          <w:rFonts w:ascii="Futura Book" w:hAnsi="Futura Book"/>
          <w:caps/>
          <w:spacing w:val="60"/>
          <w:sz w:val="44"/>
          <w:szCs w:val="44"/>
        </w:rPr>
        <w:t>val av datacenter</w:t>
      </w:r>
    </w:p>
    <w:p w:rsidR="00207900" w:rsidRPr="00C1522E" w:rsidRDefault="00207900" w:rsidP="00207900">
      <w:pPr>
        <w:tabs>
          <w:tab w:val="left" w:pos="3705"/>
          <w:tab w:val="right" w:pos="9747"/>
        </w:tabs>
        <w:spacing w:after="0"/>
      </w:pPr>
    </w:p>
    <w:p w:rsidR="00160895" w:rsidRPr="00CA2471" w:rsidRDefault="00081FA3" w:rsidP="00160895">
      <w:pPr>
        <w:rPr>
          <w:rFonts w:ascii="Minion Pro" w:hAnsi="Minion Pro"/>
          <w:b/>
        </w:rPr>
      </w:pPr>
      <w:r w:rsidRPr="00CA2471">
        <w:rPr>
          <w:rFonts w:ascii="Minion Pro" w:hAnsi="Minion Pro"/>
          <w:b/>
        </w:rPr>
        <w:t>20 miljoner registrerade användare. 45 000 inloggade samtidigt. 6 000 transaktioner per sekund. Ongames motor för pokerspel är världsledande. Driftsavbrott är inget alternativ. Att bli leverantör till Ongame är en kvalitetsstämpel utöver det vanliga</w:t>
      </w:r>
      <w:r w:rsidR="003E6B67" w:rsidRPr="00CA2471">
        <w:rPr>
          <w:rFonts w:ascii="Minion Pro" w:hAnsi="Minion Pro"/>
          <w:b/>
        </w:rPr>
        <w:t>.</w:t>
      </w:r>
    </w:p>
    <w:p w:rsidR="00735837" w:rsidRPr="00CA2471" w:rsidRDefault="00081FA3" w:rsidP="00081FA3">
      <w:pPr>
        <w:pStyle w:val="Liststycke"/>
        <w:numPr>
          <w:ilvl w:val="0"/>
          <w:numId w:val="11"/>
        </w:numPr>
        <w:rPr>
          <w:rFonts w:ascii="Minion Pro" w:hAnsi="Minion Pro"/>
        </w:rPr>
      </w:pPr>
      <w:r w:rsidRPr="00CA2471">
        <w:rPr>
          <w:rFonts w:ascii="Minion Pro" w:hAnsi="Minion Pro"/>
        </w:rPr>
        <w:t>Våra användares tålamod är dedikerat till spelet, inte tjänstens tillgänglighet, säger Anders Larsson, inköpschef på Ongame. Garantier på tillgänglighet på papper räcker inte för oss. Vi utvärderar noggrant hur det fysiska datacentret är byggt. Dessutom måste leverantören på ett förtroendeingivande sätt kunna beskriva sin strategi för att eliminera nedtid.</w:t>
      </w:r>
    </w:p>
    <w:p w:rsidR="00081FA3" w:rsidRPr="00CA2471" w:rsidRDefault="00081FA3" w:rsidP="00081FA3">
      <w:pPr>
        <w:rPr>
          <w:rFonts w:ascii="Minion Pro" w:hAnsi="Minion Pro"/>
        </w:rPr>
      </w:pPr>
      <w:r w:rsidRPr="00CA2471">
        <w:rPr>
          <w:rFonts w:ascii="Minion Pro" w:hAnsi="Minion Pro"/>
        </w:rPr>
        <w:t>Ongame flyttar nu in i Availos datacenter i Stockholm, Sätra. Datacentrets moderna design och 2N redundans matchade garantierna på tillgänglighet, men hade ändå inte räckt ända fram. Det som fällde avgörandet var kombination</w:t>
      </w:r>
      <w:r w:rsidR="00AC49C7" w:rsidRPr="00CA2471">
        <w:rPr>
          <w:rFonts w:ascii="Minion Pro" w:hAnsi="Minion Pro"/>
        </w:rPr>
        <w:t>en</w:t>
      </w:r>
      <w:r w:rsidRPr="00CA2471">
        <w:rPr>
          <w:rFonts w:ascii="Minion Pro" w:hAnsi="Minion Pro"/>
        </w:rPr>
        <w:t xml:space="preserve"> med Availos flexibilitet och pris. Initialt har 100 kW reserverats för driften av Ongames servrar. Potential för tillväxt finns.</w:t>
      </w:r>
    </w:p>
    <w:p w:rsidR="00530A59" w:rsidRPr="00CA2471" w:rsidRDefault="00530A59" w:rsidP="00530A59">
      <w:pPr>
        <w:pStyle w:val="Liststycke"/>
        <w:numPr>
          <w:ilvl w:val="0"/>
          <w:numId w:val="11"/>
        </w:numPr>
        <w:spacing w:line="276" w:lineRule="auto"/>
        <w:rPr>
          <w:rFonts w:ascii="Minion Pro" w:hAnsi="Minion Pro"/>
        </w:rPr>
      </w:pPr>
      <w:r w:rsidRPr="00CA2471">
        <w:rPr>
          <w:rFonts w:ascii="Minion Pro" w:hAnsi="Minion Pro"/>
        </w:rPr>
        <w:t xml:space="preserve">Att kunna erbjuda denna top-of-the-line tjänst till ett sådant konkurrenskraftigt pris och med den service som Availo har är exceptionellt, fortsätter Anders Larsson. </w:t>
      </w:r>
      <w:r w:rsidR="008D7833" w:rsidRPr="00CA2471">
        <w:rPr>
          <w:rFonts w:ascii="Minion Pro" w:hAnsi="Minion Pro"/>
        </w:rPr>
        <w:t xml:space="preserve">Vi har utvärderat flera datacenter, huvudsakligen i Europa, och anser att Sverige </w:t>
      </w:r>
      <w:r w:rsidRPr="00CA2471">
        <w:rPr>
          <w:rFonts w:ascii="Minion Pro" w:hAnsi="Minion Pro"/>
        </w:rPr>
        <w:t>ligger i framkant vad gäller datacenterkvalitet. Att vara bäst i knivskarp konkurrens imponerar, avslutar Anders Larsson.</w:t>
      </w:r>
      <w:r w:rsidR="004C4DBB">
        <w:rPr>
          <w:rFonts w:ascii="Minion Pro" w:hAnsi="Minion Pro"/>
        </w:rPr>
        <w:t>v</w:t>
      </w:r>
    </w:p>
    <w:p w:rsidR="00530A59" w:rsidRPr="00CA2471" w:rsidRDefault="00530A59" w:rsidP="00530A59">
      <w:pPr>
        <w:pStyle w:val="Liststycke"/>
        <w:rPr>
          <w:rFonts w:ascii="Minion Pro" w:hAnsi="Minion Pro"/>
        </w:rPr>
      </w:pPr>
    </w:p>
    <w:p w:rsidR="00530A59" w:rsidRPr="00CA2471" w:rsidRDefault="00530A59" w:rsidP="00530A59">
      <w:pPr>
        <w:pStyle w:val="Liststycke"/>
        <w:numPr>
          <w:ilvl w:val="0"/>
          <w:numId w:val="11"/>
        </w:numPr>
        <w:spacing w:line="276" w:lineRule="auto"/>
        <w:rPr>
          <w:rFonts w:ascii="Minion Pro" w:hAnsi="Minion Pro"/>
        </w:rPr>
      </w:pPr>
      <w:r w:rsidRPr="00CA2471">
        <w:rPr>
          <w:rFonts w:ascii="Minion Pro" w:hAnsi="Minion Pro"/>
        </w:rPr>
        <w:t>Det glädjer mig att vår service och flexibilitet var det som fällde avgörandet: Att vi trots vår tillväxt fortfarande kännetecknas av den närhet till kunden som alltid varit vår styrka. För att använda en klyscha så är det något som ”sitter i väggarna” hos oss – och det är vi stolta över, avslutar Per Gillerstrand.</w:t>
      </w:r>
    </w:p>
    <w:p w:rsidR="00350899" w:rsidRPr="00350899" w:rsidRDefault="008D7833" w:rsidP="00F04E28">
      <w:pPr>
        <w:rPr>
          <w:rFonts w:ascii="Minion Pro" w:hAnsi="Minion Pro" w:cs="Arial"/>
          <w:szCs w:val="20"/>
        </w:rPr>
      </w:pPr>
      <w:r w:rsidRPr="00CA2471">
        <w:rPr>
          <w:rFonts w:ascii="Minion Pro" w:hAnsi="Minion Pro" w:cs="Arial"/>
          <w:szCs w:val="20"/>
        </w:rPr>
        <w:t>Ongame är ett av världens största pokernätverk med kunder som Betsson, Betsafe, paf, Betfair, RedKings, EuroPoker, Unibet och många andra. Ongame är en del av Amaya Gaming vilket är en global spelkoncern med 17 kontor över hela världen. På kontoret i Stockholm jobbar 160 anställda med utveckling och drift.</w:t>
      </w:r>
    </w:p>
    <w:p w:rsidR="0070381E" w:rsidRPr="00E84589" w:rsidRDefault="00027442" w:rsidP="00EB5043">
      <w:pPr>
        <w:rPr>
          <w:rFonts w:ascii="Futura Book" w:hAnsi="Futura Book"/>
          <w:b/>
          <w:sz w:val="16"/>
          <w:szCs w:val="16"/>
        </w:rPr>
      </w:pPr>
      <w:r>
        <w:rPr>
          <w:rFonts w:ascii="Franklin Gothic Book" w:hAnsi="Franklin Gothic Book"/>
          <w:sz w:val="16"/>
          <w:szCs w:val="16"/>
        </w:rPr>
        <w:pict>
          <v:rect id="_x0000_i1025" style="width:0;height:1.5pt" o:hralign="center" o:hrstd="t" o:hr="t" fillcolor="#a0a0a0" stroked="f"/>
        </w:pict>
      </w:r>
      <w:r w:rsidR="00E84589">
        <w:rPr>
          <w:rFonts w:ascii="Franklin Gothic Book" w:hAnsi="Franklin Gothic Book"/>
          <w:sz w:val="16"/>
          <w:szCs w:val="16"/>
        </w:rPr>
        <w:br/>
      </w:r>
      <w:r w:rsidR="0070381E" w:rsidRPr="00E84589">
        <w:rPr>
          <w:rFonts w:ascii="Futura Book" w:hAnsi="Futura Book" w:cs="Arial"/>
          <w:b/>
          <w:bCs/>
          <w:sz w:val="16"/>
          <w:szCs w:val="16"/>
          <w:lang w:eastAsia="sv-SE"/>
        </w:rPr>
        <w:t>För y</w:t>
      </w:r>
      <w:r w:rsidR="00401FFA">
        <w:rPr>
          <w:rFonts w:ascii="Futura Book" w:hAnsi="Futura Book" w:cs="Arial"/>
          <w:b/>
          <w:bCs/>
          <w:sz w:val="16"/>
          <w:szCs w:val="16"/>
          <w:lang w:eastAsia="sv-SE"/>
        </w:rPr>
        <w:t>tterligare information kontakta</w:t>
      </w:r>
    </w:p>
    <w:p w:rsidR="0070381E" w:rsidRPr="00E84589" w:rsidRDefault="00CB0A51" w:rsidP="0070381E">
      <w:pPr>
        <w:autoSpaceDE w:val="0"/>
        <w:autoSpaceDN w:val="0"/>
        <w:adjustRightInd w:val="0"/>
        <w:spacing w:after="0" w:line="240" w:lineRule="auto"/>
        <w:rPr>
          <w:rFonts w:ascii="Futura Book" w:hAnsi="Futura Book" w:cs="Arial Narrow"/>
          <w:sz w:val="22"/>
          <w:szCs w:val="22"/>
          <w:lang w:eastAsia="sv-SE"/>
        </w:rPr>
      </w:pPr>
      <w:r w:rsidRPr="00E84589">
        <w:rPr>
          <w:rFonts w:ascii="Futura Book" w:hAnsi="Futura Book" w:cs="Arial Narrow"/>
          <w:sz w:val="22"/>
          <w:szCs w:val="22"/>
          <w:lang w:eastAsia="sv-SE"/>
        </w:rPr>
        <w:t>Per</w:t>
      </w:r>
      <w:r w:rsidR="0070381E" w:rsidRPr="00E84589">
        <w:rPr>
          <w:rFonts w:ascii="Futura Book" w:hAnsi="Futura Book" w:cs="Arial Narrow"/>
          <w:sz w:val="22"/>
          <w:szCs w:val="22"/>
          <w:lang w:eastAsia="sv-SE"/>
        </w:rPr>
        <w:t xml:space="preserve"> </w:t>
      </w:r>
      <w:r w:rsidRPr="00E84589">
        <w:rPr>
          <w:rFonts w:ascii="Futura Book" w:hAnsi="Futura Book" w:cs="Arial Narrow"/>
          <w:sz w:val="22"/>
          <w:szCs w:val="22"/>
          <w:lang w:eastAsia="sv-SE"/>
        </w:rPr>
        <w:t>Gillerstrand</w:t>
      </w:r>
      <w:r w:rsidR="00C45E48" w:rsidRPr="00E84589">
        <w:rPr>
          <w:rFonts w:ascii="Futura Book" w:hAnsi="Futura Book" w:cs="Arial Narrow"/>
          <w:sz w:val="22"/>
          <w:szCs w:val="22"/>
          <w:lang w:eastAsia="sv-SE"/>
        </w:rPr>
        <w:t>,</w:t>
      </w:r>
      <w:r w:rsidR="00626AAF" w:rsidRPr="00E84589">
        <w:rPr>
          <w:rFonts w:ascii="Futura Book" w:hAnsi="Futura Book" w:cs="Arial Narrow"/>
          <w:sz w:val="22"/>
          <w:szCs w:val="22"/>
          <w:lang w:eastAsia="sv-SE"/>
        </w:rPr>
        <w:t xml:space="preserve"> </w:t>
      </w:r>
      <w:r w:rsidR="0070381E" w:rsidRPr="00E84589">
        <w:rPr>
          <w:rFonts w:ascii="Futura Book" w:hAnsi="Futura Book" w:cs="Arial Narrow"/>
          <w:sz w:val="22"/>
          <w:szCs w:val="22"/>
          <w:lang w:eastAsia="sv-SE"/>
        </w:rPr>
        <w:t>VD</w:t>
      </w:r>
      <w:r w:rsidRPr="00E84589">
        <w:rPr>
          <w:rFonts w:ascii="Futura Book" w:hAnsi="Futura Book" w:cs="Arial Narrow"/>
          <w:sz w:val="22"/>
          <w:szCs w:val="22"/>
          <w:lang w:eastAsia="sv-SE"/>
        </w:rPr>
        <w:t xml:space="preserve"> Availo Sverige</w:t>
      </w:r>
      <w:r w:rsidR="004222BB" w:rsidRPr="00E84589">
        <w:rPr>
          <w:rFonts w:ascii="Futura Book" w:hAnsi="Futura Book" w:cs="Arial Narrow"/>
          <w:sz w:val="22"/>
          <w:szCs w:val="22"/>
          <w:lang w:eastAsia="sv-SE"/>
        </w:rPr>
        <w:tab/>
        <w:t xml:space="preserve"> </w:t>
      </w:r>
      <w:r w:rsidR="004222BB" w:rsidRPr="00E84589">
        <w:rPr>
          <w:rFonts w:ascii="Futura Book" w:hAnsi="Futura Book" w:cs="Arial Narrow"/>
          <w:sz w:val="22"/>
          <w:szCs w:val="22"/>
          <w:lang w:eastAsia="sv-SE"/>
        </w:rPr>
        <w:tab/>
      </w:r>
      <w:r w:rsidR="0070381E" w:rsidRPr="00E84589">
        <w:rPr>
          <w:rFonts w:ascii="Futura Book" w:hAnsi="Futura Book"/>
          <w:color w:val="000000"/>
          <w:sz w:val="22"/>
          <w:szCs w:val="22"/>
        </w:rPr>
        <w:t xml:space="preserve">Mobil: </w:t>
      </w:r>
      <w:r w:rsidRPr="00E84589">
        <w:rPr>
          <w:rFonts w:ascii="Futura Book" w:hAnsi="Futura Book"/>
          <w:sz w:val="22"/>
          <w:szCs w:val="22"/>
        </w:rPr>
        <w:t>070-696 54 64</w:t>
      </w:r>
      <w:r w:rsidR="00CA2471" w:rsidRPr="00E84589">
        <w:rPr>
          <w:rFonts w:ascii="Futura Book" w:hAnsi="Futura Book"/>
          <w:sz w:val="22"/>
          <w:szCs w:val="22"/>
        </w:rPr>
        <w:t xml:space="preserve"> </w:t>
      </w:r>
      <w:r w:rsidR="00CA2471" w:rsidRPr="00E84589">
        <w:rPr>
          <w:rFonts w:ascii="Futura Book" w:hAnsi="Futura Book"/>
          <w:sz w:val="22"/>
          <w:szCs w:val="22"/>
        </w:rPr>
        <w:tab/>
      </w:r>
      <w:r w:rsidR="00CA2471" w:rsidRPr="00E84589">
        <w:rPr>
          <w:rFonts w:ascii="Futura Book" w:hAnsi="Futura Book"/>
          <w:sz w:val="22"/>
          <w:szCs w:val="22"/>
        </w:rPr>
        <w:tab/>
      </w:r>
    </w:p>
    <w:p w:rsidR="00EB5043" w:rsidRPr="00E84589" w:rsidRDefault="00027442" w:rsidP="0070381E">
      <w:pPr>
        <w:autoSpaceDE w:val="0"/>
        <w:autoSpaceDN w:val="0"/>
        <w:adjustRightInd w:val="0"/>
        <w:spacing w:after="0" w:line="240" w:lineRule="auto"/>
        <w:rPr>
          <w:rFonts w:ascii="Futura Book" w:hAnsi="Futura Book" w:cs="Arial Narrow"/>
          <w:sz w:val="22"/>
          <w:szCs w:val="22"/>
          <w:lang w:eastAsia="sv-SE"/>
        </w:rPr>
      </w:pPr>
      <w:hyperlink r:id="rId8" w:history="1">
        <w:r w:rsidR="004222BB" w:rsidRPr="00E84589">
          <w:rPr>
            <w:rStyle w:val="Hyperlnk"/>
            <w:rFonts w:ascii="Futura Book" w:hAnsi="Futura Book" w:cs="Arial Narrow"/>
            <w:sz w:val="22"/>
            <w:szCs w:val="22"/>
            <w:lang w:eastAsia="sv-SE"/>
          </w:rPr>
          <w:t>per.gillerstrand@availo.se</w:t>
        </w:r>
      </w:hyperlink>
      <w:r w:rsidR="004222BB" w:rsidRPr="00E84589">
        <w:rPr>
          <w:rFonts w:ascii="Futura Book" w:hAnsi="Futura Book" w:cs="Arial Narrow"/>
          <w:sz w:val="22"/>
          <w:szCs w:val="22"/>
          <w:lang w:eastAsia="sv-SE"/>
        </w:rPr>
        <w:t xml:space="preserve"> </w:t>
      </w:r>
      <w:r w:rsidR="004222BB" w:rsidRPr="00E84589">
        <w:rPr>
          <w:rFonts w:ascii="Futura Book" w:hAnsi="Futura Book" w:cs="Arial Narrow"/>
          <w:sz w:val="22"/>
          <w:szCs w:val="22"/>
          <w:lang w:eastAsia="sv-SE"/>
        </w:rPr>
        <w:tab/>
      </w:r>
      <w:r w:rsidR="004222BB" w:rsidRPr="00E84589">
        <w:rPr>
          <w:rFonts w:ascii="Futura Book" w:hAnsi="Futura Book" w:cs="Arial Narrow"/>
          <w:sz w:val="22"/>
          <w:szCs w:val="22"/>
          <w:lang w:eastAsia="sv-SE"/>
        </w:rPr>
        <w:tab/>
      </w:r>
      <w:r w:rsidR="004222BB" w:rsidRPr="00E84589">
        <w:rPr>
          <w:rFonts w:ascii="Futura Book" w:hAnsi="Futura Book" w:cs="Arial Narrow"/>
          <w:sz w:val="22"/>
          <w:szCs w:val="22"/>
          <w:lang w:eastAsia="sv-SE"/>
        </w:rPr>
        <w:tab/>
      </w:r>
      <w:hyperlink r:id="rId9" w:history="1">
        <w:r w:rsidR="00C1522E" w:rsidRPr="00E84589">
          <w:rPr>
            <w:rStyle w:val="Hyperlnk"/>
            <w:rFonts w:ascii="Futura Book" w:hAnsi="Futura Book" w:cs="Arial Narrow"/>
            <w:sz w:val="22"/>
            <w:szCs w:val="22"/>
            <w:lang w:eastAsia="sv-SE"/>
          </w:rPr>
          <w:t>www.availo.se</w:t>
        </w:r>
      </w:hyperlink>
      <w:r w:rsidR="00C1522E" w:rsidRPr="00E84589">
        <w:rPr>
          <w:rFonts w:ascii="Futura Book" w:hAnsi="Futura Book" w:cs="Arial Narrow"/>
          <w:sz w:val="22"/>
          <w:szCs w:val="22"/>
          <w:lang w:eastAsia="sv-SE"/>
        </w:rPr>
        <w:br/>
      </w:r>
    </w:p>
    <w:p w:rsidR="00EB5043" w:rsidRPr="00C1522E" w:rsidRDefault="00027442" w:rsidP="00EB5043">
      <w:pPr>
        <w:autoSpaceDE w:val="0"/>
        <w:autoSpaceDN w:val="0"/>
        <w:adjustRightInd w:val="0"/>
        <w:spacing w:after="0" w:line="240" w:lineRule="auto"/>
        <w:rPr>
          <w:rFonts w:ascii="Franklin Gothic Book" w:hAnsi="Franklin Gothic Book"/>
        </w:rPr>
      </w:pPr>
      <w:r>
        <w:rPr>
          <w:rFonts w:ascii="Franklin Gothic Book" w:hAnsi="Franklin Gothic Book"/>
        </w:rPr>
        <w:pict>
          <v:rect id="_x0000_i1026" style="width:0;height:1.5pt" o:hralign="center" o:hrstd="t" o:hr="t" fillcolor="#a0a0a0" stroked="f"/>
        </w:pict>
      </w:r>
    </w:p>
    <w:p w:rsidR="0070381E" w:rsidRPr="00B40797" w:rsidRDefault="00B40797" w:rsidP="00B40797">
      <w:pPr>
        <w:pStyle w:val="Citat"/>
        <w:spacing w:line="240" w:lineRule="auto"/>
        <w:rPr>
          <w:rFonts w:ascii="Futura Book" w:hAnsi="Futura Book"/>
          <w:i w:val="0"/>
          <w:iCs w:val="0"/>
          <w:spacing w:val="20"/>
          <w:kern w:val="16"/>
          <w:sz w:val="16"/>
          <w:szCs w:val="16"/>
        </w:rPr>
      </w:pPr>
      <w:r w:rsidRPr="004C4DBB">
        <w:rPr>
          <w:rFonts w:ascii="Futura Book" w:hAnsi="Futura Book"/>
          <w:i w:val="0"/>
          <w:iCs w:val="0"/>
          <w:spacing w:val="20"/>
          <w:kern w:val="16"/>
          <w:sz w:val="16"/>
          <w:szCs w:val="16"/>
        </w:rPr>
        <w:lastRenderedPageBreak/>
        <w:t>AVAILO</w:t>
      </w:r>
      <w:r w:rsidR="0070381E" w:rsidRPr="00B40797">
        <w:rPr>
          <w:rFonts w:ascii="Futura Book" w:hAnsi="Futura Book"/>
          <w:i w:val="0"/>
          <w:iCs w:val="0"/>
          <w:spacing w:val="20"/>
          <w:kern w:val="16"/>
          <w:sz w:val="16"/>
          <w:szCs w:val="16"/>
        </w:rPr>
        <w:t xml:space="preserve"> är ett varumärke och en helägd dotterbolagskoncern inom Phonerakoncernen. Availo höjer tillgängligheten och säkerheten för verksamhetskritisk information genom att erbjuda Colocation, Hosting och Konnektivitet på ett miljövänligt sätt. Availos Colocationtjänster är till för de mest krävande kunderna som ställer krav på hög tillgänglighet och tillgång till ett kraftfullt IP-nät. Availo levererar tillgänglighet, säkerhet och prestanda 24 timmar om dygnet, 365 dagar om året med kontor och datahallar i Stockholm, Linköping och Oslo. Mer information finns på www.availo.se</w:t>
      </w:r>
    </w:p>
    <w:sectPr w:rsidR="0070381E" w:rsidRPr="00B40797" w:rsidSect="00E84589">
      <w:headerReference w:type="default" r:id="rId10"/>
      <w:footerReference w:type="default" r:id="rId11"/>
      <w:footerReference w:type="first" r:id="rId12"/>
      <w:pgSz w:w="11907" w:h="16839" w:code="9"/>
      <w:pgMar w:top="2372" w:right="1077" w:bottom="1080" w:left="1080" w:header="708" w:footer="8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442" w:rsidRDefault="00027442">
      <w:r>
        <w:separator/>
      </w:r>
    </w:p>
  </w:endnote>
  <w:endnote w:type="continuationSeparator" w:id="0">
    <w:p w:rsidR="00027442" w:rsidRDefault="00027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MT">
    <w:altName w:val="Cambria"/>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nfoTextBold-Roman">
    <w:altName w:val="Times New Roman"/>
    <w:panose1 w:val="00000000000000000000"/>
    <w:charset w:val="4D"/>
    <w:family w:val="auto"/>
    <w:notTrueType/>
    <w:pitch w:val="default"/>
    <w:sig w:usb0="03000000"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InfoTextRegular-Roman">
    <w:altName w:val="Cambria"/>
    <w:panose1 w:val="00000000000000000000"/>
    <w:charset w:val="00"/>
    <w:family w:val="modern"/>
    <w:notTrueType/>
    <w:pitch w:val="variable"/>
    <w:sig w:usb0="00000003" w:usb1="00000000" w:usb2="00000000" w:usb3="00000000" w:csb0="00000001" w:csb1="00000000"/>
  </w:font>
  <w:font w:name="Myriad">
    <w:panose1 w:val="00000000000000000000"/>
    <w:charset w:val="00"/>
    <w:family w:val="auto"/>
    <w:notTrueType/>
    <w:pitch w:val="default"/>
    <w:sig w:usb0="00000003" w:usb1="00000000" w:usb2="00000000" w:usb3="00000000" w:csb0="00000001" w:csb1="00000000"/>
  </w:font>
  <w:font w:name="Caflisch Script Pro">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Futura Book">
    <w:altName w:val="Vrinda"/>
    <w:panose1 w:val="00000000000000000000"/>
    <w:charset w:val="00"/>
    <w:family w:val="swiss"/>
    <w:notTrueType/>
    <w:pitch w:val="variable"/>
    <w:sig w:usb0="00000003" w:usb1="4000004A"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797" w:rsidRPr="00B718A2" w:rsidRDefault="00B40797" w:rsidP="00350899">
    <w:pPr>
      <w:pStyle w:val="Sidfot"/>
      <w:tabs>
        <w:tab w:val="clear" w:pos="8640"/>
        <w:tab w:val="right" w:pos="9639"/>
      </w:tabs>
      <w:spacing w:after="60" w:line="240" w:lineRule="auto"/>
      <w:rPr>
        <w:rFonts w:cs="Arial"/>
        <w:sz w:val="16"/>
        <w:szCs w:val="16"/>
      </w:rPr>
    </w:pPr>
    <w:r w:rsidRPr="001B4931">
      <w:rPr>
        <w:rStyle w:val="Sidnummer"/>
        <w:rFonts w:cs="Arial"/>
        <w:sz w:val="16"/>
        <w:szCs w:val="16"/>
      </w:rPr>
      <w:t>_____________________________________________________________________________________________________</w:t>
    </w:r>
    <w:r w:rsidR="00350899">
      <w:rPr>
        <w:rStyle w:val="Sidnummer"/>
        <w:rFonts w:cs="Arial"/>
        <w:sz w:val="16"/>
        <w:szCs w:val="16"/>
      </w:rPr>
      <w:t>_______________________________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797" w:rsidRDefault="00B40797">
    <w:pPr>
      <w:pStyle w:val="Sidfot"/>
    </w:pPr>
    <w:r w:rsidRPr="001B31E0">
      <w:rPr>
        <w:rFonts w:ascii="Garamond" w:hAnsi="Garamond"/>
        <w:color w:val="000000"/>
        <w:sz w:val="12"/>
      </w:rPr>
      <w:t>[SW1449837/2]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442" w:rsidRDefault="00027442">
      <w:r>
        <w:separator/>
      </w:r>
    </w:p>
  </w:footnote>
  <w:footnote w:type="continuationSeparator" w:id="0">
    <w:p w:rsidR="00027442" w:rsidRDefault="000274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797" w:rsidRDefault="00B40797" w:rsidP="0070381E">
    <w:pPr>
      <w:pStyle w:val="Sidhuvud"/>
      <w:tabs>
        <w:tab w:val="clear" w:pos="8640"/>
        <w:tab w:val="right" w:pos="9781"/>
      </w:tabs>
      <w:jc w:val="right"/>
    </w:pPr>
    <w:r>
      <w:rPr>
        <w:noProof/>
        <w:lang w:eastAsia="sv-SE"/>
      </w:rPr>
      <w:drawing>
        <wp:inline distT="0" distB="0" distL="0" distR="0">
          <wp:extent cx="1732958" cy="6045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
                  <a:stretch>
                    <a:fillRect/>
                  </a:stretch>
                </pic:blipFill>
                <pic:spPr bwMode="auto">
                  <a:xfrm>
                    <a:off x="0" y="0"/>
                    <a:ext cx="1732958" cy="60452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3327F"/>
    <w:multiLevelType w:val="hybridMultilevel"/>
    <w:tmpl w:val="DF6A9884"/>
    <w:lvl w:ilvl="0" w:tplc="041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864B5F"/>
    <w:multiLevelType w:val="hybridMultilevel"/>
    <w:tmpl w:val="E49CDDEC"/>
    <w:lvl w:ilvl="0" w:tplc="08F4D520">
      <w:start w:val="2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7C74257"/>
    <w:multiLevelType w:val="hybridMultilevel"/>
    <w:tmpl w:val="13562CA4"/>
    <w:lvl w:ilvl="0" w:tplc="F51A88E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FD539DC"/>
    <w:multiLevelType w:val="hybridMultilevel"/>
    <w:tmpl w:val="2C3ED68C"/>
    <w:lvl w:ilvl="0" w:tplc="1CD460A6">
      <w:numFmt w:val="bullet"/>
      <w:lvlText w:val="•"/>
      <w:lvlJc w:val="left"/>
      <w:pPr>
        <w:ind w:left="720" w:hanging="360"/>
      </w:pPr>
      <w:rPr>
        <w:rFonts w:ascii="SymbolMT" w:eastAsia="Times New Roman" w:hAnsi="SymbolMT" w:cs="SymbolMT" w:hint="default"/>
      </w:rPr>
    </w:lvl>
    <w:lvl w:ilvl="1" w:tplc="041D0003" w:tentative="1">
      <w:start w:val="1"/>
      <w:numFmt w:val="bullet"/>
      <w:lvlText w:val="o"/>
      <w:lvlJc w:val="left"/>
      <w:pPr>
        <w:ind w:left="1440" w:hanging="360"/>
      </w:pPr>
      <w:rPr>
        <w:rFonts w:ascii="Courier New" w:hAnsi="Courier New" w:cs="SymbolMT"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SymbolMT"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SymbolMT"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5D44C33"/>
    <w:multiLevelType w:val="hybridMultilevel"/>
    <w:tmpl w:val="0122E8E6"/>
    <w:lvl w:ilvl="0" w:tplc="A9023420">
      <w:start w:val="5"/>
      <w:numFmt w:val="bullet"/>
      <w:lvlText w:val="-"/>
      <w:lvlJc w:val="left"/>
      <w:pPr>
        <w:ind w:left="720" w:hanging="360"/>
      </w:pPr>
      <w:rPr>
        <w:rFonts w:ascii="Arial" w:eastAsia="Times New Roman" w:hAnsi="Arial" w:cs="SymbolMT"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8C06CBC"/>
    <w:multiLevelType w:val="hybridMultilevel"/>
    <w:tmpl w:val="57248680"/>
    <w:lvl w:ilvl="0" w:tplc="FB38377E">
      <w:start w:val="5"/>
      <w:numFmt w:val="bullet"/>
      <w:lvlText w:val="-"/>
      <w:lvlJc w:val="left"/>
      <w:pPr>
        <w:ind w:left="720" w:hanging="360"/>
      </w:pPr>
      <w:rPr>
        <w:rFonts w:ascii="Arial" w:eastAsia="Times New Roman" w:hAnsi="Arial"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9F70975"/>
    <w:multiLevelType w:val="hybridMultilevel"/>
    <w:tmpl w:val="1F208B62"/>
    <w:lvl w:ilvl="0" w:tplc="041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1271891"/>
    <w:multiLevelType w:val="hybridMultilevel"/>
    <w:tmpl w:val="8FB6A5DA"/>
    <w:lvl w:ilvl="0" w:tplc="6FE64272">
      <w:start w:val="704"/>
      <w:numFmt w:val="bullet"/>
      <w:lvlText w:val="-"/>
      <w:lvlJc w:val="left"/>
      <w:pPr>
        <w:ind w:left="720" w:hanging="360"/>
      </w:pPr>
      <w:rPr>
        <w:rFonts w:ascii="Arial Narrow" w:eastAsia="Times New Roman" w:hAnsi="Arial Narrow"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6D2B479D"/>
    <w:multiLevelType w:val="hybridMultilevel"/>
    <w:tmpl w:val="32C4EB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SymbolMT"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SymbolMT"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SymbolMT"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6DD96DCA"/>
    <w:multiLevelType w:val="hybridMultilevel"/>
    <w:tmpl w:val="6B0AE3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SymbolMT"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SymbolMT"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SymbolMT"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74430C19"/>
    <w:multiLevelType w:val="hybridMultilevel"/>
    <w:tmpl w:val="925084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SymbolMT"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SymbolMT"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SymbolMT"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10"/>
  </w:num>
  <w:num w:numId="5">
    <w:abstractNumId w:val="9"/>
  </w:num>
  <w:num w:numId="6">
    <w:abstractNumId w:val="3"/>
  </w:num>
  <w:num w:numId="7">
    <w:abstractNumId w:val="5"/>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336"/>
    <w:rsid w:val="0002629A"/>
    <w:rsid w:val="00027442"/>
    <w:rsid w:val="000712CC"/>
    <w:rsid w:val="00081FA3"/>
    <w:rsid w:val="000F2C42"/>
    <w:rsid w:val="00135405"/>
    <w:rsid w:val="001358F5"/>
    <w:rsid w:val="001415CB"/>
    <w:rsid w:val="00147336"/>
    <w:rsid w:val="00160895"/>
    <w:rsid w:val="00181095"/>
    <w:rsid w:val="00186082"/>
    <w:rsid w:val="002034FC"/>
    <w:rsid w:val="00207900"/>
    <w:rsid w:val="002B23FA"/>
    <w:rsid w:val="002B77A3"/>
    <w:rsid w:val="002E0B7B"/>
    <w:rsid w:val="002F6631"/>
    <w:rsid w:val="00307863"/>
    <w:rsid w:val="00321F6C"/>
    <w:rsid w:val="00346CEC"/>
    <w:rsid w:val="00350899"/>
    <w:rsid w:val="003A0CCB"/>
    <w:rsid w:val="003D0D4E"/>
    <w:rsid w:val="003E2424"/>
    <w:rsid w:val="003E6B67"/>
    <w:rsid w:val="004014A3"/>
    <w:rsid w:val="00401FFA"/>
    <w:rsid w:val="00411B87"/>
    <w:rsid w:val="004222BB"/>
    <w:rsid w:val="004330FE"/>
    <w:rsid w:val="00453BF1"/>
    <w:rsid w:val="0048044C"/>
    <w:rsid w:val="00482936"/>
    <w:rsid w:val="004B73A7"/>
    <w:rsid w:val="004B7BEC"/>
    <w:rsid w:val="004C4DBB"/>
    <w:rsid w:val="004E71A1"/>
    <w:rsid w:val="005279CD"/>
    <w:rsid w:val="0053070B"/>
    <w:rsid w:val="00530A59"/>
    <w:rsid w:val="005368C0"/>
    <w:rsid w:val="0056613E"/>
    <w:rsid w:val="00570A59"/>
    <w:rsid w:val="00574BB9"/>
    <w:rsid w:val="005E6198"/>
    <w:rsid w:val="005F4E18"/>
    <w:rsid w:val="00614BC6"/>
    <w:rsid w:val="00626AAF"/>
    <w:rsid w:val="006721DA"/>
    <w:rsid w:val="006B025B"/>
    <w:rsid w:val="006B4CD3"/>
    <w:rsid w:val="006D6E16"/>
    <w:rsid w:val="0070381E"/>
    <w:rsid w:val="00716E72"/>
    <w:rsid w:val="00735837"/>
    <w:rsid w:val="00772242"/>
    <w:rsid w:val="0077650E"/>
    <w:rsid w:val="007772E0"/>
    <w:rsid w:val="00777D35"/>
    <w:rsid w:val="00784999"/>
    <w:rsid w:val="007951DF"/>
    <w:rsid w:val="0088264D"/>
    <w:rsid w:val="008930B3"/>
    <w:rsid w:val="008D7833"/>
    <w:rsid w:val="008F47E4"/>
    <w:rsid w:val="00956B1D"/>
    <w:rsid w:val="009734C3"/>
    <w:rsid w:val="00977629"/>
    <w:rsid w:val="009B0E58"/>
    <w:rsid w:val="009D3182"/>
    <w:rsid w:val="009D78EB"/>
    <w:rsid w:val="009E1B7F"/>
    <w:rsid w:val="009F640D"/>
    <w:rsid w:val="00A028B0"/>
    <w:rsid w:val="00A17EDF"/>
    <w:rsid w:val="00A61DE3"/>
    <w:rsid w:val="00A6558E"/>
    <w:rsid w:val="00A930A4"/>
    <w:rsid w:val="00AC49C7"/>
    <w:rsid w:val="00AE22EA"/>
    <w:rsid w:val="00AE30AD"/>
    <w:rsid w:val="00AF3A36"/>
    <w:rsid w:val="00B12EBA"/>
    <w:rsid w:val="00B40797"/>
    <w:rsid w:val="00B42E77"/>
    <w:rsid w:val="00B5688C"/>
    <w:rsid w:val="00B95555"/>
    <w:rsid w:val="00BB2CF7"/>
    <w:rsid w:val="00BD2509"/>
    <w:rsid w:val="00BE1C17"/>
    <w:rsid w:val="00C1522E"/>
    <w:rsid w:val="00C45E48"/>
    <w:rsid w:val="00C65295"/>
    <w:rsid w:val="00CA2471"/>
    <w:rsid w:val="00CA6E18"/>
    <w:rsid w:val="00CB0A51"/>
    <w:rsid w:val="00CB6691"/>
    <w:rsid w:val="00CF41DA"/>
    <w:rsid w:val="00D0704B"/>
    <w:rsid w:val="00D1499C"/>
    <w:rsid w:val="00D14AF9"/>
    <w:rsid w:val="00D20764"/>
    <w:rsid w:val="00D507B3"/>
    <w:rsid w:val="00D9710C"/>
    <w:rsid w:val="00DA3EC2"/>
    <w:rsid w:val="00DB1A0C"/>
    <w:rsid w:val="00DB2082"/>
    <w:rsid w:val="00E84589"/>
    <w:rsid w:val="00EA7A7C"/>
    <w:rsid w:val="00EB16F1"/>
    <w:rsid w:val="00EB5043"/>
    <w:rsid w:val="00ED24C7"/>
    <w:rsid w:val="00EE30D4"/>
    <w:rsid w:val="00EE6002"/>
    <w:rsid w:val="00F04E28"/>
    <w:rsid w:val="00F260CD"/>
    <w:rsid w:val="00FB44D0"/>
    <w:rsid w:val="00FC65CA"/>
    <w:rsid w:val="00FF69B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B718A2"/>
    <w:pPr>
      <w:spacing w:after="200" w:line="300" w:lineRule="auto"/>
    </w:pPr>
    <w:rPr>
      <w:rFonts w:ascii="Arial Narrow" w:hAnsi="Arial Narrow"/>
      <w:szCs w:val="24"/>
      <w:lang w:eastAsia="en-US"/>
    </w:rPr>
  </w:style>
  <w:style w:type="paragraph" w:styleId="Rubrik1">
    <w:name w:val="heading 1"/>
    <w:basedOn w:val="Normal"/>
    <w:next w:val="Normal"/>
    <w:qFormat/>
    <w:rsid w:val="00B718A2"/>
    <w:pPr>
      <w:keepNext/>
      <w:spacing w:before="480" w:after="480" w:line="240" w:lineRule="auto"/>
      <w:outlineLvl w:val="0"/>
    </w:pPr>
    <w:rPr>
      <w:bCs/>
      <w:kern w:val="32"/>
      <w:sz w:val="40"/>
      <w:szCs w:val="32"/>
    </w:rPr>
  </w:style>
  <w:style w:type="paragraph" w:styleId="Rubrik2">
    <w:name w:val="heading 2"/>
    <w:basedOn w:val="Normal"/>
    <w:next w:val="Normal"/>
    <w:qFormat/>
    <w:rsid w:val="00165696"/>
    <w:pPr>
      <w:keepNext/>
      <w:spacing w:before="240" w:after="0"/>
      <w:outlineLvl w:val="1"/>
    </w:pPr>
    <w:rPr>
      <w:rFonts w:ascii="InfoTextBold-Roman" w:hAnsi="InfoTextBold-Roman"/>
      <w:bCs/>
      <w:iCs/>
      <w:sz w:val="24"/>
      <w:szCs w:val="28"/>
    </w:rPr>
  </w:style>
  <w:style w:type="paragraph" w:styleId="Rubrik3">
    <w:name w:val="heading 3"/>
    <w:basedOn w:val="Normal"/>
    <w:next w:val="Normal"/>
    <w:qFormat/>
    <w:rsid w:val="001775ED"/>
    <w:pPr>
      <w:keepNext/>
      <w:spacing w:before="360" w:after="60"/>
      <w:outlineLvl w:val="2"/>
    </w:pPr>
    <w:rPr>
      <w:b/>
      <w:bCs/>
      <w:caps/>
      <w:sz w:val="24"/>
      <w:szCs w:val="26"/>
      <w:lang w:eastAsia="sv-SE"/>
    </w:rPr>
  </w:style>
  <w:style w:type="paragraph" w:styleId="Rubrik5">
    <w:name w:val="heading 5"/>
    <w:basedOn w:val="Normal"/>
    <w:next w:val="Normal"/>
    <w:qFormat/>
    <w:rsid w:val="002F6631"/>
    <w:pPr>
      <w:keepNext/>
      <w:outlineLvl w:val="4"/>
    </w:pPr>
    <w:rPr>
      <w:rFonts w:ascii="Arial" w:hAnsi="Arial"/>
      <w:b/>
      <w:bCs/>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2F6631"/>
    <w:pPr>
      <w:tabs>
        <w:tab w:val="center" w:pos="4320"/>
        <w:tab w:val="right" w:pos="8640"/>
      </w:tabs>
    </w:pPr>
  </w:style>
  <w:style w:type="paragraph" w:styleId="Sidfot">
    <w:name w:val="footer"/>
    <w:basedOn w:val="Normal"/>
    <w:link w:val="SidfotChar"/>
    <w:semiHidden/>
    <w:rsid w:val="002F6631"/>
    <w:pPr>
      <w:tabs>
        <w:tab w:val="center" w:pos="4320"/>
        <w:tab w:val="right" w:pos="8640"/>
      </w:tabs>
    </w:pPr>
  </w:style>
  <w:style w:type="character" w:styleId="Sidnummer">
    <w:name w:val="page number"/>
    <w:basedOn w:val="Standardstycketeckensnitt"/>
    <w:semiHidden/>
    <w:rsid w:val="002F6631"/>
  </w:style>
  <w:style w:type="character" w:styleId="Hyperlnk">
    <w:name w:val="Hyperlink"/>
    <w:basedOn w:val="Standardstycketeckensnitt"/>
    <w:semiHidden/>
    <w:rsid w:val="002F6631"/>
    <w:rPr>
      <w:color w:val="0000FF"/>
      <w:u w:val="single"/>
    </w:rPr>
  </w:style>
  <w:style w:type="paragraph" w:styleId="Brdtext">
    <w:name w:val="Body Text"/>
    <w:basedOn w:val="Normal"/>
    <w:semiHidden/>
    <w:rsid w:val="002F6631"/>
    <w:pPr>
      <w:spacing w:before="240" w:after="120"/>
      <w:jc w:val="both"/>
    </w:pPr>
    <w:rPr>
      <w:rFonts w:ascii="Trebuchet MS" w:hAnsi="Trebuchet MS"/>
      <w:szCs w:val="20"/>
    </w:rPr>
  </w:style>
  <w:style w:type="character" w:styleId="Stark">
    <w:name w:val="Strong"/>
    <w:basedOn w:val="Standardstycketeckensnitt"/>
    <w:qFormat/>
    <w:rsid w:val="002F6631"/>
    <w:rPr>
      <w:b/>
      <w:bCs/>
    </w:rPr>
  </w:style>
  <w:style w:type="paragraph" w:styleId="Normalwebb">
    <w:name w:val="Normal (Web)"/>
    <w:aliases w:val=" webb"/>
    <w:basedOn w:val="Normal"/>
    <w:uiPriority w:val="99"/>
    <w:semiHidden/>
    <w:rsid w:val="002F6631"/>
    <w:pPr>
      <w:spacing w:before="100" w:beforeAutospacing="1" w:after="100" w:afterAutospacing="1"/>
    </w:pPr>
    <w:rPr>
      <w:lang w:val="en-US"/>
    </w:rPr>
  </w:style>
  <w:style w:type="character" w:styleId="Betoning">
    <w:name w:val="Emphasis"/>
    <w:basedOn w:val="Standardstycketeckensnitt"/>
    <w:qFormat/>
    <w:rsid w:val="001D04F9"/>
    <w:rPr>
      <w:rFonts w:ascii="InfoTextRegular-Roman" w:hAnsi="InfoTextRegular-Roman"/>
      <w:iCs/>
      <w:sz w:val="28"/>
    </w:rPr>
  </w:style>
  <w:style w:type="paragraph" w:customStyle="1" w:styleId="Rubrik10">
    <w:name w:val="Rubrik1"/>
    <w:basedOn w:val="Normal"/>
    <w:rsid w:val="002F6631"/>
    <w:pPr>
      <w:autoSpaceDE w:val="0"/>
      <w:autoSpaceDN w:val="0"/>
      <w:adjustRightInd w:val="0"/>
      <w:spacing w:line="520" w:lineRule="atLeast"/>
      <w:textAlignment w:val="center"/>
    </w:pPr>
    <w:rPr>
      <w:rFonts w:ascii="Myriad" w:hAnsi="Myriad" w:cs="Myriad"/>
      <w:b/>
      <w:bCs/>
      <w:color w:val="000000"/>
      <w:sz w:val="44"/>
      <w:szCs w:val="44"/>
      <w:lang w:val="en-US"/>
    </w:rPr>
  </w:style>
  <w:style w:type="paragraph" w:customStyle="1" w:styleId="blrubrik">
    <w:name w:val="blå rubrik"/>
    <w:basedOn w:val="Rubrik10"/>
    <w:rsid w:val="002F6631"/>
    <w:pPr>
      <w:spacing w:line="288" w:lineRule="auto"/>
    </w:pPr>
    <w:rPr>
      <w:rFonts w:ascii="Caflisch Script Pro" w:hAnsi="Caflisch Script Pro" w:cs="Caflisch Script Pro"/>
      <w:color w:val="24416A"/>
      <w:sz w:val="48"/>
      <w:szCs w:val="48"/>
    </w:rPr>
  </w:style>
  <w:style w:type="paragraph" w:customStyle="1" w:styleId="Brdtexttabbad">
    <w:name w:val="Brödtext tabbad"/>
    <w:basedOn w:val="Normal"/>
    <w:rsid w:val="002F6631"/>
    <w:pPr>
      <w:tabs>
        <w:tab w:val="left" w:pos="170"/>
      </w:tabs>
      <w:autoSpaceDE w:val="0"/>
      <w:autoSpaceDN w:val="0"/>
      <w:adjustRightInd w:val="0"/>
      <w:spacing w:line="240" w:lineRule="atLeast"/>
      <w:ind w:left="170" w:hanging="170"/>
      <w:jc w:val="both"/>
      <w:textAlignment w:val="center"/>
    </w:pPr>
    <w:rPr>
      <w:rFonts w:ascii="Myriad" w:hAnsi="Myriad" w:cs="Myriad"/>
      <w:color w:val="000000"/>
      <w:sz w:val="19"/>
      <w:szCs w:val="19"/>
      <w:lang w:val="en-US"/>
    </w:rPr>
  </w:style>
  <w:style w:type="paragraph" w:customStyle="1" w:styleId="Brdtext1">
    <w:name w:val="Brödtext1"/>
    <w:basedOn w:val="Normal"/>
    <w:rsid w:val="002F6631"/>
    <w:pPr>
      <w:autoSpaceDE w:val="0"/>
      <w:autoSpaceDN w:val="0"/>
      <w:adjustRightInd w:val="0"/>
      <w:spacing w:line="240" w:lineRule="atLeast"/>
      <w:jc w:val="both"/>
      <w:textAlignment w:val="center"/>
    </w:pPr>
    <w:rPr>
      <w:rFonts w:ascii="Myriad" w:hAnsi="Myriad" w:cs="Myriad"/>
      <w:color w:val="000000"/>
      <w:sz w:val="19"/>
      <w:szCs w:val="19"/>
      <w:lang w:val="en-US"/>
    </w:rPr>
  </w:style>
  <w:style w:type="character" w:styleId="AnvndHyperlnk">
    <w:name w:val="FollowedHyperlink"/>
    <w:basedOn w:val="Standardstycketeckensnitt"/>
    <w:semiHidden/>
    <w:rsid w:val="002F6631"/>
    <w:rPr>
      <w:color w:val="800080"/>
      <w:u w:val="single"/>
    </w:rPr>
  </w:style>
  <w:style w:type="character" w:customStyle="1" w:styleId="style61">
    <w:name w:val="style61"/>
    <w:basedOn w:val="Standardstycketeckensnitt"/>
    <w:rsid w:val="002F6631"/>
    <w:rPr>
      <w:b/>
      <w:bCs/>
      <w:color w:val="990000"/>
      <w:sz w:val="48"/>
      <w:szCs w:val="48"/>
    </w:rPr>
  </w:style>
  <w:style w:type="character" w:customStyle="1" w:styleId="apple-style-span">
    <w:name w:val="apple-style-span"/>
    <w:basedOn w:val="Standardstycketeckensnitt"/>
    <w:rsid w:val="002F6631"/>
  </w:style>
  <w:style w:type="paragraph" w:styleId="Ballongtext">
    <w:name w:val="Balloon Text"/>
    <w:basedOn w:val="Normal"/>
    <w:semiHidden/>
    <w:rsid w:val="002F6631"/>
    <w:rPr>
      <w:rFonts w:ascii="Tahoma" w:hAnsi="Tahoma" w:cs="Tahoma"/>
      <w:sz w:val="16"/>
      <w:szCs w:val="16"/>
    </w:rPr>
  </w:style>
  <w:style w:type="character" w:customStyle="1" w:styleId="Rubrik2Char">
    <w:name w:val="Rubrik 2 Char"/>
    <w:basedOn w:val="Standardstycketeckensnitt"/>
    <w:rsid w:val="002F6631"/>
    <w:rPr>
      <w:rFonts w:ascii="Cambria" w:eastAsia="Times New Roman" w:hAnsi="Cambria" w:cs="Times New Roman"/>
      <w:b/>
      <w:bCs/>
      <w:i/>
      <w:iCs/>
      <w:sz w:val="28"/>
      <w:szCs w:val="28"/>
      <w:lang w:eastAsia="en-US"/>
    </w:rPr>
  </w:style>
  <w:style w:type="character" w:customStyle="1" w:styleId="heading1">
    <w:name w:val="heading1"/>
    <w:basedOn w:val="Standardstycketeckensnitt"/>
    <w:rsid w:val="002F6631"/>
  </w:style>
  <w:style w:type="character" w:customStyle="1" w:styleId="Rubrik1Char">
    <w:name w:val="Rubrik 1 Char"/>
    <w:basedOn w:val="Standardstycketeckensnitt"/>
    <w:rsid w:val="002F6631"/>
    <w:rPr>
      <w:rFonts w:ascii="Cambria" w:eastAsia="Times New Roman" w:hAnsi="Cambria" w:cs="Times New Roman"/>
      <w:b/>
      <w:bCs/>
      <w:kern w:val="32"/>
      <w:sz w:val="32"/>
      <w:szCs w:val="32"/>
      <w:lang w:eastAsia="en-US"/>
    </w:rPr>
  </w:style>
  <w:style w:type="paragraph" w:customStyle="1" w:styleId="Default">
    <w:name w:val="Default"/>
    <w:rsid w:val="00B64346"/>
    <w:pPr>
      <w:autoSpaceDE w:val="0"/>
      <w:autoSpaceDN w:val="0"/>
      <w:adjustRightInd w:val="0"/>
    </w:pPr>
    <w:rPr>
      <w:rFonts w:ascii="Arial" w:hAnsi="Arial" w:cs="Arial"/>
      <w:color w:val="000000"/>
      <w:sz w:val="24"/>
      <w:szCs w:val="24"/>
    </w:rPr>
  </w:style>
  <w:style w:type="character" w:customStyle="1" w:styleId="SidfotChar">
    <w:name w:val="Sidfot Char"/>
    <w:basedOn w:val="Standardstycketeckensnitt"/>
    <w:link w:val="Sidfot"/>
    <w:semiHidden/>
    <w:rsid w:val="00154987"/>
    <w:rPr>
      <w:sz w:val="24"/>
      <w:szCs w:val="24"/>
      <w:lang w:eastAsia="en-US"/>
    </w:rPr>
  </w:style>
  <w:style w:type="paragraph" w:customStyle="1" w:styleId="Pa3">
    <w:name w:val="Pa3"/>
    <w:basedOn w:val="Default"/>
    <w:next w:val="Default"/>
    <w:uiPriority w:val="99"/>
    <w:rsid w:val="005740F8"/>
    <w:pPr>
      <w:spacing w:line="157" w:lineRule="atLeast"/>
    </w:pPr>
    <w:rPr>
      <w:rFonts w:ascii="InfoTextRegular-Roman" w:hAnsi="InfoTextRegular-Roman" w:cs="Times New Roman"/>
      <w:color w:val="auto"/>
    </w:rPr>
  </w:style>
  <w:style w:type="paragraph" w:customStyle="1" w:styleId="Pa2">
    <w:name w:val="Pa2"/>
    <w:basedOn w:val="Default"/>
    <w:next w:val="Default"/>
    <w:uiPriority w:val="99"/>
    <w:rsid w:val="005740F8"/>
    <w:pPr>
      <w:spacing w:line="157" w:lineRule="atLeast"/>
    </w:pPr>
    <w:rPr>
      <w:rFonts w:ascii="InfoTextRegular-Roman" w:hAnsi="InfoTextRegular-Roman" w:cs="Times New Roman"/>
      <w:color w:val="auto"/>
    </w:rPr>
  </w:style>
  <w:style w:type="paragraph" w:customStyle="1" w:styleId="Pa7">
    <w:name w:val="Pa7"/>
    <w:basedOn w:val="Default"/>
    <w:next w:val="Default"/>
    <w:uiPriority w:val="99"/>
    <w:rsid w:val="00BF23EB"/>
    <w:pPr>
      <w:spacing w:line="157" w:lineRule="atLeast"/>
    </w:pPr>
    <w:rPr>
      <w:rFonts w:ascii="InfoTextRegular-Roman" w:hAnsi="InfoTextRegular-Roman" w:cs="Times New Roman"/>
      <w:color w:val="auto"/>
    </w:rPr>
  </w:style>
  <w:style w:type="paragraph" w:customStyle="1" w:styleId="Pa8">
    <w:name w:val="Pa8"/>
    <w:basedOn w:val="Default"/>
    <w:next w:val="Default"/>
    <w:uiPriority w:val="99"/>
    <w:rsid w:val="00BF23EB"/>
    <w:pPr>
      <w:spacing w:line="157" w:lineRule="atLeast"/>
    </w:pPr>
    <w:rPr>
      <w:rFonts w:ascii="InfoTextRegular-Roman" w:hAnsi="InfoTextRegular-Roman" w:cs="Times New Roman"/>
      <w:color w:val="auto"/>
    </w:rPr>
  </w:style>
  <w:style w:type="character" w:customStyle="1" w:styleId="A0">
    <w:name w:val="A0"/>
    <w:uiPriority w:val="99"/>
    <w:rsid w:val="00170B72"/>
    <w:rPr>
      <w:rFonts w:ascii="Franklin Gothic Demi Cond" w:hAnsi="Franklin Gothic Demi Cond" w:cs="Franklin Gothic Demi Cond"/>
      <w:color w:val="000000"/>
    </w:rPr>
  </w:style>
  <w:style w:type="paragraph" w:customStyle="1" w:styleId="Pa6">
    <w:name w:val="Pa6"/>
    <w:basedOn w:val="Default"/>
    <w:next w:val="Default"/>
    <w:uiPriority w:val="99"/>
    <w:rsid w:val="00170B72"/>
    <w:pPr>
      <w:widowControl w:val="0"/>
      <w:spacing w:line="201" w:lineRule="atLeast"/>
    </w:pPr>
    <w:rPr>
      <w:rFonts w:ascii="Franklin Gothic Demi" w:eastAsia="Cambria" w:hAnsi="Franklin Gothic Demi" w:cs="Times New Roman"/>
      <w:color w:val="auto"/>
      <w:lang w:eastAsia="en-US"/>
    </w:rPr>
  </w:style>
  <w:style w:type="character" w:customStyle="1" w:styleId="A5">
    <w:name w:val="A5"/>
    <w:uiPriority w:val="99"/>
    <w:rsid w:val="00170B72"/>
    <w:rPr>
      <w:rFonts w:ascii="Franklin Gothic Medium Cond" w:hAnsi="Franklin Gothic Medium Cond" w:cs="Franklin Gothic Medium Cond"/>
      <w:color w:val="000000"/>
      <w:sz w:val="20"/>
      <w:szCs w:val="20"/>
    </w:rPr>
  </w:style>
  <w:style w:type="character" w:customStyle="1" w:styleId="A1">
    <w:name w:val="A1"/>
    <w:uiPriority w:val="99"/>
    <w:rsid w:val="00170B72"/>
    <w:rPr>
      <w:rFonts w:ascii="Franklin Gothic Medium Cond" w:hAnsi="Franklin Gothic Medium Cond" w:cs="Franklin Gothic Medium Cond"/>
      <w:color w:val="000000"/>
      <w:sz w:val="15"/>
      <w:szCs w:val="15"/>
    </w:rPr>
  </w:style>
  <w:style w:type="paragraph" w:styleId="Liststycke">
    <w:name w:val="List Paragraph"/>
    <w:basedOn w:val="Normal"/>
    <w:uiPriority w:val="34"/>
    <w:qFormat/>
    <w:rsid w:val="00574BB9"/>
    <w:pPr>
      <w:ind w:left="720"/>
      <w:contextualSpacing/>
    </w:pPr>
  </w:style>
  <w:style w:type="paragraph" w:styleId="Citat">
    <w:name w:val="Quote"/>
    <w:basedOn w:val="Normal"/>
    <w:next w:val="Normal"/>
    <w:link w:val="CitatChar"/>
    <w:qFormat/>
    <w:rsid w:val="00B95555"/>
    <w:rPr>
      <w:i/>
      <w:iCs/>
      <w:color w:val="000000" w:themeColor="text1"/>
    </w:rPr>
  </w:style>
  <w:style w:type="character" w:customStyle="1" w:styleId="CitatChar">
    <w:name w:val="Citat Char"/>
    <w:basedOn w:val="Standardstycketeckensnitt"/>
    <w:link w:val="Citat"/>
    <w:rsid w:val="00B95555"/>
    <w:rPr>
      <w:rFonts w:ascii="Arial Narrow" w:hAnsi="Arial Narrow"/>
      <w:i/>
      <w:iCs/>
      <w:color w:val="000000" w:themeColor="text1"/>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B718A2"/>
    <w:pPr>
      <w:spacing w:after="200" w:line="300" w:lineRule="auto"/>
    </w:pPr>
    <w:rPr>
      <w:rFonts w:ascii="Arial Narrow" w:hAnsi="Arial Narrow"/>
      <w:szCs w:val="24"/>
      <w:lang w:eastAsia="en-US"/>
    </w:rPr>
  </w:style>
  <w:style w:type="paragraph" w:styleId="Rubrik1">
    <w:name w:val="heading 1"/>
    <w:basedOn w:val="Normal"/>
    <w:next w:val="Normal"/>
    <w:qFormat/>
    <w:rsid w:val="00B718A2"/>
    <w:pPr>
      <w:keepNext/>
      <w:spacing w:before="480" w:after="480" w:line="240" w:lineRule="auto"/>
      <w:outlineLvl w:val="0"/>
    </w:pPr>
    <w:rPr>
      <w:bCs/>
      <w:kern w:val="32"/>
      <w:sz w:val="40"/>
      <w:szCs w:val="32"/>
    </w:rPr>
  </w:style>
  <w:style w:type="paragraph" w:styleId="Rubrik2">
    <w:name w:val="heading 2"/>
    <w:basedOn w:val="Normal"/>
    <w:next w:val="Normal"/>
    <w:qFormat/>
    <w:rsid w:val="00165696"/>
    <w:pPr>
      <w:keepNext/>
      <w:spacing w:before="240" w:after="0"/>
      <w:outlineLvl w:val="1"/>
    </w:pPr>
    <w:rPr>
      <w:rFonts w:ascii="InfoTextBold-Roman" w:hAnsi="InfoTextBold-Roman"/>
      <w:bCs/>
      <w:iCs/>
      <w:sz w:val="24"/>
      <w:szCs w:val="28"/>
    </w:rPr>
  </w:style>
  <w:style w:type="paragraph" w:styleId="Rubrik3">
    <w:name w:val="heading 3"/>
    <w:basedOn w:val="Normal"/>
    <w:next w:val="Normal"/>
    <w:qFormat/>
    <w:rsid w:val="001775ED"/>
    <w:pPr>
      <w:keepNext/>
      <w:spacing w:before="360" w:after="60"/>
      <w:outlineLvl w:val="2"/>
    </w:pPr>
    <w:rPr>
      <w:b/>
      <w:bCs/>
      <w:caps/>
      <w:sz w:val="24"/>
      <w:szCs w:val="26"/>
      <w:lang w:eastAsia="sv-SE"/>
    </w:rPr>
  </w:style>
  <w:style w:type="paragraph" w:styleId="Rubrik5">
    <w:name w:val="heading 5"/>
    <w:basedOn w:val="Normal"/>
    <w:next w:val="Normal"/>
    <w:qFormat/>
    <w:rsid w:val="002F6631"/>
    <w:pPr>
      <w:keepNext/>
      <w:outlineLvl w:val="4"/>
    </w:pPr>
    <w:rPr>
      <w:rFonts w:ascii="Arial" w:hAnsi="Arial"/>
      <w:b/>
      <w:bCs/>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2F6631"/>
    <w:pPr>
      <w:tabs>
        <w:tab w:val="center" w:pos="4320"/>
        <w:tab w:val="right" w:pos="8640"/>
      </w:tabs>
    </w:pPr>
  </w:style>
  <w:style w:type="paragraph" w:styleId="Sidfot">
    <w:name w:val="footer"/>
    <w:basedOn w:val="Normal"/>
    <w:link w:val="SidfotChar"/>
    <w:semiHidden/>
    <w:rsid w:val="002F6631"/>
    <w:pPr>
      <w:tabs>
        <w:tab w:val="center" w:pos="4320"/>
        <w:tab w:val="right" w:pos="8640"/>
      </w:tabs>
    </w:pPr>
  </w:style>
  <w:style w:type="character" w:styleId="Sidnummer">
    <w:name w:val="page number"/>
    <w:basedOn w:val="Standardstycketeckensnitt"/>
    <w:semiHidden/>
    <w:rsid w:val="002F6631"/>
  </w:style>
  <w:style w:type="character" w:styleId="Hyperlnk">
    <w:name w:val="Hyperlink"/>
    <w:basedOn w:val="Standardstycketeckensnitt"/>
    <w:semiHidden/>
    <w:rsid w:val="002F6631"/>
    <w:rPr>
      <w:color w:val="0000FF"/>
      <w:u w:val="single"/>
    </w:rPr>
  </w:style>
  <w:style w:type="paragraph" w:styleId="Brdtext">
    <w:name w:val="Body Text"/>
    <w:basedOn w:val="Normal"/>
    <w:semiHidden/>
    <w:rsid w:val="002F6631"/>
    <w:pPr>
      <w:spacing w:before="240" w:after="120"/>
      <w:jc w:val="both"/>
    </w:pPr>
    <w:rPr>
      <w:rFonts w:ascii="Trebuchet MS" w:hAnsi="Trebuchet MS"/>
      <w:szCs w:val="20"/>
    </w:rPr>
  </w:style>
  <w:style w:type="character" w:styleId="Stark">
    <w:name w:val="Strong"/>
    <w:basedOn w:val="Standardstycketeckensnitt"/>
    <w:qFormat/>
    <w:rsid w:val="002F6631"/>
    <w:rPr>
      <w:b/>
      <w:bCs/>
    </w:rPr>
  </w:style>
  <w:style w:type="paragraph" w:styleId="Normalwebb">
    <w:name w:val="Normal (Web)"/>
    <w:aliases w:val=" webb"/>
    <w:basedOn w:val="Normal"/>
    <w:uiPriority w:val="99"/>
    <w:semiHidden/>
    <w:rsid w:val="002F6631"/>
    <w:pPr>
      <w:spacing w:before="100" w:beforeAutospacing="1" w:after="100" w:afterAutospacing="1"/>
    </w:pPr>
    <w:rPr>
      <w:lang w:val="en-US"/>
    </w:rPr>
  </w:style>
  <w:style w:type="character" w:styleId="Betoning">
    <w:name w:val="Emphasis"/>
    <w:basedOn w:val="Standardstycketeckensnitt"/>
    <w:qFormat/>
    <w:rsid w:val="001D04F9"/>
    <w:rPr>
      <w:rFonts w:ascii="InfoTextRegular-Roman" w:hAnsi="InfoTextRegular-Roman"/>
      <w:iCs/>
      <w:sz w:val="28"/>
    </w:rPr>
  </w:style>
  <w:style w:type="paragraph" w:customStyle="1" w:styleId="Rubrik10">
    <w:name w:val="Rubrik1"/>
    <w:basedOn w:val="Normal"/>
    <w:rsid w:val="002F6631"/>
    <w:pPr>
      <w:autoSpaceDE w:val="0"/>
      <w:autoSpaceDN w:val="0"/>
      <w:adjustRightInd w:val="0"/>
      <w:spacing w:line="520" w:lineRule="atLeast"/>
      <w:textAlignment w:val="center"/>
    </w:pPr>
    <w:rPr>
      <w:rFonts w:ascii="Myriad" w:hAnsi="Myriad" w:cs="Myriad"/>
      <w:b/>
      <w:bCs/>
      <w:color w:val="000000"/>
      <w:sz w:val="44"/>
      <w:szCs w:val="44"/>
      <w:lang w:val="en-US"/>
    </w:rPr>
  </w:style>
  <w:style w:type="paragraph" w:customStyle="1" w:styleId="blrubrik">
    <w:name w:val="blå rubrik"/>
    <w:basedOn w:val="Rubrik10"/>
    <w:rsid w:val="002F6631"/>
    <w:pPr>
      <w:spacing w:line="288" w:lineRule="auto"/>
    </w:pPr>
    <w:rPr>
      <w:rFonts w:ascii="Caflisch Script Pro" w:hAnsi="Caflisch Script Pro" w:cs="Caflisch Script Pro"/>
      <w:color w:val="24416A"/>
      <w:sz w:val="48"/>
      <w:szCs w:val="48"/>
    </w:rPr>
  </w:style>
  <w:style w:type="paragraph" w:customStyle="1" w:styleId="Brdtexttabbad">
    <w:name w:val="Brödtext tabbad"/>
    <w:basedOn w:val="Normal"/>
    <w:rsid w:val="002F6631"/>
    <w:pPr>
      <w:tabs>
        <w:tab w:val="left" w:pos="170"/>
      </w:tabs>
      <w:autoSpaceDE w:val="0"/>
      <w:autoSpaceDN w:val="0"/>
      <w:adjustRightInd w:val="0"/>
      <w:spacing w:line="240" w:lineRule="atLeast"/>
      <w:ind w:left="170" w:hanging="170"/>
      <w:jc w:val="both"/>
      <w:textAlignment w:val="center"/>
    </w:pPr>
    <w:rPr>
      <w:rFonts w:ascii="Myriad" w:hAnsi="Myriad" w:cs="Myriad"/>
      <w:color w:val="000000"/>
      <w:sz w:val="19"/>
      <w:szCs w:val="19"/>
      <w:lang w:val="en-US"/>
    </w:rPr>
  </w:style>
  <w:style w:type="paragraph" w:customStyle="1" w:styleId="Brdtext1">
    <w:name w:val="Brödtext1"/>
    <w:basedOn w:val="Normal"/>
    <w:rsid w:val="002F6631"/>
    <w:pPr>
      <w:autoSpaceDE w:val="0"/>
      <w:autoSpaceDN w:val="0"/>
      <w:adjustRightInd w:val="0"/>
      <w:spacing w:line="240" w:lineRule="atLeast"/>
      <w:jc w:val="both"/>
      <w:textAlignment w:val="center"/>
    </w:pPr>
    <w:rPr>
      <w:rFonts w:ascii="Myriad" w:hAnsi="Myriad" w:cs="Myriad"/>
      <w:color w:val="000000"/>
      <w:sz w:val="19"/>
      <w:szCs w:val="19"/>
      <w:lang w:val="en-US"/>
    </w:rPr>
  </w:style>
  <w:style w:type="character" w:styleId="AnvndHyperlnk">
    <w:name w:val="FollowedHyperlink"/>
    <w:basedOn w:val="Standardstycketeckensnitt"/>
    <w:semiHidden/>
    <w:rsid w:val="002F6631"/>
    <w:rPr>
      <w:color w:val="800080"/>
      <w:u w:val="single"/>
    </w:rPr>
  </w:style>
  <w:style w:type="character" w:customStyle="1" w:styleId="style61">
    <w:name w:val="style61"/>
    <w:basedOn w:val="Standardstycketeckensnitt"/>
    <w:rsid w:val="002F6631"/>
    <w:rPr>
      <w:b/>
      <w:bCs/>
      <w:color w:val="990000"/>
      <w:sz w:val="48"/>
      <w:szCs w:val="48"/>
    </w:rPr>
  </w:style>
  <w:style w:type="character" w:customStyle="1" w:styleId="apple-style-span">
    <w:name w:val="apple-style-span"/>
    <w:basedOn w:val="Standardstycketeckensnitt"/>
    <w:rsid w:val="002F6631"/>
  </w:style>
  <w:style w:type="paragraph" w:styleId="Ballongtext">
    <w:name w:val="Balloon Text"/>
    <w:basedOn w:val="Normal"/>
    <w:semiHidden/>
    <w:rsid w:val="002F6631"/>
    <w:rPr>
      <w:rFonts w:ascii="Tahoma" w:hAnsi="Tahoma" w:cs="Tahoma"/>
      <w:sz w:val="16"/>
      <w:szCs w:val="16"/>
    </w:rPr>
  </w:style>
  <w:style w:type="character" w:customStyle="1" w:styleId="Rubrik2Char">
    <w:name w:val="Rubrik 2 Char"/>
    <w:basedOn w:val="Standardstycketeckensnitt"/>
    <w:rsid w:val="002F6631"/>
    <w:rPr>
      <w:rFonts w:ascii="Cambria" w:eastAsia="Times New Roman" w:hAnsi="Cambria" w:cs="Times New Roman"/>
      <w:b/>
      <w:bCs/>
      <w:i/>
      <w:iCs/>
      <w:sz w:val="28"/>
      <w:szCs w:val="28"/>
      <w:lang w:eastAsia="en-US"/>
    </w:rPr>
  </w:style>
  <w:style w:type="character" w:customStyle="1" w:styleId="heading1">
    <w:name w:val="heading1"/>
    <w:basedOn w:val="Standardstycketeckensnitt"/>
    <w:rsid w:val="002F6631"/>
  </w:style>
  <w:style w:type="character" w:customStyle="1" w:styleId="Rubrik1Char">
    <w:name w:val="Rubrik 1 Char"/>
    <w:basedOn w:val="Standardstycketeckensnitt"/>
    <w:rsid w:val="002F6631"/>
    <w:rPr>
      <w:rFonts w:ascii="Cambria" w:eastAsia="Times New Roman" w:hAnsi="Cambria" w:cs="Times New Roman"/>
      <w:b/>
      <w:bCs/>
      <w:kern w:val="32"/>
      <w:sz w:val="32"/>
      <w:szCs w:val="32"/>
      <w:lang w:eastAsia="en-US"/>
    </w:rPr>
  </w:style>
  <w:style w:type="paragraph" w:customStyle="1" w:styleId="Default">
    <w:name w:val="Default"/>
    <w:rsid w:val="00B64346"/>
    <w:pPr>
      <w:autoSpaceDE w:val="0"/>
      <w:autoSpaceDN w:val="0"/>
      <w:adjustRightInd w:val="0"/>
    </w:pPr>
    <w:rPr>
      <w:rFonts w:ascii="Arial" w:hAnsi="Arial" w:cs="Arial"/>
      <w:color w:val="000000"/>
      <w:sz w:val="24"/>
      <w:szCs w:val="24"/>
    </w:rPr>
  </w:style>
  <w:style w:type="character" w:customStyle="1" w:styleId="SidfotChar">
    <w:name w:val="Sidfot Char"/>
    <w:basedOn w:val="Standardstycketeckensnitt"/>
    <w:link w:val="Sidfot"/>
    <w:semiHidden/>
    <w:rsid w:val="00154987"/>
    <w:rPr>
      <w:sz w:val="24"/>
      <w:szCs w:val="24"/>
      <w:lang w:eastAsia="en-US"/>
    </w:rPr>
  </w:style>
  <w:style w:type="paragraph" w:customStyle="1" w:styleId="Pa3">
    <w:name w:val="Pa3"/>
    <w:basedOn w:val="Default"/>
    <w:next w:val="Default"/>
    <w:uiPriority w:val="99"/>
    <w:rsid w:val="005740F8"/>
    <w:pPr>
      <w:spacing w:line="157" w:lineRule="atLeast"/>
    </w:pPr>
    <w:rPr>
      <w:rFonts w:ascii="InfoTextRegular-Roman" w:hAnsi="InfoTextRegular-Roman" w:cs="Times New Roman"/>
      <w:color w:val="auto"/>
    </w:rPr>
  </w:style>
  <w:style w:type="paragraph" w:customStyle="1" w:styleId="Pa2">
    <w:name w:val="Pa2"/>
    <w:basedOn w:val="Default"/>
    <w:next w:val="Default"/>
    <w:uiPriority w:val="99"/>
    <w:rsid w:val="005740F8"/>
    <w:pPr>
      <w:spacing w:line="157" w:lineRule="atLeast"/>
    </w:pPr>
    <w:rPr>
      <w:rFonts w:ascii="InfoTextRegular-Roman" w:hAnsi="InfoTextRegular-Roman" w:cs="Times New Roman"/>
      <w:color w:val="auto"/>
    </w:rPr>
  </w:style>
  <w:style w:type="paragraph" w:customStyle="1" w:styleId="Pa7">
    <w:name w:val="Pa7"/>
    <w:basedOn w:val="Default"/>
    <w:next w:val="Default"/>
    <w:uiPriority w:val="99"/>
    <w:rsid w:val="00BF23EB"/>
    <w:pPr>
      <w:spacing w:line="157" w:lineRule="atLeast"/>
    </w:pPr>
    <w:rPr>
      <w:rFonts w:ascii="InfoTextRegular-Roman" w:hAnsi="InfoTextRegular-Roman" w:cs="Times New Roman"/>
      <w:color w:val="auto"/>
    </w:rPr>
  </w:style>
  <w:style w:type="paragraph" w:customStyle="1" w:styleId="Pa8">
    <w:name w:val="Pa8"/>
    <w:basedOn w:val="Default"/>
    <w:next w:val="Default"/>
    <w:uiPriority w:val="99"/>
    <w:rsid w:val="00BF23EB"/>
    <w:pPr>
      <w:spacing w:line="157" w:lineRule="atLeast"/>
    </w:pPr>
    <w:rPr>
      <w:rFonts w:ascii="InfoTextRegular-Roman" w:hAnsi="InfoTextRegular-Roman" w:cs="Times New Roman"/>
      <w:color w:val="auto"/>
    </w:rPr>
  </w:style>
  <w:style w:type="character" w:customStyle="1" w:styleId="A0">
    <w:name w:val="A0"/>
    <w:uiPriority w:val="99"/>
    <w:rsid w:val="00170B72"/>
    <w:rPr>
      <w:rFonts w:ascii="Franklin Gothic Demi Cond" w:hAnsi="Franklin Gothic Demi Cond" w:cs="Franklin Gothic Demi Cond"/>
      <w:color w:val="000000"/>
    </w:rPr>
  </w:style>
  <w:style w:type="paragraph" w:customStyle="1" w:styleId="Pa6">
    <w:name w:val="Pa6"/>
    <w:basedOn w:val="Default"/>
    <w:next w:val="Default"/>
    <w:uiPriority w:val="99"/>
    <w:rsid w:val="00170B72"/>
    <w:pPr>
      <w:widowControl w:val="0"/>
      <w:spacing w:line="201" w:lineRule="atLeast"/>
    </w:pPr>
    <w:rPr>
      <w:rFonts w:ascii="Franklin Gothic Demi" w:eastAsia="Cambria" w:hAnsi="Franklin Gothic Demi" w:cs="Times New Roman"/>
      <w:color w:val="auto"/>
      <w:lang w:eastAsia="en-US"/>
    </w:rPr>
  </w:style>
  <w:style w:type="character" w:customStyle="1" w:styleId="A5">
    <w:name w:val="A5"/>
    <w:uiPriority w:val="99"/>
    <w:rsid w:val="00170B72"/>
    <w:rPr>
      <w:rFonts w:ascii="Franklin Gothic Medium Cond" w:hAnsi="Franklin Gothic Medium Cond" w:cs="Franklin Gothic Medium Cond"/>
      <w:color w:val="000000"/>
      <w:sz w:val="20"/>
      <w:szCs w:val="20"/>
    </w:rPr>
  </w:style>
  <w:style w:type="character" w:customStyle="1" w:styleId="A1">
    <w:name w:val="A1"/>
    <w:uiPriority w:val="99"/>
    <w:rsid w:val="00170B72"/>
    <w:rPr>
      <w:rFonts w:ascii="Franklin Gothic Medium Cond" w:hAnsi="Franklin Gothic Medium Cond" w:cs="Franklin Gothic Medium Cond"/>
      <w:color w:val="000000"/>
      <w:sz w:val="15"/>
      <w:szCs w:val="15"/>
    </w:rPr>
  </w:style>
  <w:style w:type="paragraph" w:styleId="Liststycke">
    <w:name w:val="List Paragraph"/>
    <w:basedOn w:val="Normal"/>
    <w:uiPriority w:val="34"/>
    <w:qFormat/>
    <w:rsid w:val="00574BB9"/>
    <w:pPr>
      <w:ind w:left="720"/>
      <w:contextualSpacing/>
    </w:pPr>
  </w:style>
  <w:style w:type="paragraph" w:styleId="Citat">
    <w:name w:val="Quote"/>
    <w:basedOn w:val="Normal"/>
    <w:next w:val="Normal"/>
    <w:link w:val="CitatChar"/>
    <w:qFormat/>
    <w:rsid w:val="00B95555"/>
    <w:rPr>
      <w:i/>
      <w:iCs/>
      <w:color w:val="000000" w:themeColor="text1"/>
    </w:rPr>
  </w:style>
  <w:style w:type="character" w:customStyle="1" w:styleId="CitatChar">
    <w:name w:val="Citat Char"/>
    <w:basedOn w:val="Standardstycketeckensnitt"/>
    <w:link w:val="Citat"/>
    <w:rsid w:val="00B95555"/>
    <w:rPr>
      <w:rFonts w:ascii="Arial Narrow" w:hAnsi="Arial Narrow"/>
      <w:i/>
      <w:iCs/>
      <w:color w:val="000000" w:themeColor="text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894197">
      <w:bodyDiv w:val="1"/>
      <w:marLeft w:val="0"/>
      <w:marRight w:val="0"/>
      <w:marTop w:val="0"/>
      <w:marBottom w:val="0"/>
      <w:divBdr>
        <w:top w:val="none" w:sz="0" w:space="0" w:color="auto"/>
        <w:left w:val="none" w:sz="0" w:space="0" w:color="auto"/>
        <w:bottom w:val="none" w:sz="0" w:space="0" w:color="auto"/>
        <w:right w:val="none" w:sz="0" w:space="0" w:color="auto"/>
      </w:divBdr>
    </w:div>
    <w:div w:id="1898200987">
      <w:bodyDiv w:val="1"/>
      <w:marLeft w:val="0"/>
      <w:marRight w:val="0"/>
      <w:marTop w:val="0"/>
      <w:marBottom w:val="0"/>
      <w:divBdr>
        <w:top w:val="none" w:sz="0" w:space="0" w:color="auto"/>
        <w:left w:val="none" w:sz="0" w:space="0" w:color="auto"/>
        <w:bottom w:val="none" w:sz="0" w:space="0" w:color="auto"/>
        <w:right w:val="none" w:sz="0" w:space="0" w:color="auto"/>
      </w:divBdr>
      <w:divsChild>
        <w:div w:id="1001544810">
          <w:marLeft w:val="0"/>
          <w:marRight w:val="0"/>
          <w:marTop w:val="100"/>
          <w:marBottom w:val="100"/>
          <w:divBdr>
            <w:top w:val="none" w:sz="0" w:space="0" w:color="auto"/>
            <w:left w:val="none" w:sz="0" w:space="0" w:color="auto"/>
            <w:bottom w:val="none" w:sz="0" w:space="0" w:color="auto"/>
            <w:right w:val="none" w:sz="0" w:space="0" w:color="auto"/>
          </w:divBdr>
          <w:divsChild>
            <w:div w:id="1928808808">
              <w:marLeft w:val="0"/>
              <w:marRight w:val="0"/>
              <w:marTop w:val="0"/>
              <w:marBottom w:val="0"/>
              <w:divBdr>
                <w:top w:val="none" w:sz="0" w:space="0" w:color="auto"/>
                <w:left w:val="none" w:sz="0" w:space="0" w:color="auto"/>
                <w:bottom w:val="none" w:sz="0" w:space="0" w:color="auto"/>
                <w:right w:val="none" w:sz="0" w:space="0" w:color="auto"/>
              </w:divBdr>
              <w:divsChild>
                <w:div w:id="1969583766">
                  <w:marLeft w:val="0"/>
                  <w:marRight w:val="984"/>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r.gillerstrand@availo.s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vailo.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Availo\2.KUNDVOLYM_F&#246;rs&#228;ljning%20&amp;%20marknadsf&#246;ring\5.%20Marknadskommunikation\03.%20Media%20och%20press\Pressmeddelande\Pressmeddelande%20Availo%20Ma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Pressmeddelande Availo Mall</Template>
  <TotalTime>0</TotalTime>
  <Pages>2</Pages>
  <Words>458</Words>
  <Characters>2432</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Phonera</Company>
  <LinksUpToDate>false</LinksUpToDate>
  <CharactersWithSpaces>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ulrika.peterson</dc:creator>
  <cp:lastModifiedBy>pchemma</cp:lastModifiedBy>
  <cp:revision>2</cp:revision>
  <cp:lastPrinted>2013-05-20T12:49:00Z</cp:lastPrinted>
  <dcterms:created xsi:type="dcterms:W3CDTF">2013-05-21T06:09:00Z</dcterms:created>
  <dcterms:modified xsi:type="dcterms:W3CDTF">2013-05-21T06:09:00Z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IFAAO1EAeOoyamq31axP6UnaiPI6BgJo7XFdalgsWbc3IMpkJzRAqzKT58lW2wtVlErCKZPLkA/DebTQ_x000d_
4HrzASK/nqR64dpNOqzeQGGBDhRgRVkDmnqSY8mGMqbTIutE2yDx/6j8zC1SVZzQ4HrzASK/nqR6_x000d_
4dpNOqzeQGGBDhRgRVkDmnqSY8mGMgegdqnps1XN8NYoN9+VZtqG2lsHaJKxTZBEUmpBuhwRWs+n_x000d_
l11TUNBggrCof9SMc</vt:lpwstr>
  </property>
  <property fmtid="{D5CDD505-2E9C-101B-9397-08002B2CF9AE}" pid="3" name="MAIL_MSG_ID2">
    <vt:lpwstr>nYYUlT6Oa7/ZdKoGOFvTfLi8PlHiHUFdNNC3WMVQeWLWpn5QJXooufujmRz_x000d_
1E3hD8F/ImBrHp6M</vt:lpwstr>
  </property>
  <property fmtid="{D5CDD505-2E9C-101B-9397-08002B2CF9AE}" pid="4" name="RESPONSE_SENDER_NAME">
    <vt:lpwstr>sAAAXRTqSjcrLAqXsX5no1j0i/OvIwAgL/ohEJaqhNFzN9A=</vt:lpwstr>
  </property>
  <property fmtid="{D5CDD505-2E9C-101B-9397-08002B2CF9AE}" pid="5" name="EMAIL_OWNER_ADDRESS">
    <vt:lpwstr>ABAAJXrvhtoYpC4giGWHqfZr9LDyxn+Blj9e+DQgqS1ygLDAv9cEXnyYFLJn6Z4hYXfX</vt:lpwstr>
  </property>
  <property fmtid="{D5CDD505-2E9C-101B-9397-08002B2CF9AE}" pid="6" name="_NewReviewCycle">
    <vt:lpwstr/>
  </property>
</Properties>
</file>