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779A" w14:textId="5528ACA4" w:rsidR="000D782B" w:rsidRPr="007366A7" w:rsidRDefault="00265BD5" w:rsidP="007366A7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 w:rsidRPr="007366A7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Wir feiern Vielfalt</w:t>
      </w:r>
      <w:r w:rsidR="006210BB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– </w:t>
      </w:r>
      <w:r w:rsidR="00DB64CF" w:rsidRPr="007366A7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TH Wildau lädt ein zum Internatio</w:t>
      </w:r>
      <w:r w:rsidR="00833BFB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nalen Nachmittag am 11. Mai 2023</w:t>
      </w:r>
    </w:p>
    <w:p w14:paraId="3926054D" w14:textId="2B4FF24D" w:rsidR="008416C4" w:rsidRPr="007366A7" w:rsidRDefault="000D58F4" w:rsidP="008416C4">
      <w:pPr>
        <w:spacing w:after="200" w:line="276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0D58F4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65E5C83A" wp14:editId="3585D248">
            <wp:extent cx="5760720" cy="3841886"/>
            <wp:effectExtent l="0" t="0" r="0" b="6350"/>
            <wp:docPr id="2" name="Grafik 2" descr="O:\Hochschulkommunikation\5_Redaktion\3_Redaktionsthemen\2023\05_23\2023_05_xx_Internationaler Nachmittag_ML\DSC0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05_23\2023_05_xx_Internationaler Nachmittag_ML\DSC03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182"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B64CF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Beim Internationalen Nachmittag stellen Studierende </w:t>
      </w:r>
      <w:r w:rsidR="00833BF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und Mitarbeitende </w:t>
      </w:r>
      <w:r w:rsidR="00DB64CF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 TH Wildau </w:t>
      </w:r>
      <w:r w:rsidR="00984B01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am 11. Mai 202</w:t>
      </w:r>
      <w:r w:rsidR="00833BF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3</w:t>
      </w:r>
      <w:r w:rsidR="00984B01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DB64CF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ihr</w:t>
      </w:r>
      <w:r w:rsidR="00984B01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="00DB64CF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Heimatländer mit kuli</w:t>
      </w:r>
      <w:r w:rsidR="00833BF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narischen Spezialitäten, Traditionelle</w:t>
      </w:r>
      <w:r w:rsidR="00D93C2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m</w:t>
      </w:r>
      <w:r w:rsidR="00DB64CF" w:rsidRPr="007366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Infomaterial vor. </w:t>
      </w:r>
    </w:p>
    <w:p w14:paraId="36157372" w14:textId="16B6F0B6" w:rsidR="00F86182" w:rsidRPr="00265BD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proofErr w:type="spellStart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4E564F"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 xml:space="preserve">TH </w:t>
      </w:r>
      <w:proofErr w:type="spellStart"/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>Wildau</w:t>
      </w:r>
      <w:proofErr w:type="spellEnd"/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</w:p>
    <w:p w14:paraId="187BAA8E" w14:textId="05588738" w:rsidR="00F86182" w:rsidRPr="007366A7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</w:t>
      </w:r>
      <w:proofErr w:type="spellEnd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: </w:t>
      </w:r>
      <w:r w:rsidR="007366A7" w:rsidRPr="007366A7">
        <w:rPr>
          <w:rFonts w:ascii="Lucida Sans Unicode" w:hAnsi="Lucida Sans Unicode" w:cs="Lucida Sans Unicode"/>
          <w:sz w:val="20"/>
          <w:szCs w:val="20"/>
          <w:lang w:val="en-GB"/>
        </w:rPr>
        <w:t xml:space="preserve">TH </w:t>
      </w:r>
      <w:proofErr w:type="spellStart"/>
      <w:r w:rsidR="00265BD5" w:rsidRPr="007366A7">
        <w:rPr>
          <w:rFonts w:ascii="Lucida Sans Unicode" w:hAnsi="Lucida Sans Unicode" w:cs="Lucida Sans Unicode"/>
          <w:sz w:val="20"/>
          <w:szCs w:val="20"/>
          <w:lang w:val="en-GB"/>
        </w:rPr>
        <w:t>Wildau</w:t>
      </w:r>
      <w:proofErr w:type="spellEnd"/>
      <w:r w:rsidR="00265BD5" w:rsidRPr="007366A7">
        <w:rPr>
          <w:rFonts w:ascii="Lucida Sans Unicode" w:hAnsi="Lucida Sans Unicode" w:cs="Lucida Sans Unicode"/>
          <w:sz w:val="20"/>
          <w:szCs w:val="20"/>
          <w:lang w:val="en-GB"/>
        </w:rPr>
        <w:t xml:space="preserve"> International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3AB91078" w14:textId="6FE380B0" w:rsidR="00DB64CF" w:rsidRDefault="00DB64CF" w:rsidP="007366A7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International präsentiert sich die 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TH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Wildau am 11. </w:t>
      </w:r>
      <w:r w:rsidR="00833BFB">
        <w:rPr>
          <w:rFonts w:ascii="Lucida Sans Unicode" w:hAnsi="Lucida Sans Unicode" w:cs="Lucida Sans Unicode"/>
          <w:b/>
          <w:sz w:val="20"/>
          <w:szCs w:val="20"/>
        </w:rPr>
        <w:t>Mai 2023</w:t>
      </w:r>
      <w:r w:rsidR="004958DE">
        <w:rPr>
          <w:rFonts w:ascii="Lucida Sans Unicode" w:hAnsi="Lucida Sans Unicode" w:cs="Lucida Sans Unicode"/>
          <w:b/>
          <w:sz w:val="20"/>
          <w:szCs w:val="20"/>
        </w:rPr>
        <w:t xml:space="preserve"> auf dem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 Campus. Zusammen mit dem International Office der Hochschule stellen Studierende </w:t>
      </w:r>
      <w:r w:rsidR="00833BFB">
        <w:rPr>
          <w:rFonts w:ascii="Lucida Sans Unicode" w:hAnsi="Lucida Sans Unicode" w:cs="Lucida Sans Unicode"/>
          <w:b/>
          <w:sz w:val="20"/>
          <w:szCs w:val="20"/>
        </w:rPr>
        <w:t xml:space="preserve">und Mitarbeitende 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Interessierten ihre Heimatländer vor und präsentieren </w:t>
      </w:r>
      <w:r w:rsidR="00E30AD8" w:rsidRPr="00DB64CF">
        <w:rPr>
          <w:rFonts w:ascii="Lucida Sans Unicode" w:hAnsi="Lucida Sans Unicode" w:cs="Lucida Sans Unicode"/>
          <w:b/>
          <w:sz w:val="20"/>
          <w:szCs w:val="20"/>
        </w:rPr>
        <w:t>kulinarische Speziali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täten, </w:t>
      </w:r>
      <w:r w:rsidR="00833BFB">
        <w:rPr>
          <w:rFonts w:ascii="Lucida Sans Unicode" w:hAnsi="Lucida Sans Unicode" w:cs="Lucida Sans Unicode"/>
          <w:b/>
          <w:sz w:val="20"/>
          <w:szCs w:val="20"/>
        </w:rPr>
        <w:t>Traditionelles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 und In</w:t>
      </w:r>
      <w:r w:rsidR="004958DE">
        <w:rPr>
          <w:rFonts w:ascii="Lucida Sans Unicode" w:hAnsi="Lucida Sans Unicode" w:cs="Lucida Sans Unicode"/>
          <w:b/>
          <w:sz w:val="20"/>
          <w:szCs w:val="20"/>
        </w:rPr>
        <w:t xml:space="preserve">fomaterial. Mit dabei sind 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>auch Dozierende von Partnerhochschulen der</w:t>
      </w:r>
      <w:r w:rsidR="00833BFB">
        <w:rPr>
          <w:rFonts w:ascii="Lucida Sans Unicode" w:hAnsi="Lucida Sans Unicode" w:cs="Lucida Sans Unicode"/>
          <w:b/>
          <w:sz w:val="20"/>
          <w:szCs w:val="20"/>
        </w:rPr>
        <w:t xml:space="preserve"> TH Wildau, die im Rahmen der </w:t>
      </w:r>
      <w:r w:rsidR="00373C37">
        <w:rPr>
          <w:rFonts w:ascii="Lucida Sans Unicode" w:hAnsi="Lucida Sans Unicode" w:cs="Lucida Sans Unicode"/>
          <w:b/>
          <w:sz w:val="20"/>
          <w:szCs w:val="20"/>
        </w:rPr>
        <w:t>2.</w:t>
      </w:r>
      <w:r w:rsidR="00373C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33BFB">
        <w:rPr>
          <w:rFonts w:ascii="Lucida Sans Unicode" w:hAnsi="Lucida Sans Unicode" w:cs="Lucida Sans Unicode"/>
          <w:b/>
          <w:sz w:val="20"/>
          <w:szCs w:val="20"/>
        </w:rPr>
        <w:t>Wildau International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proofErr w:type="spellStart"/>
      <w:r w:rsidR="00E30AD8">
        <w:rPr>
          <w:rFonts w:ascii="Lucida Sans Unicode" w:hAnsi="Lucida Sans Unicode" w:cs="Lucida Sans Unicode"/>
          <w:b/>
          <w:sz w:val="20"/>
          <w:szCs w:val="20"/>
        </w:rPr>
        <w:t>Week</w:t>
      </w:r>
      <w:proofErr w:type="spellEnd"/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 in Wildau zu Gast sind. </w:t>
      </w:r>
    </w:p>
    <w:p w14:paraId="7BB65E91" w14:textId="46E1CE78" w:rsidR="007B1EBE" w:rsidRPr="00932F18" w:rsidRDefault="00E02EC1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sz w:val="20"/>
          <w:szCs w:val="20"/>
        </w:rPr>
        <w:br/>
      </w:r>
      <w:r w:rsidR="00F86182" w:rsidRPr="00932F18">
        <w:rPr>
          <w:rFonts w:ascii="Lucida Sans Unicode" w:hAnsi="Lucida Sans Unicode" w:cs="Lucida Sans Unicode"/>
          <w:sz w:val="20"/>
          <w:szCs w:val="20"/>
        </w:rPr>
        <w:t>Text:</w:t>
      </w:r>
    </w:p>
    <w:p w14:paraId="4C8576FA" w14:textId="4FD1A8A4" w:rsidR="00285DE7" w:rsidRPr="007366A7" w:rsidRDefault="00833BFB" w:rsidP="007366A7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Die Woche vom 8. bis 12</w:t>
      </w:r>
      <w:r w:rsidR="00E30AD8" w:rsidRPr="007366A7">
        <w:rPr>
          <w:rFonts w:ascii="Lucida Sans Unicode" w:hAnsi="Lucida Sans Unicode" w:cs="Lucida Sans Unicode"/>
          <w:sz w:val="20"/>
          <w:szCs w:val="20"/>
        </w:rPr>
        <w:t xml:space="preserve">. Mai </w:t>
      </w:r>
      <w:r>
        <w:rPr>
          <w:rFonts w:ascii="Lucida Sans Unicode" w:hAnsi="Lucida Sans Unicode" w:cs="Lucida Sans Unicode"/>
          <w:sz w:val="20"/>
          <w:szCs w:val="20"/>
        </w:rPr>
        <w:t>2023</w:t>
      </w:r>
      <w:r w:rsidR="00E30AD8" w:rsidRPr="007366A7">
        <w:rPr>
          <w:rFonts w:ascii="Lucida Sans Unicode" w:hAnsi="Lucida Sans Unicode" w:cs="Lucida Sans Unicode"/>
          <w:sz w:val="20"/>
          <w:szCs w:val="20"/>
        </w:rPr>
        <w:t xml:space="preserve"> steht an der Technischen Hochschule </w:t>
      </w:r>
      <w:r>
        <w:rPr>
          <w:rFonts w:ascii="Lucida Sans Unicode" w:hAnsi="Lucida Sans Unicode" w:cs="Lucida Sans Unicode"/>
          <w:sz w:val="20"/>
          <w:szCs w:val="20"/>
        </w:rPr>
        <w:t xml:space="preserve">Wildau </w:t>
      </w:r>
      <w:r w:rsidR="00E30AD8" w:rsidRPr="007366A7">
        <w:rPr>
          <w:rFonts w:ascii="Lucida Sans Unicode" w:hAnsi="Lucida Sans Unicode" w:cs="Lucida Sans Unicode"/>
          <w:sz w:val="20"/>
          <w:szCs w:val="20"/>
        </w:rPr>
        <w:t xml:space="preserve">(TH Wildau) ganz im Zeichen </w:t>
      </w:r>
      <w:r w:rsidR="00373C37"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="00E30AD8" w:rsidRPr="007366A7">
        <w:rPr>
          <w:rFonts w:ascii="Lucida Sans Unicode" w:hAnsi="Lucida Sans Unicode" w:cs="Lucida Sans Unicode"/>
          <w:sz w:val="20"/>
          <w:szCs w:val="20"/>
        </w:rPr>
        <w:t>In</w:t>
      </w:r>
      <w:r>
        <w:rPr>
          <w:rFonts w:ascii="Lucida Sans Unicode" w:hAnsi="Lucida Sans Unicode" w:cs="Lucida Sans Unicode"/>
          <w:sz w:val="20"/>
          <w:szCs w:val="20"/>
        </w:rPr>
        <w:t>ternationalität. Im Rahmen der 2. Wildau International</w:t>
      </w:r>
      <w:r w:rsidR="00F025DE" w:rsidRPr="007366A7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E30AD8" w:rsidRPr="007366A7">
        <w:rPr>
          <w:rFonts w:ascii="Lucida Sans Unicode" w:hAnsi="Lucida Sans Unicode" w:cs="Lucida Sans Unicode"/>
          <w:sz w:val="20"/>
          <w:szCs w:val="20"/>
        </w:rPr>
        <w:t>Week</w:t>
      </w:r>
      <w:proofErr w:type="spellEnd"/>
      <w:r w:rsidR="00E30AD8" w:rsidRPr="007366A7">
        <w:rPr>
          <w:rFonts w:ascii="Lucida Sans Unicode" w:hAnsi="Lucida Sans Unicode" w:cs="Lucida Sans Unicode"/>
          <w:sz w:val="20"/>
          <w:szCs w:val="20"/>
        </w:rPr>
        <w:t xml:space="preserve"> besuchen zahlreiche </w:t>
      </w:r>
      <w:r>
        <w:rPr>
          <w:rFonts w:ascii="Lucida Sans Unicode" w:hAnsi="Lucida Sans Unicode" w:cs="Lucida Sans Unicode"/>
          <w:sz w:val="20"/>
          <w:szCs w:val="20"/>
        </w:rPr>
        <w:t>Dozierende</w:t>
      </w:r>
      <w:r w:rsidR="00E30AD8" w:rsidRPr="007366A7">
        <w:rPr>
          <w:rFonts w:ascii="Lucida Sans Unicode" w:hAnsi="Lucida Sans Unicode" w:cs="Lucida Sans Unicode"/>
          <w:sz w:val="20"/>
          <w:szCs w:val="20"/>
        </w:rPr>
        <w:t xml:space="preserve"> von Partnerhochschulen aus Europa und anderen Ländern der Welt</w:t>
      </w:r>
      <w:r w:rsidR="00984B01" w:rsidRPr="007366A7">
        <w:rPr>
          <w:rFonts w:ascii="Lucida Sans Unicode" w:hAnsi="Lucida Sans Unicode" w:cs="Lucida Sans Unicode"/>
          <w:sz w:val="20"/>
          <w:szCs w:val="20"/>
        </w:rPr>
        <w:t xml:space="preserve"> die Hochschule</w:t>
      </w:r>
      <w:r w:rsidR="00E30AD8" w:rsidRPr="007366A7">
        <w:rPr>
          <w:rFonts w:ascii="Lucida Sans Unicode" w:hAnsi="Lucida Sans Unicode" w:cs="Lucida Sans Unicode"/>
          <w:sz w:val="20"/>
          <w:szCs w:val="20"/>
        </w:rPr>
        <w:t>, um die TH Wildau und die Hauptstadtregion Berlin-Brandenburg</w:t>
      </w:r>
      <w:r w:rsidR="00285DE7" w:rsidRPr="007366A7">
        <w:rPr>
          <w:rFonts w:ascii="Lucida Sans Unicode" w:hAnsi="Lucida Sans Unicode" w:cs="Lucida Sans Unicode"/>
          <w:sz w:val="20"/>
          <w:szCs w:val="20"/>
        </w:rPr>
        <w:t xml:space="preserve"> kennen</w:t>
      </w:r>
      <w:r w:rsidR="00E30AD8" w:rsidRPr="007366A7">
        <w:rPr>
          <w:rFonts w:ascii="Lucida Sans Unicode" w:hAnsi="Lucida Sans Unicode" w:cs="Lucida Sans Unicode"/>
          <w:sz w:val="20"/>
          <w:szCs w:val="20"/>
        </w:rPr>
        <w:t>zu</w:t>
      </w:r>
      <w:r w:rsidR="00285DE7" w:rsidRPr="007366A7">
        <w:rPr>
          <w:rFonts w:ascii="Lucida Sans Unicode" w:hAnsi="Lucida Sans Unicode" w:cs="Lucida Sans Unicode"/>
          <w:sz w:val="20"/>
          <w:szCs w:val="20"/>
        </w:rPr>
        <w:t xml:space="preserve">lernen. </w:t>
      </w:r>
      <w:r w:rsidR="009779F3" w:rsidRPr="009779F3">
        <w:rPr>
          <w:rFonts w:ascii="Lucida Sans Unicode" w:hAnsi="Lucida Sans Unicode" w:cs="Lucida Sans Unicode"/>
          <w:sz w:val="20"/>
          <w:szCs w:val="20"/>
        </w:rPr>
        <w:t xml:space="preserve">Das Programm umfasst Gastvorlesungen in verschiedenen Studiengängen </w:t>
      </w:r>
      <w:r w:rsidR="009779F3">
        <w:rPr>
          <w:rFonts w:ascii="Lucida Sans Unicode" w:hAnsi="Lucida Sans Unicode" w:cs="Lucida Sans Unicode"/>
          <w:sz w:val="20"/>
          <w:szCs w:val="20"/>
        </w:rPr>
        <w:t>der Wildauer Hochschule,</w:t>
      </w:r>
      <w:r w:rsidR="009779F3" w:rsidRPr="009779F3">
        <w:rPr>
          <w:rFonts w:ascii="Lucida Sans Unicode" w:hAnsi="Lucida Sans Unicode" w:cs="Lucida Sans Unicode"/>
          <w:sz w:val="20"/>
          <w:szCs w:val="20"/>
        </w:rPr>
        <w:t xml:space="preserve"> eine Exkursion </w:t>
      </w:r>
      <w:r w:rsidR="009779F3">
        <w:rPr>
          <w:rFonts w:ascii="Lucida Sans Unicode" w:hAnsi="Lucida Sans Unicode" w:cs="Lucida Sans Unicode"/>
          <w:sz w:val="20"/>
          <w:szCs w:val="20"/>
        </w:rPr>
        <w:t xml:space="preserve">nach </w:t>
      </w:r>
      <w:r w:rsidR="009779F3" w:rsidRPr="009779F3">
        <w:rPr>
          <w:rFonts w:ascii="Lucida Sans Unicode" w:hAnsi="Lucida Sans Unicode" w:cs="Lucida Sans Unicode"/>
          <w:sz w:val="20"/>
          <w:szCs w:val="20"/>
        </w:rPr>
        <w:t>Potsdam, Workshops zur deutschen Sprache und Kultur, I</w:t>
      </w:r>
      <w:r w:rsidR="009779F3">
        <w:rPr>
          <w:rFonts w:ascii="Lucida Sans Unicode" w:hAnsi="Lucida Sans Unicode" w:cs="Lucida Sans Unicode"/>
          <w:sz w:val="20"/>
          <w:szCs w:val="20"/>
        </w:rPr>
        <w:t>nformationsveranstaltungen für W</w:t>
      </w:r>
      <w:r w:rsidR="009779F3" w:rsidRPr="009779F3">
        <w:rPr>
          <w:rFonts w:ascii="Lucida Sans Unicode" w:hAnsi="Lucida Sans Unicode" w:cs="Lucida Sans Unicode"/>
          <w:sz w:val="20"/>
          <w:szCs w:val="20"/>
        </w:rPr>
        <w:t>ildauer Studierende, die sich für ein</w:t>
      </w:r>
      <w:r w:rsidR="009779F3">
        <w:rPr>
          <w:rFonts w:ascii="Lucida Sans Unicode" w:hAnsi="Lucida Sans Unicode" w:cs="Lucida Sans Unicode"/>
          <w:sz w:val="20"/>
          <w:szCs w:val="20"/>
        </w:rPr>
        <w:t xml:space="preserve"> Auslandsstudium interessieren </w:t>
      </w:r>
      <w:r w:rsidR="009779F3" w:rsidRPr="009779F3">
        <w:rPr>
          <w:rFonts w:ascii="Lucida Sans Unicode" w:hAnsi="Lucida Sans Unicode" w:cs="Lucida Sans Unicode"/>
          <w:sz w:val="20"/>
          <w:szCs w:val="20"/>
        </w:rPr>
        <w:t>und ein festliches Abendessen.</w:t>
      </w:r>
    </w:p>
    <w:p w14:paraId="549F0A6E" w14:textId="1BA089B2" w:rsidR="00AB6486" w:rsidRPr="00833BFB" w:rsidRDefault="00285DE7" w:rsidP="007366A7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833BFB">
        <w:rPr>
          <w:rFonts w:ascii="Lucida Sans Unicode" w:hAnsi="Lucida Sans Unicode" w:cs="Lucida Sans Unicode"/>
          <w:b/>
          <w:sz w:val="20"/>
          <w:szCs w:val="20"/>
        </w:rPr>
        <w:t>International</w:t>
      </w:r>
      <w:r w:rsidR="00984B01" w:rsidRPr="00833BFB">
        <w:rPr>
          <w:rFonts w:ascii="Lucida Sans Unicode" w:hAnsi="Lucida Sans Unicode" w:cs="Lucida Sans Unicode"/>
          <w:b/>
          <w:sz w:val="20"/>
          <w:szCs w:val="20"/>
        </w:rPr>
        <w:t xml:space="preserve">er Nachmittag </w:t>
      </w:r>
      <w:r w:rsidRPr="00833BFB">
        <w:rPr>
          <w:rFonts w:ascii="Lucida Sans Unicode" w:hAnsi="Lucida Sans Unicode" w:cs="Lucida Sans Unicode"/>
          <w:b/>
          <w:sz w:val="20"/>
          <w:szCs w:val="20"/>
        </w:rPr>
        <w:t>a</w:t>
      </w:r>
      <w:r w:rsidR="00833BFB">
        <w:rPr>
          <w:rFonts w:ascii="Lucida Sans Unicode" w:hAnsi="Lucida Sans Unicode" w:cs="Lucida Sans Unicode"/>
          <w:b/>
          <w:sz w:val="20"/>
          <w:szCs w:val="20"/>
        </w:rPr>
        <w:t>m 11. Mai 2023</w:t>
      </w:r>
      <w:r w:rsidR="002F688C" w:rsidRPr="00833BFB">
        <w:rPr>
          <w:rFonts w:ascii="Lucida Sans Unicode" w:hAnsi="Lucida Sans Unicode" w:cs="Lucida Sans Unicode"/>
          <w:b/>
          <w:sz w:val="20"/>
          <w:szCs w:val="20"/>
        </w:rPr>
        <w:t>, ab 15</w:t>
      </w:r>
      <w:r w:rsidRPr="00833B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F688C" w:rsidRPr="00833BFB">
        <w:rPr>
          <w:rFonts w:ascii="Lucida Sans Unicode" w:hAnsi="Lucida Sans Unicode" w:cs="Lucida Sans Unicode"/>
          <w:b/>
          <w:sz w:val="20"/>
          <w:szCs w:val="20"/>
        </w:rPr>
        <w:t>Uhr</w:t>
      </w:r>
      <w:r w:rsidR="00833B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3987435" w14:textId="1B75883B" w:rsidR="00285DE7" w:rsidRPr="00C300A8" w:rsidRDefault="004958DE" w:rsidP="00A60AD4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Mit rund 19 Prozent</w:t>
      </w:r>
      <w:r w:rsidRPr="004958DE">
        <w:rPr>
          <w:rFonts w:ascii="Lucida Sans Unicode" w:hAnsi="Lucida Sans Unicode" w:cs="Lucida Sans Unicode"/>
          <w:sz w:val="20"/>
          <w:szCs w:val="20"/>
        </w:rPr>
        <w:t xml:space="preserve"> internationalen Studierenden aus mehr als 60 verschiedenen Ländern ist die TH Wildau ein Ort der Diversität und </w:t>
      </w:r>
      <w:proofErr w:type="spellStart"/>
      <w:r w:rsidRPr="004958DE">
        <w:rPr>
          <w:rFonts w:ascii="Lucida Sans Unicode" w:hAnsi="Lucida Sans Unicode" w:cs="Lucida Sans Unicode"/>
          <w:sz w:val="20"/>
          <w:szCs w:val="20"/>
        </w:rPr>
        <w:t>Multikulturalität</w:t>
      </w:r>
      <w:proofErr w:type="spellEnd"/>
      <w:r w:rsidR="00AB6486" w:rsidRPr="007366A7">
        <w:rPr>
          <w:rFonts w:ascii="Lucida Sans Unicode" w:hAnsi="Lucida Sans Unicode" w:cs="Lucida Sans Unicode"/>
          <w:sz w:val="20"/>
          <w:szCs w:val="20"/>
        </w:rPr>
        <w:t xml:space="preserve">. Diese Vielfalt </w:t>
      </w:r>
      <w:r>
        <w:rPr>
          <w:rFonts w:ascii="Lucida Sans Unicode" w:hAnsi="Lucida Sans Unicode" w:cs="Lucida Sans Unicode"/>
          <w:sz w:val="20"/>
          <w:szCs w:val="20"/>
        </w:rPr>
        <w:t>wird sich</w:t>
      </w:r>
      <w:r w:rsidR="00265BD5" w:rsidRPr="007366A7">
        <w:rPr>
          <w:rFonts w:ascii="Lucida Sans Unicode" w:hAnsi="Lucida Sans Unicode" w:cs="Lucida Sans Unicode"/>
          <w:sz w:val="20"/>
          <w:szCs w:val="20"/>
        </w:rPr>
        <w:t xml:space="preserve"> auch </w:t>
      </w:r>
      <w:r>
        <w:rPr>
          <w:rFonts w:ascii="Lucida Sans Unicode" w:hAnsi="Lucida Sans Unicode" w:cs="Lucida Sans Unicode"/>
          <w:sz w:val="20"/>
          <w:szCs w:val="20"/>
        </w:rPr>
        <w:t>an den Ständen während des Internationalen Nachmittags widerspiegeln</w:t>
      </w:r>
      <w:r w:rsidR="00AB6486" w:rsidRPr="007366A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A60AD4">
        <w:rPr>
          <w:rFonts w:ascii="Lucida Sans Unicode" w:hAnsi="Lucida Sans Unicode" w:cs="Lucida Sans Unicode"/>
          <w:sz w:val="20"/>
          <w:szCs w:val="20"/>
        </w:rPr>
        <w:t>Ab 15</w:t>
      </w:r>
      <w:r w:rsidR="00A60AD4" w:rsidRPr="007366A7">
        <w:rPr>
          <w:rFonts w:ascii="Lucida Sans Unicode" w:hAnsi="Lucida Sans Unicode" w:cs="Lucida Sans Unicode"/>
          <w:sz w:val="20"/>
          <w:szCs w:val="20"/>
        </w:rPr>
        <w:t xml:space="preserve"> Uhr präsentieren Studierende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 und Mitarbeitende u. a. aus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>Bangladesch, Georgien, Ägypten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 xml:space="preserve">Russland, Belgien, 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 xml:space="preserve">Türkei, Afghanistan, 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dem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 xml:space="preserve">Iran, Frankreich, Guatemala, Sri Lanka, 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>Ukraine und Bulgarien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F688C" w:rsidRPr="007366A7">
        <w:rPr>
          <w:rFonts w:ascii="Lucida Sans Unicode" w:hAnsi="Lucida Sans Unicode" w:cs="Lucida Sans Unicode"/>
          <w:sz w:val="20"/>
          <w:szCs w:val="20"/>
        </w:rPr>
        <w:t xml:space="preserve">an kleinen Ständen </w:t>
      </w:r>
      <w:r>
        <w:rPr>
          <w:rFonts w:ascii="Lucida Sans Unicode" w:hAnsi="Lucida Sans Unicode" w:cs="Lucida Sans Unicode"/>
          <w:sz w:val="20"/>
          <w:szCs w:val="20"/>
        </w:rPr>
        <w:t xml:space="preserve">in Halle 17 </w:t>
      </w:r>
      <w:r w:rsidR="00285DE7" w:rsidRPr="007366A7">
        <w:rPr>
          <w:rFonts w:ascii="Lucida Sans Unicode" w:hAnsi="Lucida Sans Unicode" w:cs="Lucida Sans Unicode"/>
          <w:sz w:val="20"/>
          <w:szCs w:val="20"/>
        </w:rPr>
        <w:t>ihre Heimatländer</w:t>
      </w:r>
      <w:r w:rsidR="00A60AD4">
        <w:rPr>
          <w:rFonts w:ascii="Lucida Sans Unicode" w:hAnsi="Lucida Sans Unicode" w:cs="Lucida Sans Unicode"/>
          <w:sz w:val="20"/>
          <w:szCs w:val="20"/>
        </w:rPr>
        <w:t>. Mit dabei sind t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 xml:space="preserve">raditionelle Rezepte 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>Köstlichkeiten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 xml:space="preserve">Sprache und Symbole, </w:t>
      </w:r>
      <w:r w:rsidR="00373C37">
        <w:rPr>
          <w:rFonts w:ascii="Lucida Sans Unicode" w:hAnsi="Lucida Sans Unicode" w:cs="Lucida Sans Unicode"/>
          <w:sz w:val="20"/>
          <w:szCs w:val="20"/>
        </w:rPr>
        <w:t>t</w:t>
      </w:r>
      <w:bookmarkStart w:id="0" w:name="_GoBack"/>
      <w:bookmarkEnd w:id="0"/>
      <w:r w:rsidR="00A60AD4" w:rsidRPr="00A60AD4">
        <w:rPr>
          <w:rFonts w:ascii="Lucida Sans Unicode" w:hAnsi="Lucida Sans Unicode" w:cs="Lucida Sans Unicode"/>
          <w:sz w:val="20"/>
          <w:szCs w:val="20"/>
        </w:rPr>
        <w:t xml:space="preserve">ypische Tänze, 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Instrumente, 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>Musik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 xml:space="preserve"> Rhythmen</w:t>
      </w:r>
      <w:r w:rsidR="00A60AD4">
        <w:rPr>
          <w:rFonts w:ascii="Lucida Sans Unicode" w:hAnsi="Lucida Sans Unicode" w:cs="Lucida Sans Unicode"/>
          <w:sz w:val="20"/>
          <w:szCs w:val="20"/>
        </w:rPr>
        <w:t>, t</w:t>
      </w:r>
      <w:r w:rsidR="00A60AD4" w:rsidRPr="00A60AD4">
        <w:rPr>
          <w:rFonts w:ascii="Lucida Sans Unicode" w:hAnsi="Lucida Sans Unicode" w:cs="Lucida Sans Unicode"/>
          <w:sz w:val="20"/>
          <w:szCs w:val="20"/>
        </w:rPr>
        <w:t>raditionelle Kleidung</w:t>
      </w:r>
      <w:r w:rsidR="00A60AD4">
        <w:rPr>
          <w:rFonts w:ascii="Lucida Sans Unicode" w:hAnsi="Lucida Sans Unicode" w:cs="Lucida Sans Unicode"/>
          <w:sz w:val="20"/>
          <w:szCs w:val="20"/>
        </w:rPr>
        <w:t xml:space="preserve"> und vieles mehr.</w:t>
      </w:r>
      <w:r w:rsidR="002F688C" w:rsidRPr="007366A7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9D3613" w:rsidRPr="007366A7">
        <w:rPr>
          <w:rFonts w:ascii="Lucida Sans Unicode" w:hAnsi="Lucida Sans Unicode" w:cs="Lucida Sans Unicode"/>
          <w:sz w:val="20"/>
          <w:szCs w:val="20"/>
        </w:rPr>
        <w:t xml:space="preserve">as International Office </w:t>
      </w:r>
      <w:r w:rsidR="002F688C" w:rsidRPr="007366A7">
        <w:rPr>
          <w:rFonts w:ascii="Lucida Sans Unicode" w:hAnsi="Lucida Sans Unicode" w:cs="Lucida Sans Unicode"/>
          <w:sz w:val="20"/>
          <w:szCs w:val="20"/>
        </w:rPr>
        <w:t>der TH</w:t>
      </w:r>
      <w:r w:rsidR="00D60D98" w:rsidRPr="007366A7">
        <w:rPr>
          <w:rFonts w:ascii="Lucida Sans Unicode" w:hAnsi="Lucida Sans Unicode" w:cs="Lucida Sans Unicode"/>
          <w:sz w:val="20"/>
          <w:szCs w:val="20"/>
        </w:rPr>
        <w:t xml:space="preserve"> Wildau</w:t>
      </w:r>
      <w:r w:rsidR="002F688C" w:rsidRPr="007366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D3613" w:rsidRPr="007366A7">
        <w:rPr>
          <w:rFonts w:ascii="Lucida Sans Unicode" w:hAnsi="Lucida Sans Unicode" w:cs="Lucida Sans Unicode"/>
          <w:sz w:val="20"/>
          <w:szCs w:val="20"/>
        </w:rPr>
        <w:t xml:space="preserve">informiert </w:t>
      </w:r>
      <w:r w:rsidR="00265BD5" w:rsidRPr="007366A7">
        <w:rPr>
          <w:rFonts w:ascii="Lucida Sans Unicode" w:hAnsi="Lucida Sans Unicode" w:cs="Lucida Sans Unicode"/>
          <w:sz w:val="20"/>
          <w:szCs w:val="20"/>
        </w:rPr>
        <w:t xml:space="preserve">darüber hinaus </w:t>
      </w:r>
      <w:r>
        <w:rPr>
          <w:rFonts w:ascii="Lucida Sans Unicode" w:hAnsi="Lucida Sans Unicode" w:cs="Lucida Sans Unicode"/>
          <w:sz w:val="20"/>
          <w:szCs w:val="20"/>
        </w:rPr>
        <w:t>über</w:t>
      </w:r>
      <w:r w:rsidR="009D3613" w:rsidRPr="007366A7">
        <w:rPr>
          <w:rFonts w:ascii="Lucida Sans Unicode" w:hAnsi="Lucida Sans Unicode" w:cs="Lucida Sans Unicode"/>
          <w:sz w:val="20"/>
          <w:szCs w:val="20"/>
        </w:rPr>
        <w:t xml:space="preserve"> internationale Studienangebote und Services. </w:t>
      </w:r>
      <w:r w:rsidR="00B843B5">
        <w:rPr>
          <w:rFonts w:ascii="Lucida Sans Unicode" w:hAnsi="Lucida Sans Unicode" w:cs="Lucida Sans Unicode"/>
          <w:sz w:val="20"/>
          <w:szCs w:val="20"/>
        </w:rPr>
        <w:t>Interessierte Bürgerinnen und Bürger sind herzlich eingeladen</w:t>
      </w:r>
      <w:r w:rsidR="00C300A8">
        <w:rPr>
          <w:rFonts w:ascii="Lucida Sans Unicode" w:hAnsi="Lucida Sans Unicode" w:cs="Lucida Sans Unicode"/>
          <w:sz w:val="20"/>
          <w:szCs w:val="20"/>
        </w:rPr>
        <w:t>.</w:t>
      </w:r>
      <w:r w:rsidR="00B843B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0737797" w14:textId="77777777" w:rsidR="00FE51E3" w:rsidRPr="00932F18" w:rsidRDefault="00FE51E3" w:rsidP="00FE51E3">
      <w:pP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932F1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</w:p>
    <w:p w14:paraId="3E613977" w14:textId="045EBBC7" w:rsidR="00110B65" w:rsidRDefault="00265BD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Alle Infos zum Internationalen Nachmittag </w:t>
      </w:r>
      <w:r w:rsidR="001C1D4F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unter</w:t>
      </w:r>
      <w:r w:rsidRP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: </w:t>
      </w:r>
      <w:hyperlink r:id="rId8" w:history="1">
        <w:r w:rsidRPr="001679FE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https://www.th-wildau.de/internationaler-nachmittag</w:t>
        </w:r>
      </w:hyperlink>
    </w:p>
    <w:p w14:paraId="7B31128F" w14:textId="0A43ECD5" w:rsidR="00110B65" w:rsidRPr="00932F18" w:rsidRDefault="00110B6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1FCC963" w14:textId="5D376089" w:rsidR="00110B6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5F3CB5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Carolina Winkler</w:t>
      </w:r>
    </w:p>
    <w:p w14:paraId="0F236985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5C93CCDC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66BCBC79" w14:textId="348C609E" w:rsidR="00110B65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el.: 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 +49 3375 </w:t>
      </w:r>
      <w:r w:rsid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508 378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E-Mail: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hyperlink r:id="rId9" w:history="1">
        <w:r w:rsidR="00265BD5" w:rsidRPr="001679FE">
          <w:rPr>
            <w:rStyle w:val="Hyperlink"/>
            <w:rFonts w:ascii="Lucida Sans Unicode" w:hAnsi="Lucida Sans Unicode" w:cs="Lucida Sans Unicode"/>
            <w:sz w:val="20"/>
            <w:szCs w:val="20"/>
          </w:rPr>
          <w:t>carolina.winkler@th-wildau.de</w:t>
        </w:r>
      </w:hyperlink>
    </w:p>
    <w:p w14:paraId="08AF4A76" w14:textId="77777777" w:rsidR="00265BD5" w:rsidRPr="00110B65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Ansprechpersonen </w:t>
      </w:r>
      <w:proofErr w:type="spellStart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6AE16185" w:rsidR="00110B65" w:rsidRPr="00932F18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0" w:history="1">
        <w:r w:rsidR="00110B65" w:rsidRPr="0061534D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32F1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8C52" w16cex:dateUtc="2022-05-06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39B22" w16cid:durableId="261F8C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</w:t>
    </w:r>
    <w:proofErr w:type="spellStart"/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36108A9" w14:textId="3787426F" w:rsidR="005D041F" w:rsidRPr="00440049" w:rsidRDefault="00110B65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9</w:t>
    </w:r>
    <w:r w:rsidR="000F3A2E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.2023</w:t>
    </w:r>
  </w:p>
  <w:p w14:paraId="4C961C80" w14:textId="39D99B0E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2023</w:t>
    </w:r>
    <w:r w:rsidR="006C767A">
      <w:rPr>
        <w:rFonts w:ascii="Lucida Sans" w:eastAsiaTheme="minorHAnsi" w:hAnsi="Lucida Sans" w:cstheme="minorBidi"/>
        <w:sz w:val="20"/>
        <w:szCs w:val="20"/>
        <w:lang w:val="en-US" w:eastAsia="en-US"/>
      </w:rPr>
      <w:t>/05</w:t>
    </w:r>
    <w:r w:rsidR="006876EE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833BFB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0</w:t>
    </w:r>
    <w:r w:rsidR="00BD0E6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5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87B64"/>
    <w:rsid w:val="000A6D99"/>
    <w:rsid w:val="000B0803"/>
    <w:rsid w:val="000B26C7"/>
    <w:rsid w:val="000C117B"/>
    <w:rsid w:val="000D58F4"/>
    <w:rsid w:val="000D782B"/>
    <w:rsid w:val="000E1FA0"/>
    <w:rsid w:val="000F3A2E"/>
    <w:rsid w:val="00110B65"/>
    <w:rsid w:val="00125285"/>
    <w:rsid w:val="00155831"/>
    <w:rsid w:val="00163152"/>
    <w:rsid w:val="00181B9C"/>
    <w:rsid w:val="001C1D4F"/>
    <w:rsid w:val="00200DD7"/>
    <w:rsid w:val="0020302B"/>
    <w:rsid w:val="002245FF"/>
    <w:rsid w:val="00250EDB"/>
    <w:rsid w:val="00257C4E"/>
    <w:rsid w:val="002603F9"/>
    <w:rsid w:val="00265BD5"/>
    <w:rsid w:val="002667A3"/>
    <w:rsid w:val="002703CC"/>
    <w:rsid w:val="00285DE7"/>
    <w:rsid w:val="002B13B7"/>
    <w:rsid w:val="002B5DCD"/>
    <w:rsid w:val="002D2D86"/>
    <w:rsid w:val="002F688C"/>
    <w:rsid w:val="00315A01"/>
    <w:rsid w:val="003247FC"/>
    <w:rsid w:val="00357D79"/>
    <w:rsid w:val="00373C37"/>
    <w:rsid w:val="0038459F"/>
    <w:rsid w:val="003A2C9A"/>
    <w:rsid w:val="003A437D"/>
    <w:rsid w:val="003B5655"/>
    <w:rsid w:val="00401208"/>
    <w:rsid w:val="004078F2"/>
    <w:rsid w:val="004700D5"/>
    <w:rsid w:val="004958DE"/>
    <w:rsid w:val="004A297D"/>
    <w:rsid w:val="004C62BE"/>
    <w:rsid w:val="004C732A"/>
    <w:rsid w:val="004D2EFC"/>
    <w:rsid w:val="004D6DBB"/>
    <w:rsid w:val="004E1AF0"/>
    <w:rsid w:val="004E564F"/>
    <w:rsid w:val="00552C8D"/>
    <w:rsid w:val="00571655"/>
    <w:rsid w:val="00575A80"/>
    <w:rsid w:val="005B55A0"/>
    <w:rsid w:val="005D041F"/>
    <w:rsid w:val="005D2D76"/>
    <w:rsid w:val="005F3CB5"/>
    <w:rsid w:val="00604206"/>
    <w:rsid w:val="00605BC1"/>
    <w:rsid w:val="00620DED"/>
    <w:rsid w:val="006210BB"/>
    <w:rsid w:val="0062253A"/>
    <w:rsid w:val="00645639"/>
    <w:rsid w:val="00661254"/>
    <w:rsid w:val="006656EC"/>
    <w:rsid w:val="00685998"/>
    <w:rsid w:val="006876EE"/>
    <w:rsid w:val="006B7053"/>
    <w:rsid w:val="006B7EF0"/>
    <w:rsid w:val="006C767A"/>
    <w:rsid w:val="007232D6"/>
    <w:rsid w:val="007238F4"/>
    <w:rsid w:val="007366A7"/>
    <w:rsid w:val="007944DB"/>
    <w:rsid w:val="007B1EBE"/>
    <w:rsid w:val="007C75A4"/>
    <w:rsid w:val="007F5F73"/>
    <w:rsid w:val="00803C32"/>
    <w:rsid w:val="00810262"/>
    <w:rsid w:val="00814684"/>
    <w:rsid w:val="00815410"/>
    <w:rsid w:val="00833BFB"/>
    <w:rsid w:val="008416C4"/>
    <w:rsid w:val="008451FB"/>
    <w:rsid w:val="00882FAC"/>
    <w:rsid w:val="008B20DD"/>
    <w:rsid w:val="008F5726"/>
    <w:rsid w:val="00902515"/>
    <w:rsid w:val="00911B3F"/>
    <w:rsid w:val="00932F18"/>
    <w:rsid w:val="009439CE"/>
    <w:rsid w:val="009779F3"/>
    <w:rsid w:val="00984B01"/>
    <w:rsid w:val="009A508D"/>
    <w:rsid w:val="009A7D56"/>
    <w:rsid w:val="009C1F97"/>
    <w:rsid w:val="009C63F9"/>
    <w:rsid w:val="009D3613"/>
    <w:rsid w:val="009D4E5C"/>
    <w:rsid w:val="009E0AE8"/>
    <w:rsid w:val="00A60AD4"/>
    <w:rsid w:val="00A8061E"/>
    <w:rsid w:val="00A83DC7"/>
    <w:rsid w:val="00A86CD5"/>
    <w:rsid w:val="00AA7400"/>
    <w:rsid w:val="00AB4D82"/>
    <w:rsid w:val="00AB6486"/>
    <w:rsid w:val="00B02894"/>
    <w:rsid w:val="00B11AA7"/>
    <w:rsid w:val="00B41E72"/>
    <w:rsid w:val="00B42854"/>
    <w:rsid w:val="00B43C9A"/>
    <w:rsid w:val="00B60393"/>
    <w:rsid w:val="00B637C5"/>
    <w:rsid w:val="00B843B5"/>
    <w:rsid w:val="00BD0E6D"/>
    <w:rsid w:val="00C01A1A"/>
    <w:rsid w:val="00C10467"/>
    <w:rsid w:val="00C25039"/>
    <w:rsid w:val="00C2597D"/>
    <w:rsid w:val="00C300A8"/>
    <w:rsid w:val="00C364E6"/>
    <w:rsid w:val="00C46AB5"/>
    <w:rsid w:val="00C60A15"/>
    <w:rsid w:val="00C8129C"/>
    <w:rsid w:val="00D0571D"/>
    <w:rsid w:val="00D22AF9"/>
    <w:rsid w:val="00D312E1"/>
    <w:rsid w:val="00D530F1"/>
    <w:rsid w:val="00D55D4B"/>
    <w:rsid w:val="00D60D98"/>
    <w:rsid w:val="00D63FFA"/>
    <w:rsid w:val="00D843B9"/>
    <w:rsid w:val="00D91AFE"/>
    <w:rsid w:val="00D92CBB"/>
    <w:rsid w:val="00D93C2C"/>
    <w:rsid w:val="00DB3FFC"/>
    <w:rsid w:val="00DB64CF"/>
    <w:rsid w:val="00DC40DD"/>
    <w:rsid w:val="00DD31AE"/>
    <w:rsid w:val="00DE42A8"/>
    <w:rsid w:val="00DF7800"/>
    <w:rsid w:val="00E024C0"/>
    <w:rsid w:val="00E02EC1"/>
    <w:rsid w:val="00E30AD8"/>
    <w:rsid w:val="00E651EC"/>
    <w:rsid w:val="00E720B1"/>
    <w:rsid w:val="00E914CF"/>
    <w:rsid w:val="00EA0B33"/>
    <w:rsid w:val="00EA3996"/>
    <w:rsid w:val="00EA5EB9"/>
    <w:rsid w:val="00EC64FD"/>
    <w:rsid w:val="00EC7C2C"/>
    <w:rsid w:val="00ED1E73"/>
    <w:rsid w:val="00F025DE"/>
    <w:rsid w:val="00F15561"/>
    <w:rsid w:val="00F45E24"/>
    <w:rsid w:val="00F56BDA"/>
    <w:rsid w:val="00F85049"/>
    <w:rsid w:val="00F86182"/>
    <w:rsid w:val="00F8789A"/>
    <w:rsid w:val="00F93EA3"/>
    <w:rsid w:val="00FD11E9"/>
    <w:rsid w:val="00FD30EF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internationaler-nachmitt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presse@th-wild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a.winkler@th-wildau.de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19</cp:revision>
  <dcterms:created xsi:type="dcterms:W3CDTF">2022-05-06T10:40:00Z</dcterms:created>
  <dcterms:modified xsi:type="dcterms:W3CDTF">2023-05-09T12:55:00Z</dcterms:modified>
</cp:coreProperties>
</file>