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56" w:rsidRDefault="00D55D56" w:rsidP="00CB11A8">
      <w:pPr>
        <w:pStyle w:val="Heading1"/>
        <w:rPr>
          <w:rFonts w:asciiTheme="minorHAnsi" w:hAnsiTheme="minorHAnsi"/>
          <w:sz w:val="36"/>
          <w:szCs w:val="22"/>
          <w:lang w:eastAsia="nb-NO"/>
        </w:rPr>
      </w:pPr>
      <w:bookmarkStart w:id="0" w:name="_GoBack"/>
      <w:bookmarkEnd w:id="0"/>
      <w:r>
        <w:rPr>
          <w:rFonts w:asciiTheme="minorHAnsi" w:hAnsiTheme="minorHAnsi"/>
          <w:noProof/>
          <w:sz w:val="36"/>
          <w:szCs w:val="2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902335" y="1198880"/>
            <wp:positionH relativeFrom="margin">
              <wp:align>center</wp:align>
            </wp:positionH>
            <wp:positionV relativeFrom="margin">
              <wp:align>top</wp:align>
            </wp:positionV>
            <wp:extent cx="1496060" cy="414655"/>
            <wp:effectExtent l="0" t="0" r="889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AA7" w:rsidRPr="00CB11A8" w:rsidRDefault="009D3AA7" w:rsidP="00CB11A8">
      <w:pPr>
        <w:pStyle w:val="Heading1"/>
        <w:rPr>
          <w:rFonts w:asciiTheme="minorHAnsi" w:hAnsiTheme="minorHAnsi"/>
          <w:sz w:val="36"/>
          <w:szCs w:val="22"/>
          <w:lang w:eastAsia="nb-NO"/>
        </w:rPr>
      </w:pPr>
      <w:r w:rsidRPr="00CB11A8">
        <w:rPr>
          <w:rFonts w:asciiTheme="minorHAnsi" w:hAnsiTheme="minorHAnsi"/>
          <w:sz w:val="36"/>
          <w:szCs w:val="22"/>
          <w:lang w:eastAsia="nb-NO"/>
        </w:rPr>
        <w:t>Salgsrekord på sommerreiser</w:t>
      </w:r>
    </w:p>
    <w:p w:rsidR="009D3AA7" w:rsidRPr="00CB11A8" w:rsidRDefault="009D3AA7" w:rsidP="00CB11A8">
      <w:pPr>
        <w:pStyle w:val="Heading2"/>
        <w:rPr>
          <w:rFonts w:asciiTheme="minorHAnsi" w:hAnsiTheme="minorHAnsi"/>
          <w:sz w:val="28"/>
          <w:szCs w:val="22"/>
          <w:lang w:eastAsia="nb-NO"/>
        </w:rPr>
      </w:pPr>
      <w:r w:rsidRPr="00CB11A8">
        <w:rPr>
          <w:rFonts w:asciiTheme="minorHAnsi" w:hAnsiTheme="minorHAnsi"/>
          <w:sz w:val="28"/>
          <w:szCs w:val="22"/>
          <w:lang w:eastAsia="nb-NO"/>
        </w:rPr>
        <w:t>Da gråværet toppet seg i forrige uke, toppet også salget seg hos Apollo. I løpet av syv korte dager fylte reisearrangøren hele 50 fly sydover.</w:t>
      </w:r>
    </w:p>
    <w:p w:rsidR="00CB11A8" w:rsidRPr="00CB11A8" w:rsidRDefault="00CB11A8" w:rsidP="00CB11A8">
      <w:pPr>
        <w:spacing w:after="135"/>
        <w:rPr>
          <w:rFonts w:asciiTheme="minorHAnsi" w:eastAsia="Times New Roman" w:hAnsiTheme="minorHAnsi" w:cs="Helvetica"/>
          <w:color w:val="555555"/>
          <w:lang w:eastAsia="nb-NO"/>
        </w:rPr>
      </w:pPr>
    </w:p>
    <w:p w:rsidR="009D3AA7" w:rsidRPr="009D3AA7" w:rsidRDefault="009D3AA7" w:rsidP="00CB11A8">
      <w:pPr>
        <w:spacing w:after="135"/>
        <w:rPr>
          <w:rFonts w:asciiTheme="minorHAnsi" w:eastAsia="Times New Roman" w:hAnsiTheme="minorHAnsi" w:cs="Helvetica"/>
          <w:lang w:eastAsia="nb-NO"/>
        </w:rPr>
      </w:pPr>
      <w:r w:rsidRPr="009D3AA7">
        <w:rPr>
          <w:rFonts w:asciiTheme="minorHAnsi" w:eastAsia="Times New Roman" w:hAnsiTheme="minorHAnsi" w:cs="Helvetica"/>
          <w:lang w:eastAsia="nb-NO"/>
        </w:rPr>
        <w:t>Etter flere varme, norske somre så idyllen forrige uke ut til å ta slutt. Det samme gjorde nordmenns tålmodighet. For mens regnet pisket på rutene over hele landet, satt rekordmange klistret til telefonen eller skjermen for å sikre seg sol i sommerferien.</w:t>
      </w:r>
    </w:p>
    <w:p w:rsidR="009D3AA7" w:rsidRPr="009D3AA7" w:rsidRDefault="009D3AA7" w:rsidP="00CB11A8">
      <w:pPr>
        <w:spacing w:after="135"/>
        <w:rPr>
          <w:rFonts w:asciiTheme="minorHAnsi" w:eastAsia="Times New Roman" w:hAnsiTheme="minorHAnsi" w:cs="Helvetica"/>
          <w:lang w:eastAsia="nb-NO"/>
        </w:rPr>
      </w:pPr>
      <w:r w:rsidRPr="009D3AA7">
        <w:rPr>
          <w:rFonts w:asciiTheme="minorHAnsi" w:eastAsia="Times New Roman" w:hAnsiTheme="minorHAnsi" w:cs="Helvetica"/>
          <w:lang w:eastAsia="nb-NO"/>
        </w:rPr>
        <w:t>Hos Apollo rant telefonene inn. Bare i løpet av uken solgte reisearrangøren nok seter til å fylle 50 fulle 737 800 med solsultne passasjerer – hele ti flere fly enn samme uke i fjor. Også i år er det Hellas med Kreta i spissen som trekker flest: 7 av 10 av Apollos gjester besøker en gresk øy i sommer.</w:t>
      </w:r>
    </w:p>
    <w:p w:rsidR="009D3AA7" w:rsidRPr="009D3AA7" w:rsidRDefault="009D3AA7" w:rsidP="00CB11A8">
      <w:pPr>
        <w:spacing w:after="135"/>
        <w:rPr>
          <w:rFonts w:asciiTheme="minorHAnsi" w:eastAsia="Times New Roman" w:hAnsiTheme="minorHAnsi" w:cs="Helvetica"/>
          <w:lang w:eastAsia="nb-NO"/>
        </w:rPr>
      </w:pPr>
      <w:r w:rsidRPr="00CB11A8">
        <w:rPr>
          <w:rFonts w:asciiTheme="minorHAnsi" w:eastAsia="Times New Roman" w:hAnsiTheme="minorHAnsi" w:cs="Helvetica"/>
          <w:b/>
          <w:bCs/>
          <w:lang w:eastAsia="nb-NO"/>
        </w:rPr>
        <w:t>- Det er ingen tvil om at været påvirker nordmenns sommerferieplaner. Vi har hatt stor pågang hele våren, og etter noen ekstra våte dager i forrige uke toppet det seg. At Hellas nok en gang er årets mest populære reisemål kommer heller ikke som noen overraskelse; finanskrise eller ikke - nordmenn elsker Hellas! sier Beatriz Rivera, kommunikasjonsrådgiver i Apollo.</w:t>
      </w:r>
    </w:p>
    <w:p w:rsidR="009D3AA7" w:rsidRPr="009D3AA7" w:rsidRDefault="009D3AA7" w:rsidP="00CB11A8">
      <w:pPr>
        <w:spacing w:after="135"/>
        <w:rPr>
          <w:rFonts w:asciiTheme="minorHAnsi" w:eastAsia="Times New Roman" w:hAnsiTheme="minorHAnsi" w:cs="Helvetica"/>
          <w:lang w:eastAsia="nb-NO"/>
        </w:rPr>
      </w:pPr>
      <w:r w:rsidRPr="009D3AA7">
        <w:rPr>
          <w:rFonts w:asciiTheme="minorHAnsi" w:eastAsia="Times New Roman" w:hAnsiTheme="minorHAnsi" w:cs="Helvetica"/>
          <w:lang w:eastAsia="nb-NO"/>
        </w:rPr>
        <w:t>I fellesferien er de mest populære reisemålene og hotellene nærmest utsolgt. Dit tok rushet seg opp allerede ved påsketider. Men det finnes håp, også for de som er sent ute.</w:t>
      </w:r>
    </w:p>
    <w:p w:rsidR="009D3AA7" w:rsidRPr="009D3AA7" w:rsidRDefault="009D3AA7" w:rsidP="00CB11A8">
      <w:pPr>
        <w:spacing w:after="135"/>
        <w:rPr>
          <w:rFonts w:asciiTheme="minorHAnsi" w:eastAsia="Times New Roman" w:hAnsiTheme="minorHAnsi" w:cs="Helvetica"/>
          <w:lang w:eastAsia="nb-NO"/>
        </w:rPr>
      </w:pPr>
      <w:r w:rsidRPr="00CB11A8">
        <w:rPr>
          <w:rFonts w:asciiTheme="minorHAnsi" w:eastAsia="Times New Roman" w:hAnsiTheme="minorHAnsi" w:cs="Helvetica"/>
          <w:b/>
          <w:bCs/>
          <w:lang w:eastAsia="nb-NO"/>
        </w:rPr>
        <w:t xml:space="preserve">- Sommerferien er lang! Selv om juli går fort unna nå, finnes det alltid ledige reisemål. Hvis man klarer å vente med å reise til august er muligheten for å sikre seg drømmeferien enda større. Men selv om solen </w:t>
      </w:r>
      <w:r w:rsidR="00CB11A8" w:rsidRPr="00CB11A8">
        <w:rPr>
          <w:rFonts w:asciiTheme="minorHAnsi" w:eastAsia="Times New Roman" w:hAnsiTheme="minorHAnsi" w:cs="Helvetica"/>
          <w:b/>
          <w:bCs/>
          <w:lang w:eastAsia="nb-NO"/>
        </w:rPr>
        <w:t>nå skinner</w:t>
      </w:r>
      <w:r w:rsidR="00CB11A8">
        <w:rPr>
          <w:rFonts w:asciiTheme="minorHAnsi" w:eastAsia="Times New Roman" w:hAnsiTheme="minorHAnsi" w:cs="Helvetica"/>
          <w:b/>
          <w:bCs/>
          <w:lang w:eastAsia="nb-NO"/>
        </w:rPr>
        <w:t>,</w:t>
      </w:r>
      <w:r w:rsidRPr="00CB11A8">
        <w:rPr>
          <w:rFonts w:asciiTheme="minorHAnsi" w:eastAsia="Times New Roman" w:hAnsiTheme="minorHAnsi" w:cs="Helvetica"/>
          <w:b/>
          <w:bCs/>
          <w:lang w:eastAsia="nb-NO"/>
        </w:rPr>
        <w:t xml:space="preserve"> anbefaler jeg ingen å vente for lenge, sier Rivera.</w:t>
      </w:r>
    </w:p>
    <w:p w:rsidR="00CB11A8" w:rsidRPr="00CB11A8" w:rsidRDefault="00CB11A8" w:rsidP="00CB11A8">
      <w:pPr>
        <w:spacing w:after="135"/>
        <w:rPr>
          <w:rFonts w:asciiTheme="minorHAnsi" w:eastAsia="Times New Roman" w:hAnsiTheme="minorHAnsi" w:cs="Helvetica"/>
          <w:b/>
          <w:bCs/>
          <w:lang w:eastAsia="nb-NO"/>
        </w:rPr>
      </w:pPr>
    </w:p>
    <w:p w:rsidR="00CB11A8" w:rsidRPr="00CB11A8" w:rsidRDefault="009D3AA7" w:rsidP="00CB11A8">
      <w:pPr>
        <w:tabs>
          <w:tab w:val="num" w:pos="720"/>
        </w:tabs>
        <w:spacing w:after="135"/>
        <w:rPr>
          <w:rFonts w:asciiTheme="minorHAnsi" w:eastAsia="Times New Roman" w:hAnsiTheme="minorHAnsi" w:cs="Helvetica"/>
          <w:b/>
          <w:bCs/>
          <w:lang w:eastAsia="nb-NO"/>
        </w:rPr>
      </w:pPr>
      <w:r w:rsidRPr="00CB11A8">
        <w:rPr>
          <w:rFonts w:asciiTheme="minorHAnsi" w:eastAsia="Times New Roman" w:hAnsiTheme="minorHAnsi" w:cs="Helvetica"/>
          <w:b/>
          <w:bCs/>
          <w:lang w:eastAsia="nb-NO"/>
        </w:rPr>
        <w:t>Dette er sommerens topp 5 reisemål:</w:t>
      </w:r>
    </w:p>
    <w:p w:rsidR="00CB11A8" w:rsidRPr="00D55D56" w:rsidRDefault="009D3AA7" w:rsidP="00CB11A8">
      <w:pPr>
        <w:pStyle w:val="ListParagraph"/>
        <w:numPr>
          <w:ilvl w:val="0"/>
          <w:numId w:val="5"/>
        </w:numPr>
        <w:tabs>
          <w:tab w:val="num" w:pos="720"/>
        </w:tabs>
        <w:spacing w:after="135" w:line="270" w:lineRule="atLeast"/>
        <w:rPr>
          <w:rFonts w:asciiTheme="minorHAnsi" w:eastAsia="Times New Roman" w:hAnsiTheme="minorHAnsi" w:cs="Helvetica"/>
          <w:b/>
          <w:color w:val="555555"/>
          <w:lang w:val="en-US" w:eastAsia="nb-NO"/>
        </w:rPr>
      </w:pPr>
      <w:hyperlink r:id="rId7" w:history="1">
        <w:r w:rsidRPr="00D55D56">
          <w:rPr>
            <w:rFonts w:asciiTheme="minorHAnsi" w:eastAsia="Times New Roman" w:hAnsiTheme="minorHAnsi" w:cs="Helvetica"/>
            <w:b/>
            <w:color w:val="3D9BBC"/>
            <w:lang w:val="en-US" w:eastAsia="nb-NO"/>
          </w:rPr>
          <w:t>​</w:t>
        </w:r>
        <w:proofErr w:type="spellStart"/>
        <w:r w:rsidRPr="00D55D56">
          <w:rPr>
            <w:rFonts w:asciiTheme="minorHAnsi" w:eastAsia="Times New Roman" w:hAnsiTheme="minorHAnsi" w:cs="Helvetica"/>
            <w:b/>
            <w:color w:val="3D9BBC"/>
            <w:lang w:val="en-US" w:eastAsia="nb-NO"/>
          </w:rPr>
          <w:t>Kreta</w:t>
        </w:r>
        <w:proofErr w:type="spellEnd"/>
      </w:hyperlink>
    </w:p>
    <w:p w:rsidR="00CB11A8" w:rsidRPr="00D55D56" w:rsidRDefault="009D3AA7" w:rsidP="00CB11A8">
      <w:pPr>
        <w:pStyle w:val="ListParagraph"/>
        <w:numPr>
          <w:ilvl w:val="0"/>
          <w:numId w:val="5"/>
        </w:numPr>
        <w:tabs>
          <w:tab w:val="num" w:pos="720"/>
        </w:tabs>
        <w:spacing w:after="135" w:line="270" w:lineRule="atLeast"/>
        <w:rPr>
          <w:rFonts w:asciiTheme="minorHAnsi" w:eastAsia="Times New Roman" w:hAnsiTheme="minorHAnsi" w:cs="Helvetica"/>
          <w:b/>
          <w:color w:val="555555"/>
          <w:lang w:val="en-US" w:eastAsia="nb-NO"/>
        </w:rPr>
      </w:pPr>
      <w:hyperlink r:id="rId8" w:history="1">
        <w:r w:rsidRPr="00D55D56">
          <w:rPr>
            <w:rFonts w:asciiTheme="minorHAnsi" w:eastAsia="Times New Roman" w:hAnsiTheme="minorHAnsi" w:cs="Helvetica"/>
            <w:b/>
            <w:color w:val="3D9BBC"/>
            <w:lang w:val="en-US" w:eastAsia="nb-NO"/>
          </w:rPr>
          <w:t>​</w:t>
        </w:r>
        <w:proofErr w:type="spellStart"/>
        <w:r w:rsidRPr="00D55D56">
          <w:rPr>
            <w:rFonts w:asciiTheme="minorHAnsi" w:eastAsia="Times New Roman" w:hAnsiTheme="minorHAnsi" w:cs="Helvetica"/>
            <w:b/>
            <w:color w:val="3D9BBC"/>
            <w:lang w:val="en-US" w:eastAsia="nb-NO"/>
          </w:rPr>
          <w:t>Rhodos</w:t>
        </w:r>
        <w:proofErr w:type="spellEnd"/>
      </w:hyperlink>
    </w:p>
    <w:p w:rsidR="00CB11A8" w:rsidRPr="00D55D56" w:rsidRDefault="009D3AA7" w:rsidP="00CB11A8">
      <w:pPr>
        <w:pStyle w:val="ListParagraph"/>
        <w:numPr>
          <w:ilvl w:val="0"/>
          <w:numId w:val="5"/>
        </w:numPr>
        <w:tabs>
          <w:tab w:val="num" w:pos="720"/>
        </w:tabs>
        <w:spacing w:after="135" w:line="270" w:lineRule="atLeast"/>
        <w:rPr>
          <w:rFonts w:asciiTheme="minorHAnsi" w:eastAsia="Times New Roman" w:hAnsiTheme="minorHAnsi" w:cs="Helvetica"/>
          <w:b/>
          <w:color w:val="555555"/>
          <w:lang w:val="en-US" w:eastAsia="nb-NO"/>
        </w:rPr>
      </w:pPr>
      <w:hyperlink r:id="rId9" w:history="1">
        <w:r w:rsidRPr="00D55D56">
          <w:rPr>
            <w:rFonts w:asciiTheme="minorHAnsi" w:eastAsia="Times New Roman" w:hAnsiTheme="minorHAnsi" w:cs="Helvetica"/>
            <w:b/>
            <w:color w:val="3D9BBC"/>
            <w:lang w:val="en-US" w:eastAsia="nb-NO"/>
          </w:rPr>
          <w:t>​Bulgaria</w:t>
        </w:r>
      </w:hyperlink>
    </w:p>
    <w:p w:rsidR="00CB11A8" w:rsidRPr="00D55D56" w:rsidRDefault="009D3AA7" w:rsidP="00CB11A8">
      <w:pPr>
        <w:pStyle w:val="ListParagraph"/>
        <w:numPr>
          <w:ilvl w:val="0"/>
          <w:numId w:val="5"/>
        </w:numPr>
        <w:tabs>
          <w:tab w:val="num" w:pos="720"/>
        </w:tabs>
        <w:spacing w:after="135" w:line="270" w:lineRule="atLeast"/>
        <w:rPr>
          <w:rFonts w:asciiTheme="minorHAnsi" w:eastAsia="Times New Roman" w:hAnsiTheme="minorHAnsi" w:cs="Helvetica"/>
          <w:b/>
          <w:color w:val="555555"/>
          <w:lang w:val="en-US" w:eastAsia="nb-NO"/>
        </w:rPr>
      </w:pPr>
      <w:hyperlink r:id="rId10" w:history="1">
        <w:r w:rsidRPr="00D55D56">
          <w:rPr>
            <w:rFonts w:asciiTheme="minorHAnsi" w:eastAsia="Times New Roman" w:hAnsiTheme="minorHAnsi" w:cs="Helvetica"/>
            <w:b/>
            <w:color w:val="3D9BBC"/>
            <w:lang w:val="en-US" w:eastAsia="nb-NO"/>
          </w:rPr>
          <w:t>​</w:t>
        </w:r>
        <w:proofErr w:type="spellStart"/>
        <w:r w:rsidRPr="00D55D56">
          <w:rPr>
            <w:rFonts w:asciiTheme="minorHAnsi" w:eastAsia="Times New Roman" w:hAnsiTheme="minorHAnsi" w:cs="Helvetica"/>
            <w:b/>
            <w:color w:val="3D9BBC"/>
            <w:lang w:val="en-US" w:eastAsia="nb-NO"/>
          </w:rPr>
          <w:t>Kroatia</w:t>
        </w:r>
        <w:proofErr w:type="spellEnd"/>
      </w:hyperlink>
    </w:p>
    <w:p w:rsidR="009D3AA7" w:rsidRPr="00D55D56" w:rsidRDefault="009D3AA7" w:rsidP="00CB11A8">
      <w:pPr>
        <w:pStyle w:val="ListParagraph"/>
        <w:numPr>
          <w:ilvl w:val="0"/>
          <w:numId w:val="5"/>
        </w:numPr>
        <w:tabs>
          <w:tab w:val="num" w:pos="720"/>
        </w:tabs>
        <w:spacing w:after="135" w:line="270" w:lineRule="atLeast"/>
        <w:rPr>
          <w:rFonts w:asciiTheme="minorHAnsi" w:eastAsia="Times New Roman" w:hAnsiTheme="minorHAnsi" w:cs="Helvetica"/>
          <w:b/>
          <w:color w:val="555555"/>
          <w:lang w:val="en-US" w:eastAsia="nb-NO"/>
        </w:rPr>
      </w:pPr>
      <w:hyperlink r:id="rId11" w:history="1">
        <w:r w:rsidRPr="00D55D56">
          <w:rPr>
            <w:rFonts w:asciiTheme="minorHAnsi" w:eastAsia="Times New Roman" w:hAnsiTheme="minorHAnsi" w:cs="Helvetica"/>
            <w:b/>
            <w:color w:val="3D9BBC"/>
            <w:lang w:val="en-US" w:eastAsia="nb-NO"/>
          </w:rPr>
          <w:t>​​Mallorca</w:t>
        </w:r>
      </w:hyperlink>
    </w:p>
    <w:p w:rsidR="007F76B4" w:rsidRPr="00CB11A8" w:rsidRDefault="007F76B4">
      <w:pPr>
        <w:rPr>
          <w:lang w:val="en-US"/>
        </w:rPr>
      </w:pPr>
    </w:p>
    <w:sectPr w:rsidR="007F76B4" w:rsidRPr="00CB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408"/>
    <w:multiLevelType w:val="hybridMultilevel"/>
    <w:tmpl w:val="705259DC"/>
    <w:lvl w:ilvl="0" w:tplc="1B9A56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2482"/>
    <w:multiLevelType w:val="multilevel"/>
    <w:tmpl w:val="8754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56F4E"/>
    <w:multiLevelType w:val="hybridMultilevel"/>
    <w:tmpl w:val="70D879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7CE"/>
    <w:multiLevelType w:val="hybridMultilevel"/>
    <w:tmpl w:val="1010AD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70"/>
    <w:rsid w:val="00052087"/>
    <w:rsid w:val="000A1A70"/>
    <w:rsid w:val="00255C66"/>
    <w:rsid w:val="007624C8"/>
    <w:rsid w:val="007F76B4"/>
    <w:rsid w:val="008A781C"/>
    <w:rsid w:val="009A4B47"/>
    <w:rsid w:val="009D3AA7"/>
    <w:rsid w:val="00CB11A8"/>
    <w:rsid w:val="00D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70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A1A70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A1A70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A70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1A7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A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AA7"/>
    <w:rPr>
      <w:strike w:val="0"/>
      <w:dstrike w:val="0"/>
      <w:color w:val="3D9B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D3A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AA7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70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A1A70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A1A70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A70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1A7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A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AA7"/>
    <w:rPr>
      <w:strike w:val="0"/>
      <w:dstrike w:val="0"/>
      <w:color w:val="3D9B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D3A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AA7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15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121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12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.no/reiser/europa/hellas/rhodos?freetextsearch=Rhod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pollo.no/reiser/europa/hellas/kre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apollo.no/reiser/europa/spania/mallor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ollo.no/reiser/europa/kroatia/split?freetextsearch=Spl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llo.no/reiser/europa/bulgaria?freetextsearch=Bulg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Beatriz Jaquotot</dc:creator>
  <cp:lastModifiedBy>Rivera, Beatriz Jaquotot</cp:lastModifiedBy>
  <cp:revision>1</cp:revision>
  <cp:lastPrinted>2015-06-09T09:50:00Z</cp:lastPrinted>
  <dcterms:created xsi:type="dcterms:W3CDTF">2015-06-09T06:38:00Z</dcterms:created>
  <dcterms:modified xsi:type="dcterms:W3CDTF">2015-06-09T10:16:00Z</dcterms:modified>
</cp:coreProperties>
</file>