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ell1"/>
        <w:tblpPr w:leftFromText="180" w:rightFromText="180" w:vertAnchor="page" w:tblpY="1135"/>
        <w:tblW w:w="9360" w:type="dxa"/>
        <w:tblInd w:w="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891"/>
        <w:gridCol w:w="2032"/>
        <w:gridCol w:w="5437"/>
      </w:tblGrid>
      <w:tr w:rsidR="0083516A" w14:paraId="6543037C" w14:textId="77777777">
        <w:trPr>
          <w:trHeight w:val="1080"/>
        </w:trPr>
        <w:tc>
          <w:tcPr>
            <w:tcW w:w="1915" w:type="dxa"/>
            <w:tcBorders>
              <w:top w:val="nil"/>
              <w:left w:val="nil"/>
              <w:bottom w:val="single" w:sz="4" w:space="0" w:color="2A5A78"/>
              <w:right w:val="nil"/>
            </w:tcBorders>
            <w:vAlign w:val="center"/>
          </w:tcPr>
          <w:p w14:paraId="5C3A860C" w14:textId="77777777" w:rsidR="0083516A" w:rsidRDefault="00155E08">
            <w:pPr>
              <w:pStyle w:val="Namnpkontakt"/>
            </w:pPr>
            <w:bookmarkStart w:id="0" w:name="_GoBack"/>
            <w:bookmarkEnd w:id="0"/>
            <w:r>
              <w:t xml:space="preserve">Kontaktperson: </w:t>
            </w:r>
          </w:p>
          <w:p w14:paraId="4C356954" w14:textId="77777777" w:rsidR="00155E08" w:rsidRDefault="0083516A" w:rsidP="00C548E3">
            <w:pPr>
              <w:pStyle w:val="Namnpkontakt"/>
            </w:pPr>
            <w:r>
              <w:t>Jonas Wamstad</w:t>
            </w:r>
            <w:r w:rsidR="00C548E3">
              <w:t>, VD</w:t>
            </w:r>
            <w:r w:rsidR="00155E08">
              <w:t xml:space="preserve"> </w:t>
            </w:r>
          </w:p>
          <w:p w14:paraId="381695BB" w14:textId="77777777" w:rsidR="00155E08" w:rsidRDefault="00155E08">
            <w:pPr>
              <w:pStyle w:val="Kontaktinformation"/>
            </w:pPr>
            <w:r>
              <w:t>Tel:</w:t>
            </w:r>
            <w:r w:rsidR="0073240D">
              <w:t xml:space="preserve"> 0708-67 11 38</w:t>
            </w:r>
          </w:p>
          <w:p w14:paraId="557AF515" w14:textId="77777777" w:rsidR="0083516A" w:rsidRDefault="0083516A" w:rsidP="0083516A">
            <w:pPr>
              <w:pStyle w:val="Kontaktinformation"/>
            </w:pPr>
            <w:r>
              <w:t>E</w:t>
            </w:r>
            <w:r>
              <w:noBreakHyphen/>
              <w:t>post: jonas.wamstad</w:t>
            </w:r>
          </w:p>
          <w:p w14:paraId="691911C6" w14:textId="77777777" w:rsidR="00155E08" w:rsidRDefault="0083516A" w:rsidP="0083516A">
            <w:pPr>
              <w:pStyle w:val="Kontaktinformation"/>
            </w:pPr>
            <w:r>
              <w:t>@airwatergreen.com</w:t>
            </w:r>
          </w:p>
        </w:tc>
        <w:tc>
          <w:tcPr>
            <w:tcW w:w="2340" w:type="dxa"/>
            <w:tcBorders>
              <w:top w:val="nil"/>
              <w:left w:val="nil"/>
              <w:bottom w:val="single" w:sz="4" w:space="0" w:color="2A5A78"/>
              <w:right w:val="nil"/>
            </w:tcBorders>
            <w:vAlign w:val="center"/>
          </w:tcPr>
          <w:p w14:paraId="01CBCF65" w14:textId="77777777" w:rsidR="00155E08" w:rsidRPr="0083516A" w:rsidRDefault="00155E08">
            <w:pPr>
              <w:pStyle w:val="Kontaktinformation"/>
            </w:pPr>
          </w:p>
          <w:p w14:paraId="02E00FD7" w14:textId="77777777" w:rsidR="00A03563" w:rsidRPr="0083516A" w:rsidRDefault="00C548E3" w:rsidP="00A03563">
            <w:pPr>
              <w:pStyle w:val="ContactInformation"/>
              <w:rPr>
                <w:lang w:val="sv-SE"/>
              </w:rPr>
            </w:pPr>
            <w:r>
              <w:rPr>
                <w:lang w:val="sv-SE"/>
              </w:rPr>
              <w:t xml:space="preserve">Airwatergreen AB </w:t>
            </w:r>
            <w:r w:rsidR="0083516A" w:rsidRPr="0083516A">
              <w:rPr>
                <w:lang w:val="sv-SE"/>
              </w:rPr>
              <w:t>Bolandsgatan 15G2</w:t>
            </w:r>
          </w:p>
          <w:p w14:paraId="68CC5CC8" w14:textId="77777777" w:rsidR="00A03563" w:rsidRPr="0083516A" w:rsidRDefault="0083516A" w:rsidP="00A03563">
            <w:pPr>
              <w:pStyle w:val="Kontaktinformation"/>
            </w:pPr>
            <w:r w:rsidRPr="0083516A">
              <w:t>753 23 Uppsala</w:t>
            </w:r>
          </w:p>
          <w:p w14:paraId="031065E8" w14:textId="77777777" w:rsidR="00155E08" w:rsidRPr="0083516A" w:rsidRDefault="0083516A" w:rsidP="0083516A">
            <w:pPr>
              <w:pStyle w:val="Kontaktinformation"/>
            </w:pPr>
            <w:r>
              <w:t>a</w:t>
            </w:r>
            <w:r w:rsidRPr="0083516A">
              <w:t>irwatergreen.com</w:t>
            </w:r>
          </w:p>
        </w:tc>
        <w:tc>
          <w:tcPr>
            <w:tcW w:w="5105" w:type="dxa"/>
            <w:tcBorders>
              <w:top w:val="nil"/>
              <w:left w:val="nil"/>
              <w:bottom w:val="single" w:sz="4" w:space="0" w:color="2A5A78"/>
              <w:right w:val="nil"/>
            </w:tcBorders>
            <w:vAlign w:val="center"/>
          </w:tcPr>
          <w:p w14:paraId="27222DC7" w14:textId="77777777" w:rsidR="00155E08" w:rsidRDefault="0083516A">
            <w:pPr>
              <w:pStyle w:val="Rubrik2"/>
            </w:pPr>
            <w:r>
              <w:rPr>
                <w:noProof/>
                <w:lang w:val="sv-SE" w:eastAsia="sv-SE" w:bidi="ar-SA"/>
              </w:rPr>
              <w:drawing>
                <wp:inline distT="0" distB="0" distL="0" distR="0" wp14:anchorId="27CEB74F" wp14:editId="405B2C5D">
                  <wp:extent cx="3306829" cy="6140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off färg.png"/>
                          <pic:cNvPicPr/>
                        </pic:nvPicPr>
                        <pic:blipFill>
                          <a:blip r:embed="rId8">
                            <a:extLst>
                              <a:ext uri="{28A0092B-C50C-407E-A947-70E740481C1C}">
                                <a14:useLocalDpi xmlns:a14="http://schemas.microsoft.com/office/drawing/2010/main" val="0"/>
                              </a:ext>
                            </a:extLst>
                          </a:blip>
                          <a:stretch>
                            <a:fillRect/>
                          </a:stretch>
                        </pic:blipFill>
                        <pic:spPr>
                          <a:xfrm>
                            <a:off x="0" y="0"/>
                            <a:ext cx="3442469" cy="639232"/>
                          </a:xfrm>
                          <a:prstGeom prst="rect">
                            <a:avLst/>
                          </a:prstGeom>
                        </pic:spPr>
                      </pic:pic>
                    </a:graphicData>
                  </a:graphic>
                </wp:inline>
              </w:drawing>
            </w:r>
          </w:p>
        </w:tc>
      </w:tr>
    </w:tbl>
    <w:p w14:paraId="56E994DF" w14:textId="77777777" w:rsidR="00155E08" w:rsidRDefault="00155E08">
      <w:pPr>
        <w:pStyle w:val="Rubrik1"/>
        <w:rPr>
          <w:lang w:val="sv-SE"/>
        </w:rPr>
      </w:pPr>
      <w:r>
        <w:rPr>
          <w:lang w:val="sv-SE"/>
        </w:rPr>
        <w:t>Pressmeddelande</w:t>
      </w:r>
    </w:p>
    <w:p w14:paraId="5A010D45" w14:textId="483068C2" w:rsidR="00F75422" w:rsidRPr="0063567F" w:rsidRDefault="00724F08" w:rsidP="00E10986">
      <w:pPr>
        <w:pStyle w:val="Rubrik3"/>
        <w:rPr>
          <w:lang w:val="sv-SE"/>
        </w:rPr>
      </w:pPr>
      <w:r>
        <w:rPr>
          <w:lang w:val="sv-SE"/>
        </w:rPr>
        <w:t>Airwatergreen</w:t>
      </w:r>
      <w:r w:rsidR="00A20206">
        <w:rPr>
          <w:lang w:val="sv-SE"/>
        </w:rPr>
        <w:t xml:space="preserve"> </w:t>
      </w:r>
      <w:r w:rsidR="00AE3D61">
        <w:rPr>
          <w:lang w:val="sv-SE"/>
        </w:rPr>
        <w:t xml:space="preserve">startar systerbolaget Drupps för att </w:t>
      </w:r>
      <w:r w:rsidR="00B36462">
        <w:rPr>
          <w:lang w:val="sv-SE"/>
        </w:rPr>
        <w:t>skapa vatten av luft</w:t>
      </w:r>
    </w:p>
    <w:p w14:paraId="7566FD3C" w14:textId="77777777" w:rsidR="00E10986" w:rsidRPr="0063567F" w:rsidRDefault="00E10986" w:rsidP="00E10986">
      <w:pPr>
        <w:rPr>
          <w:lang w:val="sv-SE"/>
        </w:rPr>
      </w:pPr>
    </w:p>
    <w:p w14:paraId="0B0DD997" w14:textId="345C7462" w:rsidR="0073240D" w:rsidRDefault="0083516A">
      <w:pPr>
        <w:pStyle w:val="Text"/>
      </w:pPr>
      <w:r>
        <w:rPr>
          <w:rStyle w:val="FettextTkn"/>
        </w:rPr>
        <w:t>Uppsala</w:t>
      </w:r>
      <w:r w:rsidR="00DC49C5">
        <w:rPr>
          <w:rStyle w:val="FettextTkn"/>
        </w:rPr>
        <w:t xml:space="preserve"> </w:t>
      </w:r>
      <w:r w:rsidR="00B66E4D">
        <w:rPr>
          <w:rStyle w:val="FettextTkn"/>
        </w:rPr>
        <w:t>19</w:t>
      </w:r>
      <w:r w:rsidR="00AE3D61">
        <w:rPr>
          <w:rStyle w:val="FettextTkn"/>
        </w:rPr>
        <w:t xml:space="preserve"> </w:t>
      </w:r>
      <w:r w:rsidR="00B66E4D">
        <w:rPr>
          <w:rStyle w:val="FettextTkn"/>
        </w:rPr>
        <w:t>maj</w:t>
      </w:r>
      <w:r w:rsidR="00245984">
        <w:rPr>
          <w:rStyle w:val="FettextTkn"/>
        </w:rPr>
        <w:t xml:space="preserve"> </w:t>
      </w:r>
      <w:r w:rsidR="00155E08">
        <w:rPr>
          <w:rStyle w:val="FettextTkn"/>
        </w:rPr>
        <w:t>20</w:t>
      </w:r>
      <w:r w:rsidR="00A20206">
        <w:rPr>
          <w:rStyle w:val="FettextTkn"/>
        </w:rPr>
        <w:t>17</w:t>
      </w:r>
      <w:r w:rsidR="00394A79">
        <w:rPr>
          <w:rStyle w:val="FettextTkn"/>
        </w:rPr>
        <w:t>:</w:t>
      </w:r>
    </w:p>
    <w:p w14:paraId="3EB0BE96" w14:textId="433FAA52" w:rsidR="00C4281E" w:rsidRPr="00964A3B" w:rsidRDefault="00C4281E" w:rsidP="000D74A3">
      <w:pPr>
        <w:pStyle w:val="Text"/>
        <w:rPr>
          <w:b/>
        </w:rPr>
      </w:pPr>
      <w:r>
        <w:rPr>
          <w:b/>
        </w:rPr>
        <w:t xml:space="preserve">Uppsalabaserade </w:t>
      </w:r>
      <w:r w:rsidR="00A20206">
        <w:rPr>
          <w:b/>
        </w:rPr>
        <w:t>Airwatergreen</w:t>
      </w:r>
      <w:r>
        <w:rPr>
          <w:b/>
        </w:rPr>
        <w:t xml:space="preserve"> är</w:t>
      </w:r>
      <w:r w:rsidR="00A20206">
        <w:rPr>
          <w:b/>
        </w:rPr>
        <w:t xml:space="preserve"> </w:t>
      </w:r>
      <w:r w:rsidR="00AE3D61" w:rsidRPr="00964A3B">
        <w:rPr>
          <w:b/>
        </w:rPr>
        <w:t>teknikledare på marknaden för luftbehandling</w:t>
      </w:r>
      <w:r w:rsidR="009B281E" w:rsidRPr="00964A3B">
        <w:rPr>
          <w:b/>
        </w:rPr>
        <w:t xml:space="preserve"> och utvecklar energieffektiva avfuktningssystem</w:t>
      </w:r>
      <w:r w:rsidR="00756781">
        <w:rPr>
          <w:b/>
        </w:rPr>
        <w:t xml:space="preserve"> med kondensering</w:t>
      </w:r>
      <w:r w:rsidR="009B281E" w:rsidRPr="00964A3B">
        <w:rPr>
          <w:b/>
        </w:rPr>
        <w:t xml:space="preserve"> för miljöer med </w:t>
      </w:r>
      <w:r w:rsidR="00A36092" w:rsidRPr="00964A3B">
        <w:rPr>
          <w:b/>
        </w:rPr>
        <w:t xml:space="preserve">både låga och höga temperaturer. </w:t>
      </w:r>
      <w:r w:rsidR="00E003AA">
        <w:rPr>
          <w:b/>
        </w:rPr>
        <w:t>Nu startas</w:t>
      </w:r>
      <w:r w:rsidRPr="00964A3B">
        <w:rPr>
          <w:b/>
        </w:rPr>
        <w:t xml:space="preserve"> systerbolaget Drupps för att överföra tekniken till produ</w:t>
      </w:r>
      <w:r>
        <w:rPr>
          <w:b/>
        </w:rPr>
        <w:t>ktion av vatten från atmosfären i stor skala.</w:t>
      </w:r>
    </w:p>
    <w:p w14:paraId="27801FDF" w14:textId="03F698FA" w:rsidR="004A0A3A" w:rsidRDefault="00A36092" w:rsidP="004A0A3A">
      <w:pPr>
        <w:pStyle w:val="Text"/>
      </w:pPr>
      <w:r>
        <w:t xml:space="preserve">I dag finns </w:t>
      </w:r>
      <w:r w:rsidR="00B24795">
        <w:t>Airwatergreens kunder</w:t>
      </w:r>
      <w:r>
        <w:t xml:space="preserve"> främst i Norden och </w:t>
      </w:r>
      <w:r w:rsidR="00B24795">
        <w:t xml:space="preserve">Tyskland där behovet av energieffektiv avfuktningsteknik </w:t>
      </w:r>
      <w:r w:rsidR="00B73395">
        <w:t xml:space="preserve">för olika temperaturer är stort. </w:t>
      </w:r>
      <w:r>
        <w:t xml:space="preserve">Nu startar Airwatergreen systerbolaget Drupps för att överföra </w:t>
      </w:r>
      <w:r w:rsidR="00C13F95">
        <w:t xml:space="preserve">sin </w:t>
      </w:r>
      <w:r>
        <w:t xml:space="preserve">avfuktningsteknik till produktion av vatten från atmosfären. </w:t>
      </w:r>
    </w:p>
    <w:p w14:paraId="763CDE54" w14:textId="7B38BA6D" w:rsidR="00C61286" w:rsidRDefault="00C13F95" w:rsidP="000D74A3">
      <w:pPr>
        <w:pStyle w:val="Text"/>
      </w:pPr>
      <w:r>
        <w:t xml:space="preserve">”Vattenproduktion är något som vi brinner för och har så gjort sedan Airwatergreen startade för åtta år sedan. Då var timingen inte rätt, men det är den nu. Vatten från atmosfären är en global jättemarknad som håller på att ta form. Vårt teknologiförsprång ger oss goda möjligheter att ta en strategiskt viktig tätposition på denna marknad”, säger </w:t>
      </w:r>
      <w:r w:rsidR="00C61286">
        <w:t>Jonas Wamstad, vd på Airwatergreen, och som även kommer att leda Drupps som vd.</w:t>
      </w:r>
    </w:p>
    <w:p w14:paraId="5F2FBE73" w14:textId="2E4AA466" w:rsidR="00C61286" w:rsidRDefault="00C61286" w:rsidP="00511613">
      <w:pPr>
        <w:pStyle w:val="Text"/>
      </w:pPr>
      <w:r>
        <w:t>Tekniken</w:t>
      </w:r>
      <w:r w:rsidR="00B73395">
        <w:t xml:space="preserve"> från Airwatergreen</w:t>
      </w:r>
      <w:r w:rsidR="00A36092">
        <w:t xml:space="preserve"> har en dokumenterat hög</w:t>
      </w:r>
      <w:r w:rsidR="00B73395">
        <w:t xml:space="preserve"> </w:t>
      </w:r>
      <w:r w:rsidR="00E828E1">
        <w:t>energieffektivitet</w:t>
      </w:r>
      <w:r w:rsidR="00A36092">
        <w:t>,</w:t>
      </w:r>
      <w:r w:rsidR="00E828E1">
        <w:t xml:space="preserve"> och </w:t>
      </w:r>
      <w:r w:rsidR="00A36092">
        <w:t xml:space="preserve">är så pass flexibel </w:t>
      </w:r>
      <w:r w:rsidR="00F70735">
        <w:t xml:space="preserve">i sin utformning </w:t>
      </w:r>
      <w:r w:rsidR="00A36092">
        <w:t xml:space="preserve">att det </w:t>
      </w:r>
      <w:r w:rsidR="00F70735">
        <w:t>för första gången</w:t>
      </w:r>
      <w:r w:rsidR="00511613">
        <w:t xml:space="preserve"> är</w:t>
      </w:r>
      <w:r w:rsidR="00F70735">
        <w:t xml:space="preserve"> möjligt att på ett lönsamt sätt skapa </w:t>
      </w:r>
      <w:r w:rsidR="00E828E1">
        <w:t>vattenproduktion från atmosfären</w:t>
      </w:r>
      <w:r w:rsidR="00F70735">
        <w:t xml:space="preserve"> i en större skala</w:t>
      </w:r>
      <w:r w:rsidR="00D46A75">
        <w:t xml:space="preserve">. </w:t>
      </w:r>
      <w:r>
        <w:t>Vattenpriset väntas hamna</w:t>
      </w:r>
      <w:r w:rsidR="00511613">
        <w:t xml:space="preserve"> runt </w:t>
      </w:r>
      <w:r w:rsidR="004A0A3A">
        <w:t>20</w:t>
      </w:r>
      <w:r w:rsidR="00C13F95">
        <w:t>-</w:t>
      </w:r>
      <w:r w:rsidR="004A0A3A">
        <w:t>30</w:t>
      </w:r>
      <w:r w:rsidR="00511613">
        <w:t xml:space="preserve"> öre per liter, </w:t>
      </w:r>
      <w:r w:rsidR="004A0A3A">
        <w:t xml:space="preserve">även i kalla miljöer. </w:t>
      </w:r>
    </w:p>
    <w:p w14:paraId="670823DD" w14:textId="77777777" w:rsidR="00C61286" w:rsidRDefault="00521610" w:rsidP="000D74A3">
      <w:pPr>
        <w:pStyle w:val="Text"/>
      </w:pPr>
      <w:r>
        <w:t xml:space="preserve">Drupps </w:t>
      </w:r>
      <w:r w:rsidR="000F03FA">
        <w:t xml:space="preserve">siktar på att ha säljbara </w:t>
      </w:r>
      <w:r w:rsidR="004A0A3A">
        <w:t>vatten</w:t>
      </w:r>
      <w:r w:rsidR="000F03FA">
        <w:t xml:space="preserve">produkter </w:t>
      </w:r>
      <w:r w:rsidR="004A0A3A">
        <w:t>framme</w:t>
      </w:r>
      <w:r w:rsidR="000F03FA">
        <w:t xml:space="preserve"> redan </w:t>
      </w:r>
      <w:r w:rsidR="00511613">
        <w:t>nästa år</w:t>
      </w:r>
      <w:r w:rsidR="000F03FA">
        <w:t xml:space="preserve">. </w:t>
      </w:r>
      <w:r w:rsidR="00511613">
        <w:t>Fokusmarknaderna kommer att ligga i Asien där efterfrågan på vattenprodukter är stor och växer med runt 40 procent.</w:t>
      </w:r>
      <w:r w:rsidR="00511613" w:rsidRPr="00511613">
        <w:t xml:space="preserve"> </w:t>
      </w:r>
    </w:p>
    <w:p w14:paraId="1692DFE2" w14:textId="1E4CCE7F" w:rsidR="00511613" w:rsidRDefault="00C13F95" w:rsidP="000D74A3">
      <w:pPr>
        <w:pStyle w:val="Text"/>
      </w:pPr>
      <w:r>
        <w:t xml:space="preserve">”Våra två affärsområden Luftbehandling och Vattenproduktion befinner sig i olika utvecklingsfaser </w:t>
      </w:r>
      <w:r w:rsidR="00C61286">
        <w:t>och de</w:t>
      </w:r>
      <w:r>
        <w:t xml:space="preserve"> </w:t>
      </w:r>
      <w:r w:rsidR="00C61286">
        <w:t>riktar</w:t>
      </w:r>
      <w:r>
        <w:t xml:space="preserve"> sig </w:t>
      </w:r>
      <w:r w:rsidR="00C61286">
        <w:t xml:space="preserve">även </w:t>
      </w:r>
      <w:r>
        <w:t>till helt olika kundgrupper. Vi gör den här uppdelningen för att bli tydligare mot våra kunder</w:t>
      </w:r>
      <w:r w:rsidR="00C61286">
        <w:t xml:space="preserve"> samtidigt som vi ger respektive område rätt förutsättningar </w:t>
      </w:r>
      <w:r w:rsidR="004F29C2">
        <w:t xml:space="preserve">för </w:t>
      </w:r>
      <w:r w:rsidR="00C61286">
        <w:t>att utvecklas</w:t>
      </w:r>
      <w:r>
        <w:t>”, säger Jonas Wamstad.</w:t>
      </w:r>
    </w:p>
    <w:p w14:paraId="7C21BCCF" w14:textId="5F132076" w:rsidR="004A0A3A" w:rsidRPr="00B76332" w:rsidRDefault="00553C8C" w:rsidP="000D74A3">
      <w:pPr>
        <w:pStyle w:val="Text"/>
      </w:pPr>
      <w:r>
        <w:lastRenderedPageBreak/>
        <w:t xml:space="preserve">Airwatergreen har </w:t>
      </w:r>
      <w:r w:rsidR="00D24061">
        <w:t>tidigare u</w:t>
      </w:r>
      <w:r>
        <w:t xml:space="preserve">tvecklat </w:t>
      </w:r>
      <w:r w:rsidR="0034671F">
        <w:t xml:space="preserve">den nya fukthanteringstekniken </w:t>
      </w:r>
      <w:r>
        <w:t xml:space="preserve">Varmkondensering </w:t>
      </w:r>
      <w:r w:rsidR="0034671F">
        <w:t>som väntas bli en ny standard för energieffektiv avfuktning i svala eller låga temperaturer. Tekniken kondenserar fukt till vatten vilket förenklar installation och hantering. Den är okänslig för temperaturfall vilket gör att den kan arbeta i hela temperaturspannet.</w:t>
      </w:r>
      <w:r>
        <w:t xml:space="preserve"> Tekniken har patenterats </w:t>
      </w:r>
      <w:r w:rsidR="0034671F">
        <w:t>i bland annat</w:t>
      </w:r>
      <w:r>
        <w:t xml:space="preserve"> </w:t>
      </w:r>
      <w:hyperlink r:id="rId9" w:history="1">
        <w:r>
          <w:rPr>
            <w:rStyle w:val="Hyperlnk"/>
          </w:rPr>
          <w:t>USA</w:t>
        </w:r>
      </w:hyperlink>
      <w:r>
        <w:rPr>
          <w:rStyle w:val="Hyperlnk"/>
        </w:rPr>
        <w:t>,</w:t>
      </w:r>
      <w:r>
        <w:t xml:space="preserve"> </w:t>
      </w:r>
      <w:hyperlink r:id="rId10" w:history="1">
        <w:r>
          <w:rPr>
            <w:rStyle w:val="Hyperlnk"/>
          </w:rPr>
          <w:t>Kina</w:t>
        </w:r>
      </w:hyperlink>
      <w:r>
        <w:t xml:space="preserve"> och </w:t>
      </w:r>
      <w:hyperlink r:id="rId11" w:history="1">
        <w:r w:rsidRPr="0020325E">
          <w:rPr>
            <w:rStyle w:val="Hyperlnk"/>
          </w:rPr>
          <w:t>Ryssland</w:t>
        </w:r>
      </w:hyperlink>
      <w:r w:rsidR="002E42C2">
        <w:t xml:space="preserve"> och har rönt stor uppmärksamhet.</w:t>
      </w:r>
    </w:p>
    <w:p w14:paraId="275E7AAB" w14:textId="77777777" w:rsidR="00F75422" w:rsidRPr="00231564" w:rsidRDefault="00F75422" w:rsidP="00F75422">
      <w:pPr>
        <w:pStyle w:val="Text"/>
        <w:rPr>
          <w:rStyle w:val="Stark"/>
        </w:rPr>
      </w:pPr>
      <w:r w:rsidRPr="00231564">
        <w:rPr>
          <w:rStyle w:val="Stark"/>
        </w:rPr>
        <w:t>Kontaktuppgifter</w:t>
      </w:r>
    </w:p>
    <w:p w14:paraId="6E94B601" w14:textId="2CACB225" w:rsidR="001F4670" w:rsidRDefault="00964A3B" w:rsidP="00F75422">
      <w:pPr>
        <w:pStyle w:val="Text"/>
      </w:pPr>
      <w:r>
        <w:t>Jonas Wamstad</w:t>
      </w:r>
      <w:r w:rsidR="001F4670">
        <w:t xml:space="preserve">, </w:t>
      </w:r>
      <w:r w:rsidR="00C13F95">
        <w:t>vd</w:t>
      </w:r>
      <w:r>
        <w:t xml:space="preserve"> Airwatergreen</w:t>
      </w:r>
      <w:r w:rsidR="001F4670">
        <w:t>, telefon 07</w:t>
      </w:r>
      <w:r>
        <w:t>08-671138</w:t>
      </w:r>
      <w:r w:rsidR="001F4670">
        <w:t xml:space="preserve">, e-post </w:t>
      </w:r>
      <w:hyperlink r:id="rId12" w:history="1">
        <w:r w:rsidR="00C13F95">
          <w:rPr>
            <w:rStyle w:val="Hyperlnk"/>
          </w:rPr>
          <w:t>jonas.wamstad</w:t>
        </w:r>
        <w:r w:rsidR="00C13F95" w:rsidRPr="00EA2ADF">
          <w:rPr>
            <w:rStyle w:val="Hyperlnk"/>
          </w:rPr>
          <w:t>@airwatergreen.com</w:t>
        </w:r>
      </w:hyperlink>
      <w:r w:rsidR="001F4670">
        <w:t xml:space="preserve"> </w:t>
      </w:r>
    </w:p>
    <w:p w14:paraId="5A1733EE" w14:textId="77777777" w:rsidR="00F75422" w:rsidRPr="00EC53DD" w:rsidRDefault="00F75422" w:rsidP="00F75422">
      <w:pPr>
        <w:pStyle w:val="Text"/>
        <w:rPr>
          <w:rStyle w:val="Stark"/>
        </w:rPr>
      </w:pPr>
      <w:r w:rsidRPr="00EC53DD">
        <w:rPr>
          <w:rStyle w:val="Stark"/>
        </w:rPr>
        <w:t>Om bolaget</w:t>
      </w:r>
    </w:p>
    <w:p w14:paraId="47301D22" w14:textId="08A1189E" w:rsidR="00E4534A" w:rsidRDefault="00F75422" w:rsidP="00E431CE">
      <w:pPr>
        <w:pStyle w:val="Text"/>
      </w:pPr>
      <w:r w:rsidRPr="00FF7734">
        <w:t xml:space="preserve">Airwatergreen är ett svenskt innovationsbolag inom </w:t>
      </w:r>
      <w:r w:rsidR="00FE6518">
        <w:t xml:space="preserve">luftbehandling och </w:t>
      </w:r>
      <w:r w:rsidR="002C02FB">
        <w:t>energieffektivisering av byggnader</w:t>
      </w:r>
      <w:r w:rsidRPr="00FF7734">
        <w:t xml:space="preserve">. Bolaget </w:t>
      </w:r>
      <w:r>
        <w:t>utveck</w:t>
      </w:r>
      <w:r w:rsidR="0027087B">
        <w:t>lar teknologi och produkter som</w:t>
      </w:r>
      <w:r>
        <w:t xml:space="preserve"> </w:t>
      </w:r>
      <w:r w:rsidRPr="00FF7734">
        <w:t>hjälp</w:t>
      </w:r>
      <w:r>
        <w:t>er</w:t>
      </w:r>
      <w:r w:rsidR="006D2E29">
        <w:t xml:space="preserve"> </w:t>
      </w:r>
      <w:r w:rsidRPr="00FF7734">
        <w:t xml:space="preserve">fastighetsförvaltare </w:t>
      </w:r>
      <w:r w:rsidR="00FE6518">
        <w:t xml:space="preserve">och </w:t>
      </w:r>
      <w:r w:rsidR="006D2E29">
        <w:t xml:space="preserve">nätägare </w:t>
      </w:r>
      <w:r w:rsidRPr="00FF7734">
        <w:t xml:space="preserve">att </w:t>
      </w:r>
      <w:r w:rsidR="003F3FF9">
        <w:t>hålla ett torrt och effektivt klimat i sina anläggningar</w:t>
      </w:r>
      <w:r w:rsidR="006D2E29">
        <w:t xml:space="preserve">. </w:t>
      </w:r>
      <w:r w:rsidR="00A655A4">
        <w:t xml:space="preserve">Airwatergreen utnämndes 2016 </w:t>
      </w:r>
      <w:r w:rsidR="00274920">
        <w:t xml:space="preserve">till </w:t>
      </w:r>
      <w:hyperlink r:id="rId13" w:history="1">
        <w:r w:rsidR="00274920" w:rsidRPr="007C5D9E">
          <w:rPr>
            <w:rStyle w:val="Hyperlnk"/>
          </w:rPr>
          <w:t>ett av Sveriges 33 hetaste teknikbolag</w:t>
        </w:r>
      </w:hyperlink>
      <w:r w:rsidR="00274920">
        <w:t xml:space="preserve"> </w:t>
      </w:r>
      <w:r w:rsidR="00A655A4">
        <w:t xml:space="preserve">av </w:t>
      </w:r>
      <w:proofErr w:type="spellStart"/>
      <w:r w:rsidR="00A655A4">
        <w:t>NyTeknik</w:t>
      </w:r>
      <w:proofErr w:type="spellEnd"/>
      <w:r w:rsidR="00A655A4">
        <w:t xml:space="preserve"> och Affärsvärlden.</w:t>
      </w:r>
    </w:p>
    <w:p w14:paraId="1BDA7BDE" w14:textId="212129E4" w:rsidR="00F75422" w:rsidRDefault="00F75422" w:rsidP="00E431CE">
      <w:pPr>
        <w:pStyle w:val="Text"/>
      </w:pPr>
      <w:r>
        <w:t xml:space="preserve">Läs mer </w:t>
      </w:r>
      <w:r w:rsidR="00142A74">
        <w:t xml:space="preserve">om Airwatergreen </w:t>
      </w:r>
      <w:r>
        <w:t xml:space="preserve">på </w:t>
      </w:r>
      <w:hyperlink r:id="rId14" w:history="1">
        <w:r w:rsidRPr="00A45737">
          <w:rPr>
            <w:rStyle w:val="Hyperlnk"/>
          </w:rPr>
          <w:t>http://airwatergreen.com</w:t>
        </w:r>
      </w:hyperlink>
      <w:r>
        <w:t xml:space="preserve"> </w:t>
      </w:r>
    </w:p>
    <w:p w14:paraId="1050D480" w14:textId="7A0571BC" w:rsidR="00142A74" w:rsidRDefault="00142A74" w:rsidP="00E431CE">
      <w:pPr>
        <w:pStyle w:val="Text"/>
      </w:pPr>
      <w:r>
        <w:t xml:space="preserve">Läs mer om Drupps på </w:t>
      </w:r>
      <w:hyperlink r:id="rId15" w:history="1">
        <w:r w:rsidRPr="0028267F">
          <w:rPr>
            <w:rStyle w:val="Hyperlnk"/>
          </w:rPr>
          <w:t>http://drupps.com</w:t>
        </w:r>
      </w:hyperlink>
      <w:r>
        <w:t xml:space="preserve"> </w:t>
      </w:r>
    </w:p>
    <w:sectPr w:rsidR="00142A74">
      <w:headerReference w:type="even" r:id="rId16"/>
      <w:headerReference w:type="default" r:id="rId17"/>
      <w:footerReference w:type="first" r:id="rId18"/>
      <w:pgSz w:w="12240" w:h="15840"/>
      <w:pgMar w:top="1980" w:right="1440" w:bottom="2160" w:left="1440"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D5F1" w14:textId="77777777" w:rsidR="00DC46FA" w:rsidRDefault="00DC46FA">
      <w:pPr>
        <w:rPr>
          <w:lang w:val="sv-SE"/>
        </w:rPr>
      </w:pPr>
      <w:r>
        <w:rPr>
          <w:lang w:val="sv-SE"/>
        </w:rPr>
        <w:separator/>
      </w:r>
    </w:p>
    <w:p w14:paraId="64FC71DD" w14:textId="77777777" w:rsidR="00DC46FA" w:rsidRDefault="00DC46FA">
      <w:pPr>
        <w:rPr>
          <w:lang w:val="sv-SE"/>
        </w:rPr>
      </w:pPr>
    </w:p>
  </w:endnote>
  <w:endnote w:type="continuationSeparator" w:id="0">
    <w:p w14:paraId="495B4A16" w14:textId="77777777" w:rsidR="00DC46FA" w:rsidRDefault="00DC46FA">
      <w:pPr>
        <w:rPr>
          <w:lang w:val="sv-SE"/>
        </w:rPr>
      </w:pPr>
      <w:r>
        <w:rPr>
          <w:lang w:val="sv-SE"/>
        </w:rPr>
        <w:continuationSeparator/>
      </w:r>
    </w:p>
    <w:p w14:paraId="4E360462" w14:textId="77777777" w:rsidR="00DC46FA" w:rsidRDefault="00DC46FA">
      <w:pPr>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2200" w14:textId="44A55A9C" w:rsidR="00155E08" w:rsidRDefault="00155E08" w:rsidP="00B33E2D">
    <w:pPr>
      <w:pStyle w:val="Sidfot"/>
      <w:rPr>
        <w:lang w:val="sv-SE"/>
      </w:rPr>
    </w:pPr>
    <w:r>
      <w:rPr>
        <w:lang w:val="sv-SE"/>
      </w:rPr>
      <w:t>För offentliggörande 0</w:t>
    </w:r>
    <w:r w:rsidR="005D526B">
      <w:rPr>
        <w:lang w:val="sv-SE"/>
      </w:rPr>
      <w:t>7</w:t>
    </w:r>
    <w:r>
      <w:rPr>
        <w:lang w:val="sv-SE"/>
      </w:rPr>
      <w:t xml:space="preserve">:00 den </w:t>
    </w:r>
    <w:r w:rsidR="00595C96">
      <w:rPr>
        <w:lang w:val="sv-SE"/>
      </w:rPr>
      <w:t>1</w:t>
    </w:r>
    <w:r w:rsidR="008F03C6">
      <w:rPr>
        <w:lang w:val="sv-SE"/>
      </w:rPr>
      <w:t>9</w:t>
    </w:r>
    <w:r w:rsidR="00595C96">
      <w:rPr>
        <w:lang w:val="sv-SE"/>
      </w:rPr>
      <w:t xml:space="preserve"> maj</w:t>
    </w:r>
    <w:r w:rsidR="007700B0">
      <w:rPr>
        <w:lang w:val="sv-SE"/>
      </w:rPr>
      <w:t xml:space="preserve"> </w:t>
    </w:r>
    <w:r>
      <w:rPr>
        <w:lang w:val="sv-SE"/>
      </w:rPr>
      <w:t>20</w:t>
    </w:r>
    <w:r w:rsidR="007700B0">
      <w:rPr>
        <w:lang w:val="sv-SE"/>
      </w:rPr>
      <w:t>1</w:t>
    </w:r>
    <w:r w:rsidR="00595C96">
      <w:rPr>
        <w:lang w:val="sv-SE"/>
      </w:rPr>
      <w:t>7</w:t>
    </w:r>
    <w:r>
      <w:rPr>
        <w:lang w:val="sv-SE"/>
      </w:rPr>
      <w:tab/>
    </w:r>
    <w:r w:rsidR="00A45A4C">
      <w:rPr>
        <w:lang w:val="sv-SE"/>
      </w:rPr>
      <w:t>Sid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99D0" w14:textId="77777777" w:rsidR="00DC46FA" w:rsidRDefault="00DC46FA">
      <w:pPr>
        <w:rPr>
          <w:lang w:val="sv-SE"/>
        </w:rPr>
      </w:pPr>
      <w:r>
        <w:rPr>
          <w:lang w:val="sv-SE"/>
        </w:rPr>
        <w:separator/>
      </w:r>
    </w:p>
    <w:p w14:paraId="07CF983B" w14:textId="77777777" w:rsidR="00DC46FA" w:rsidRDefault="00DC46FA">
      <w:pPr>
        <w:rPr>
          <w:lang w:val="sv-SE"/>
        </w:rPr>
      </w:pPr>
    </w:p>
  </w:footnote>
  <w:footnote w:type="continuationSeparator" w:id="0">
    <w:p w14:paraId="74B1D3EA" w14:textId="77777777" w:rsidR="00DC46FA" w:rsidRDefault="00DC46FA">
      <w:pPr>
        <w:rPr>
          <w:lang w:val="sv-SE"/>
        </w:rPr>
      </w:pPr>
      <w:r>
        <w:rPr>
          <w:lang w:val="sv-SE"/>
        </w:rPr>
        <w:continuationSeparator/>
      </w:r>
    </w:p>
    <w:p w14:paraId="651BA1BB" w14:textId="77777777" w:rsidR="00DC46FA" w:rsidRDefault="00DC46FA">
      <w:pPr>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E913" w14:textId="77777777" w:rsidR="00155E08" w:rsidRDefault="00155E08">
    <w:pPr>
      <w:pStyle w:val="Sidhuvud"/>
      <w:rPr>
        <w:lang w:val="sv-SE"/>
      </w:rPr>
    </w:pPr>
  </w:p>
  <w:p w14:paraId="30655BA4" w14:textId="77777777" w:rsidR="00155E08" w:rsidRDefault="00155E08">
    <w:p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95E" w14:textId="10383A63" w:rsidR="00155E08" w:rsidRDefault="00A13840">
    <w:pPr>
      <w:pStyle w:val="Sidhuvud"/>
      <w:rPr>
        <w:lang w:val="sv-SE"/>
      </w:rPr>
    </w:pPr>
    <w:r>
      <w:rPr>
        <w:lang w:val="sv-SE"/>
      </w:rPr>
      <w:t>Airwatergreen</w:t>
    </w:r>
    <w:r w:rsidR="00185A1A">
      <w:rPr>
        <w:lang w:val="sv-SE"/>
      </w:rPr>
      <w:t xml:space="preserve"> </w:t>
    </w:r>
    <w:r w:rsidR="00595C96">
      <w:rPr>
        <w:lang w:val="sv-SE"/>
      </w:rPr>
      <w:t>startar systerbolag</w:t>
    </w:r>
    <w:r w:rsidR="00A5177C">
      <w:rPr>
        <w:lang w:val="sv-SE"/>
      </w:rPr>
      <w:t>et Drupps</w:t>
    </w:r>
    <w:r w:rsidR="00595C96">
      <w:rPr>
        <w:lang w:val="sv-SE"/>
      </w:rPr>
      <w:t xml:space="preserve"> för </w:t>
    </w:r>
    <w:r w:rsidR="00A5177C">
      <w:rPr>
        <w:lang w:val="sv-SE"/>
      </w:rPr>
      <w:t>att skapa vatten från luft</w:t>
    </w:r>
    <w:r w:rsidR="00155E08">
      <w:rPr>
        <w:lang w:val="sv-SE"/>
      </w:rPr>
      <w:tab/>
      <w:t xml:space="preserve">Sid </w:t>
    </w:r>
    <w:r w:rsidR="00155E08">
      <w:rPr>
        <w:lang w:val="sv-SE"/>
      </w:rPr>
      <w:fldChar w:fldCharType="begin"/>
    </w:r>
    <w:r w:rsidR="00155E08">
      <w:rPr>
        <w:lang w:val="sv-SE"/>
      </w:rPr>
      <w:instrText xml:space="preserve"> PAGE \* Arabic \* MERGEFORMAT </w:instrText>
    </w:r>
    <w:r w:rsidR="00155E08">
      <w:rPr>
        <w:lang w:val="sv-SE"/>
      </w:rPr>
      <w:fldChar w:fldCharType="separate"/>
    </w:r>
    <w:r w:rsidR="00F52700">
      <w:rPr>
        <w:noProof/>
        <w:lang w:val="sv-SE"/>
      </w:rPr>
      <w:t>2</w:t>
    </w:r>
    <w:r w:rsidR="00155E08">
      <w:rPr>
        <w:lang w:val="sv-S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6A"/>
    <w:rsid w:val="000031B3"/>
    <w:rsid w:val="000279FF"/>
    <w:rsid w:val="000505CF"/>
    <w:rsid w:val="00060584"/>
    <w:rsid w:val="0009008D"/>
    <w:rsid w:val="00091452"/>
    <w:rsid w:val="000B52CE"/>
    <w:rsid w:val="000C1D93"/>
    <w:rsid w:val="000D74A3"/>
    <w:rsid w:val="000E6DBB"/>
    <w:rsid w:val="000F03FA"/>
    <w:rsid w:val="000F54BE"/>
    <w:rsid w:val="000F57F3"/>
    <w:rsid w:val="001015D3"/>
    <w:rsid w:val="00142A74"/>
    <w:rsid w:val="00146804"/>
    <w:rsid w:val="00146B64"/>
    <w:rsid w:val="00155E08"/>
    <w:rsid w:val="00157093"/>
    <w:rsid w:val="0016786B"/>
    <w:rsid w:val="00180752"/>
    <w:rsid w:val="001843A8"/>
    <w:rsid w:val="00185A1A"/>
    <w:rsid w:val="00187B3C"/>
    <w:rsid w:val="001948A2"/>
    <w:rsid w:val="00195722"/>
    <w:rsid w:val="001A3AFC"/>
    <w:rsid w:val="001E1419"/>
    <w:rsid w:val="001E3F59"/>
    <w:rsid w:val="001F4670"/>
    <w:rsid w:val="0020325E"/>
    <w:rsid w:val="00216CB4"/>
    <w:rsid w:val="002217E1"/>
    <w:rsid w:val="00245984"/>
    <w:rsid w:val="002532EE"/>
    <w:rsid w:val="0027087B"/>
    <w:rsid w:val="00274920"/>
    <w:rsid w:val="00275EFB"/>
    <w:rsid w:val="0028094E"/>
    <w:rsid w:val="002809D8"/>
    <w:rsid w:val="00295C37"/>
    <w:rsid w:val="002A25A3"/>
    <w:rsid w:val="002A5A55"/>
    <w:rsid w:val="002C02FB"/>
    <w:rsid w:val="002D3E99"/>
    <w:rsid w:val="002D5196"/>
    <w:rsid w:val="002E42C2"/>
    <w:rsid w:val="002F6EC8"/>
    <w:rsid w:val="00304C3B"/>
    <w:rsid w:val="00304F3C"/>
    <w:rsid w:val="003070A9"/>
    <w:rsid w:val="003169CB"/>
    <w:rsid w:val="00321C8C"/>
    <w:rsid w:val="00326D57"/>
    <w:rsid w:val="00345D3E"/>
    <w:rsid w:val="0034671F"/>
    <w:rsid w:val="00357E7E"/>
    <w:rsid w:val="00377F73"/>
    <w:rsid w:val="003837D0"/>
    <w:rsid w:val="00394A79"/>
    <w:rsid w:val="003A1DEA"/>
    <w:rsid w:val="003B1E9F"/>
    <w:rsid w:val="003B403A"/>
    <w:rsid w:val="003C3CBE"/>
    <w:rsid w:val="003E2D53"/>
    <w:rsid w:val="003E7089"/>
    <w:rsid w:val="003F1DED"/>
    <w:rsid w:val="003F3FF9"/>
    <w:rsid w:val="003F4CA5"/>
    <w:rsid w:val="004063B0"/>
    <w:rsid w:val="00421081"/>
    <w:rsid w:val="00455E5F"/>
    <w:rsid w:val="00462CFA"/>
    <w:rsid w:val="00472308"/>
    <w:rsid w:val="00485F6D"/>
    <w:rsid w:val="00487D0F"/>
    <w:rsid w:val="004A0A3A"/>
    <w:rsid w:val="004B27B3"/>
    <w:rsid w:val="004B4338"/>
    <w:rsid w:val="004C2214"/>
    <w:rsid w:val="004F0D03"/>
    <w:rsid w:val="004F29C2"/>
    <w:rsid w:val="005043B4"/>
    <w:rsid w:val="00511613"/>
    <w:rsid w:val="00521610"/>
    <w:rsid w:val="00533DE0"/>
    <w:rsid w:val="005424D4"/>
    <w:rsid w:val="005451B2"/>
    <w:rsid w:val="00546A79"/>
    <w:rsid w:val="00553C8C"/>
    <w:rsid w:val="00571F20"/>
    <w:rsid w:val="00573A98"/>
    <w:rsid w:val="00595C96"/>
    <w:rsid w:val="005A7774"/>
    <w:rsid w:val="005D406D"/>
    <w:rsid w:val="005D526B"/>
    <w:rsid w:val="005E0128"/>
    <w:rsid w:val="005F7BB7"/>
    <w:rsid w:val="00604979"/>
    <w:rsid w:val="00612A84"/>
    <w:rsid w:val="00623027"/>
    <w:rsid w:val="00627CDB"/>
    <w:rsid w:val="0063567F"/>
    <w:rsid w:val="00642E0E"/>
    <w:rsid w:val="00643603"/>
    <w:rsid w:val="006578F6"/>
    <w:rsid w:val="00680524"/>
    <w:rsid w:val="006831ED"/>
    <w:rsid w:val="00694209"/>
    <w:rsid w:val="006D2E29"/>
    <w:rsid w:val="006D5BD5"/>
    <w:rsid w:val="006E24CB"/>
    <w:rsid w:val="006F403E"/>
    <w:rsid w:val="00710B7B"/>
    <w:rsid w:val="00724F08"/>
    <w:rsid w:val="0073240D"/>
    <w:rsid w:val="007363B6"/>
    <w:rsid w:val="00737670"/>
    <w:rsid w:val="00754681"/>
    <w:rsid w:val="00756781"/>
    <w:rsid w:val="007625AD"/>
    <w:rsid w:val="00766652"/>
    <w:rsid w:val="007700B0"/>
    <w:rsid w:val="007740B4"/>
    <w:rsid w:val="00780F5E"/>
    <w:rsid w:val="00791915"/>
    <w:rsid w:val="007949C6"/>
    <w:rsid w:val="007A595A"/>
    <w:rsid w:val="007A7491"/>
    <w:rsid w:val="007C5D9E"/>
    <w:rsid w:val="007E6633"/>
    <w:rsid w:val="007F1905"/>
    <w:rsid w:val="00805A26"/>
    <w:rsid w:val="0083516A"/>
    <w:rsid w:val="008358CC"/>
    <w:rsid w:val="00840CDF"/>
    <w:rsid w:val="00840E31"/>
    <w:rsid w:val="008439C0"/>
    <w:rsid w:val="008C374E"/>
    <w:rsid w:val="008C43E4"/>
    <w:rsid w:val="008C7DDA"/>
    <w:rsid w:val="008D02FC"/>
    <w:rsid w:val="008D47B0"/>
    <w:rsid w:val="008E015B"/>
    <w:rsid w:val="008E0E9B"/>
    <w:rsid w:val="008F03C6"/>
    <w:rsid w:val="008F5295"/>
    <w:rsid w:val="008F66FC"/>
    <w:rsid w:val="0091252C"/>
    <w:rsid w:val="00915583"/>
    <w:rsid w:val="00915C20"/>
    <w:rsid w:val="00917B4C"/>
    <w:rsid w:val="00920643"/>
    <w:rsid w:val="0094020A"/>
    <w:rsid w:val="00942AB3"/>
    <w:rsid w:val="0095782E"/>
    <w:rsid w:val="00962670"/>
    <w:rsid w:val="00964A3B"/>
    <w:rsid w:val="00973079"/>
    <w:rsid w:val="0099538E"/>
    <w:rsid w:val="00996FBA"/>
    <w:rsid w:val="009B281E"/>
    <w:rsid w:val="009B49C5"/>
    <w:rsid w:val="009D02B0"/>
    <w:rsid w:val="009D0CC7"/>
    <w:rsid w:val="009E7CB5"/>
    <w:rsid w:val="009F1181"/>
    <w:rsid w:val="00A03563"/>
    <w:rsid w:val="00A06313"/>
    <w:rsid w:val="00A12A46"/>
    <w:rsid w:val="00A13840"/>
    <w:rsid w:val="00A15971"/>
    <w:rsid w:val="00A20206"/>
    <w:rsid w:val="00A25108"/>
    <w:rsid w:val="00A31A16"/>
    <w:rsid w:val="00A34737"/>
    <w:rsid w:val="00A36092"/>
    <w:rsid w:val="00A45A4C"/>
    <w:rsid w:val="00A5177C"/>
    <w:rsid w:val="00A54830"/>
    <w:rsid w:val="00A636A9"/>
    <w:rsid w:val="00A655A4"/>
    <w:rsid w:val="00A87D38"/>
    <w:rsid w:val="00A92BB7"/>
    <w:rsid w:val="00A94FA2"/>
    <w:rsid w:val="00A9647A"/>
    <w:rsid w:val="00A9698E"/>
    <w:rsid w:val="00AB2206"/>
    <w:rsid w:val="00AB78C5"/>
    <w:rsid w:val="00AD1341"/>
    <w:rsid w:val="00AE3D61"/>
    <w:rsid w:val="00AE5377"/>
    <w:rsid w:val="00AE5DE5"/>
    <w:rsid w:val="00AF483F"/>
    <w:rsid w:val="00B05474"/>
    <w:rsid w:val="00B06AEF"/>
    <w:rsid w:val="00B21219"/>
    <w:rsid w:val="00B24795"/>
    <w:rsid w:val="00B33E2D"/>
    <w:rsid w:val="00B36462"/>
    <w:rsid w:val="00B37F52"/>
    <w:rsid w:val="00B47CB4"/>
    <w:rsid w:val="00B526BE"/>
    <w:rsid w:val="00B560C8"/>
    <w:rsid w:val="00B66E4D"/>
    <w:rsid w:val="00B73395"/>
    <w:rsid w:val="00B755FB"/>
    <w:rsid w:val="00B76332"/>
    <w:rsid w:val="00B80F90"/>
    <w:rsid w:val="00BA0B40"/>
    <w:rsid w:val="00BC4A6F"/>
    <w:rsid w:val="00BE29B7"/>
    <w:rsid w:val="00BF3238"/>
    <w:rsid w:val="00C13F95"/>
    <w:rsid w:val="00C2540A"/>
    <w:rsid w:val="00C26566"/>
    <w:rsid w:val="00C266A2"/>
    <w:rsid w:val="00C4281E"/>
    <w:rsid w:val="00C548E3"/>
    <w:rsid w:val="00C61286"/>
    <w:rsid w:val="00C92493"/>
    <w:rsid w:val="00C94232"/>
    <w:rsid w:val="00C96FB5"/>
    <w:rsid w:val="00CB0764"/>
    <w:rsid w:val="00CB5A58"/>
    <w:rsid w:val="00CD1EB2"/>
    <w:rsid w:val="00CE72D2"/>
    <w:rsid w:val="00CF193C"/>
    <w:rsid w:val="00D04994"/>
    <w:rsid w:val="00D12121"/>
    <w:rsid w:val="00D12F43"/>
    <w:rsid w:val="00D24061"/>
    <w:rsid w:val="00D46043"/>
    <w:rsid w:val="00D46A75"/>
    <w:rsid w:val="00D62A8E"/>
    <w:rsid w:val="00DA1553"/>
    <w:rsid w:val="00DA4BB1"/>
    <w:rsid w:val="00DC0521"/>
    <w:rsid w:val="00DC46FA"/>
    <w:rsid w:val="00DC49C5"/>
    <w:rsid w:val="00DE14E4"/>
    <w:rsid w:val="00E003AA"/>
    <w:rsid w:val="00E0079B"/>
    <w:rsid w:val="00E10986"/>
    <w:rsid w:val="00E174CC"/>
    <w:rsid w:val="00E3151F"/>
    <w:rsid w:val="00E37D30"/>
    <w:rsid w:val="00E41652"/>
    <w:rsid w:val="00E431CE"/>
    <w:rsid w:val="00E4534A"/>
    <w:rsid w:val="00E55960"/>
    <w:rsid w:val="00E828E1"/>
    <w:rsid w:val="00EA2856"/>
    <w:rsid w:val="00EA3D43"/>
    <w:rsid w:val="00EB3808"/>
    <w:rsid w:val="00EB7102"/>
    <w:rsid w:val="00EC3CDE"/>
    <w:rsid w:val="00EC53DD"/>
    <w:rsid w:val="00EE243F"/>
    <w:rsid w:val="00F02FE2"/>
    <w:rsid w:val="00F1316C"/>
    <w:rsid w:val="00F15C5E"/>
    <w:rsid w:val="00F33C69"/>
    <w:rsid w:val="00F34646"/>
    <w:rsid w:val="00F41B91"/>
    <w:rsid w:val="00F52700"/>
    <w:rsid w:val="00F5426E"/>
    <w:rsid w:val="00F70735"/>
    <w:rsid w:val="00F75422"/>
    <w:rsid w:val="00F76803"/>
    <w:rsid w:val="00F92407"/>
    <w:rsid w:val="00F9400A"/>
    <w:rsid w:val="00F95755"/>
    <w:rsid w:val="00FA1BDD"/>
    <w:rsid w:val="00FB0111"/>
    <w:rsid w:val="00FD4D8E"/>
    <w:rsid w:val="00FD749F"/>
    <w:rsid w:val="00FE4DED"/>
    <w:rsid w:val="00FE6518"/>
    <w:rsid w:val="00FE7A03"/>
    <w:rsid w:val="00FF2ED5"/>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BB616"/>
  <w15:docId w15:val="{D676C34C-45B7-4C57-A5D5-7B8551AA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entury Gothic" w:hAnsi="Century Gothic" w:cs="Century Gothic"/>
      <w:spacing w:val="-5"/>
      <w:sz w:val="18"/>
      <w:szCs w:val="18"/>
      <w:lang w:bidi="sv-SE"/>
    </w:rPr>
  </w:style>
  <w:style w:type="paragraph" w:styleId="Rubrik1">
    <w:name w:val="heading 1"/>
    <w:basedOn w:val="Normal"/>
    <w:next w:val="Normal"/>
    <w:qFormat/>
    <w:pPr>
      <w:spacing w:before="1200"/>
      <w:outlineLvl w:val="0"/>
    </w:pPr>
    <w:rPr>
      <w:rFonts w:cs="Times New Roman"/>
      <w:caps/>
      <w:color w:val="2A5A78"/>
      <w:sz w:val="84"/>
      <w:szCs w:val="84"/>
    </w:rPr>
  </w:style>
  <w:style w:type="paragraph" w:styleId="Rubrik2">
    <w:name w:val="heading 2"/>
    <w:basedOn w:val="Rubrik1"/>
    <w:next w:val="Normal"/>
    <w:qFormat/>
    <w:pPr>
      <w:spacing w:before="0"/>
      <w:jc w:val="right"/>
      <w:outlineLvl w:val="1"/>
    </w:pPr>
    <w:rPr>
      <w:b/>
      <w:sz w:val="28"/>
      <w:szCs w:val="28"/>
    </w:rPr>
  </w:style>
  <w:style w:type="paragraph" w:styleId="Rubrik3">
    <w:name w:val="heading 3"/>
    <w:basedOn w:val="Normal"/>
    <w:next w:val="Normal"/>
    <w:qFormat/>
    <w:pPr>
      <w:spacing w:before="320" w:after="80"/>
      <w:outlineLvl w:val="2"/>
    </w:pPr>
    <w:rPr>
      <w:rFonts w:cs="Times New Roman"/>
      <w:color w:val="2A5A7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9360"/>
      </w:tabs>
    </w:pPr>
    <w:rPr>
      <w:b/>
      <w:caps/>
      <w:color w:val="2A5A78"/>
    </w:rPr>
  </w:style>
  <w:style w:type="paragraph" w:styleId="Sidfot">
    <w:name w:val="footer"/>
    <w:basedOn w:val="Normal"/>
    <w:pPr>
      <w:tabs>
        <w:tab w:val="right" w:pos="9360"/>
      </w:tabs>
    </w:pPr>
    <w:rPr>
      <w:b/>
      <w:caps/>
      <w:color w:val="2A5A78"/>
    </w:rPr>
  </w:style>
  <w:style w:type="paragraph" w:styleId="Ballongtext">
    <w:name w:val="Balloon Text"/>
    <w:basedOn w:val="Normal"/>
    <w:semiHidden/>
    <w:rPr>
      <w:sz w:val="16"/>
      <w:szCs w:val="16"/>
    </w:rPr>
  </w:style>
  <w:style w:type="paragraph" w:customStyle="1" w:styleId="Kontaktinformation">
    <w:name w:val="Kontaktinformation"/>
    <w:basedOn w:val="Normal"/>
    <w:pPr>
      <w:spacing w:line="180" w:lineRule="exact"/>
    </w:pPr>
    <w:rPr>
      <w:color w:val="2A5A78"/>
      <w:sz w:val="16"/>
      <w:szCs w:val="16"/>
      <w:lang w:val="sv-SE" w:eastAsia="sv-SE"/>
    </w:rPr>
  </w:style>
  <w:style w:type="paragraph" w:customStyle="1" w:styleId="Namnpkontakt">
    <w:name w:val="Namn på kontakt"/>
    <w:basedOn w:val="Kontaktinformation"/>
    <w:rPr>
      <w:b/>
    </w:rPr>
  </w:style>
  <w:style w:type="paragraph" w:customStyle="1" w:styleId="Underrubrik1">
    <w:name w:val="Underrubrik1"/>
    <w:basedOn w:val="Normal"/>
    <w:pPr>
      <w:spacing w:after="600"/>
    </w:pPr>
    <w:rPr>
      <w:i/>
      <w:color w:val="2A5A78"/>
      <w:sz w:val="22"/>
      <w:szCs w:val="22"/>
      <w:lang w:val="sv-SE" w:eastAsia="sv-SE"/>
    </w:rPr>
  </w:style>
  <w:style w:type="character" w:customStyle="1" w:styleId="TextChar">
    <w:name w:val="Text Char"/>
    <w:basedOn w:val="Standardstycketeckensnitt"/>
  </w:style>
  <w:style w:type="paragraph" w:customStyle="1" w:styleId="Text">
    <w:name w:val="Text"/>
    <w:basedOn w:val="Normal"/>
    <w:link w:val="TextTkn"/>
    <w:pPr>
      <w:spacing w:after="220" w:line="336" w:lineRule="auto"/>
    </w:pPr>
    <w:rPr>
      <w:spacing w:val="0"/>
      <w:lang w:val="sv-SE" w:eastAsia="sv-SE"/>
    </w:rPr>
  </w:style>
  <w:style w:type="character" w:customStyle="1" w:styleId="BoldTextChar">
    <w:name w:val="Bold Text Char"/>
    <w:basedOn w:val="Standardstycketeckensnitt"/>
    <w:link w:val="Fetstil"/>
  </w:style>
  <w:style w:type="paragraph" w:customStyle="1" w:styleId="Fetstil">
    <w:name w:val="Fet stil"/>
    <w:basedOn w:val="Text"/>
    <w:link w:val="BoldTextChar"/>
    <w:rPr>
      <w:b/>
    </w:rPr>
  </w:style>
  <w:style w:type="character" w:customStyle="1" w:styleId="TextTkn">
    <w:name w:val="Text Tkn"/>
    <w:basedOn w:val="Standardstycketeckensnitt"/>
    <w:link w:val="Text"/>
    <w:locked/>
    <w:rPr>
      <w:rFonts w:ascii="Century Gothic" w:hAnsi="Century Gothic" w:hint="default"/>
      <w:sz w:val="18"/>
      <w:szCs w:val="18"/>
      <w:lang w:val="sv-SE" w:eastAsia="sv-SE" w:bidi="sv-SE"/>
    </w:rPr>
  </w:style>
  <w:style w:type="paragraph" w:customStyle="1" w:styleId="BoldText">
    <w:name w:val="Bold Text"/>
    <w:basedOn w:val="Normal"/>
    <w:link w:val="FettextTkn"/>
  </w:style>
  <w:style w:type="character" w:customStyle="1" w:styleId="FettextTkn">
    <w:name w:val="Fet text Tkn"/>
    <w:basedOn w:val="TextTkn"/>
    <w:link w:val="BoldText"/>
    <w:locked/>
    <w:rPr>
      <w:rFonts w:ascii="Century Gothic" w:hAnsi="Century Gothic" w:hint="default"/>
      <w:b/>
      <w:bCs w:val="0"/>
      <w:sz w:val="18"/>
      <w:szCs w:val="18"/>
      <w:lang w:val="sv-SE" w:eastAsia="sv-SE" w:bidi="sv-SE"/>
    </w:rPr>
  </w:style>
  <w:style w:type="table" w:customStyle="1" w:styleId="Normaltabell1">
    <w:name w:val="Normal tabell1"/>
    <w:semiHidden/>
    <w:tblPr>
      <w:tblCellMar>
        <w:top w:w="0" w:type="dxa"/>
        <w:left w:w="108" w:type="dxa"/>
        <w:bottom w:w="0" w:type="dxa"/>
        <w:right w:w="108" w:type="dxa"/>
      </w:tblCellMar>
    </w:tblPr>
  </w:style>
  <w:style w:type="paragraph" w:customStyle="1" w:styleId="ContactInformation">
    <w:name w:val="Contact Information"/>
    <w:basedOn w:val="Normal"/>
    <w:rsid w:val="00A03563"/>
    <w:pPr>
      <w:spacing w:line="180" w:lineRule="exact"/>
    </w:pPr>
    <w:rPr>
      <w:rFonts w:cs="Times New Roman"/>
      <w:color w:val="2A5A78"/>
      <w:sz w:val="16"/>
      <w:szCs w:val="20"/>
      <w:lang w:bidi="ar-SA"/>
    </w:rPr>
  </w:style>
  <w:style w:type="paragraph" w:customStyle="1" w:styleId="ContactName">
    <w:name w:val="Contact Name"/>
    <w:basedOn w:val="ContactInformation"/>
    <w:rsid w:val="00A03563"/>
    <w:rPr>
      <w:b/>
    </w:rPr>
  </w:style>
  <w:style w:type="character" w:styleId="Stark">
    <w:name w:val="Strong"/>
    <w:basedOn w:val="Standardstycketeckensnitt"/>
    <w:qFormat/>
    <w:rsid w:val="0073240D"/>
    <w:rPr>
      <w:b/>
      <w:bCs/>
    </w:rPr>
  </w:style>
  <w:style w:type="character" w:styleId="Hyperlnk">
    <w:name w:val="Hyperlink"/>
    <w:basedOn w:val="Standardstycketeckensnitt"/>
    <w:unhideWhenUsed/>
    <w:rsid w:val="00F75422"/>
    <w:rPr>
      <w:color w:val="0000FF" w:themeColor="hyperlink"/>
      <w:u w:val="single"/>
    </w:rPr>
  </w:style>
  <w:style w:type="character" w:customStyle="1" w:styleId="Nmn1">
    <w:name w:val="Nämn1"/>
    <w:basedOn w:val="Standardstycketeckensnitt"/>
    <w:uiPriority w:val="99"/>
    <w:semiHidden/>
    <w:unhideWhenUsed/>
    <w:rsid w:val="000F03FA"/>
    <w:rPr>
      <w:color w:val="2B579A"/>
      <w:shd w:val="clear" w:color="auto" w:fill="E6E6E6"/>
    </w:rPr>
  </w:style>
  <w:style w:type="character" w:styleId="Kommentarsreferens">
    <w:name w:val="annotation reference"/>
    <w:basedOn w:val="Standardstycketeckensnitt"/>
    <w:semiHidden/>
    <w:unhideWhenUsed/>
    <w:rsid w:val="00B36462"/>
    <w:rPr>
      <w:sz w:val="16"/>
      <w:szCs w:val="16"/>
    </w:rPr>
  </w:style>
  <w:style w:type="paragraph" w:styleId="Kommentarer">
    <w:name w:val="annotation text"/>
    <w:basedOn w:val="Normal"/>
    <w:link w:val="KommentarerChar"/>
    <w:semiHidden/>
    <w:unhideWhenUsed/>
    <w:rsid w:val="00B36462"/>
    <w:rPr>
      <w:sz w:val="20"/>
      <w:szCs w:val="20"/>
    </w:rPr>
  </w:style>
  <w:style w:type="character" w:customStyle="1" w:styleId="KommentarerChar">
    <w:name w:val="Kommentarer Char"/>
    <w:basedOn w:val="Standardstycketeckensnitt"/>
    <w:link w:val="Kommentarer"/>
    <w:semiHidden/>
    <w:rsid w:val="00B36462"/>
    <w:rPr>
      <w:rFonts w:ascii="Century Gothic" w:hAnsi="Century Gothic" w:cs="Century Gothic"/>
      <w:spacing w:val="-5"/>
      <w:lang w:bidi="sv-SE"/>
    </w:rPr>
  </w:style>
  <w:style w:type="paragraph" w:styleId="Kommentarsmne">
    <w:name w:val="annotation subject"/>
    <w:basedOn w:val="Kommentarer"/>
    <w:next w:val="Kommentarer"/>
    <w:link w:val="KommentarsmneChar"/>
    <w:semiHidden/>
    <w:unhideWhenUsed/>
    <w:rsid w:val="00B36462"/>
    <w:rPr>
      <w:b/>
      <w:bCs/>
    </w:rPr>
  </w:style>
  <w:style w:type="character" w:customStyle="1" w:styleId="KommentarsmneChar">
    <w:name w:val="Kommentarsämne Char"/>
    <w:basedOn w:val="KommentarerChar"/>
    <w:link w:val="Kommentarsmne"/>
    <w:semiHidden/>
    <w:rsid w:val="00B36462"/>
    <w:rPr>
      <w:rFonts w:ascii="Century Gothic" w:hAnsi="Century Gothic" w:cs="Century Gothic"/>
      <w:b/>
      <w:bCs/>
      <w:spacing w:val="-5"/>
      <w:lang w:bidi="sv-SE"/>
    </w:rPr>
  </w:style>
  <w:style w:type="character" w:customStyle="1" w:styleId="Nmn2">
    <w:name w:val="Nämn2"/>
    <w:basedOn w:val="Standardstycketeckensnitt"/>
    <w:uiPriority w:val="99"/>
    <w:semiHidden/>
    <w:unhideWhenUsed/>
    <w:rsid w:val="00F92407"/>
    <w:rPr>
      <w:color w:val="2B579A"/>
      <w:shd w:val="clear" w:color="auto" w:fill="E6E6E6"/>
    </w:rPr>
  </w:style>
  <w:style w:type="character" w:styleId="AnvndHyperlnk">
    <w:name w:val="FollowedHyperlink"/>
    <w:basedOn w:val="Standardstycketeckensnitt"/>
    <w:semiHidden/>
    <w:unhideWhenUsed/>
    <w:rsid w:val="00C13F95"/>
    <w:rPr>
      <w:color w:val="800080" w:themeColor="followedHyperlink"/>
      <w:u w:val="single"/>
    </w:rPr>
  </w:style>
  <w:style w:type="character" w:styleId="Nmn">
    <w:name w:val="Mention"/>
    <w:basedOn w:val="Standardstycketeckensnitt"/>
    <w:uiPriority w:val="99"/>
    <w:semiHidden/>
    <w:unhideWhenUsed/>
    <w:rsid w:val="00142A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newsdesk.com/se/airwatergreen/pressreleases/airwatergreen-aer-ett-av-sveriges-33-hetaste-teknikbolag-13688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as.wamstad@airwatergree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se/airwatergreen/pressreleases/ryssland-beviljar-airwatergren-patent-foer-ny-teknologi-foer-att-producera-vatten-fraan-luft-1312607" TargetMode="External"/><Relationship Id="rId5" Type="http://schemas.openxmlformats.org/officeDocument/2006/relationships/webSettings" Target="webSettings.xml"/><Relationship Id="rId15" Type="http://schemas.openxmlformats.org/officeDocument/2006/relationships/hyperlink" Target="http://drupps.com" TargetMode="External"/><Relationship Id="rId10" Type="http://schemas.openxmlformats.org/officeDocument/2006/relationships/hyperlink" Target="https://www.mynewsdesk.com/se/airwatergreen/pressreleases/kina-beviljar-airwatergreen-patent-foer-ny-teknologi-foer-att-producera-vatten-fraan-luft-1312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newsdesk.com/se/airwatergreen/pressreleases/usa-beviljar-airwatergreen-patent-foer-ny-teknologi-foer-att-kondensera-vatten-ur-luft-1355722" TargetMode="External"/><Relationship Id="rId14" Type="http://schemas.openxmlformats.org/officeDocument/2006/relationships/hyperlink" Target="http://airwatergre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AppData\Roaming\Microsoft\Templates\Pressmeddelande%20&#8211;%20kvartals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9E55-9120-4685-91BA-521414FD6295}">
  <ds:schemaRefs>
    <ds:schemaRef ds:uri="http://schemas.microsoft.com/sharepoint/v3/contenttype/forms"/>
  </ds:schemaRefs>
</ds:datastoreItem>
</file>

<file path=customXml/itemProps2.xml><?xml version="1.0" encoding="utf-8"?>
<ds:datastoreItem xmlns:ds="http://schemas.openxmlformats.org/officeDocument/2006/customXml" ds:itemID="{B56F9DDA-147C-472E-B00F-E8358A5D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 – kvartalsrapport</Template>
  <TotalTime>1</TotalTime>
  <Pages>2</Pages>
  <Words>619</Words>
  <Characters>3285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Admin</cp:lastModifiedBy>
  <cp:revision>2</cp:revision>
  <cp:lastPrinted>2017-05-18T18:19:00Z</cp:lastPrinted>
  <dcterms:created xsi:type="dcterms:W3CDTF">2017-05-18T18:24:00Z</dcterms:created>
  <dcterms:modified xsi:type="dcterms:W3CDTF">2017-05-18T18:24:00Z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TC010197751053</vt:lpwstr>
  </property>
</Properties>
</file>