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8352" w14:textId="77777777" w:rsidR="00140CE6" w:rsidRPr="001C7100" w:rsidRDefault="00140CE6" w:rsidP="00140CE6">
      <w:pPr>
        <w:pBdr>
          <w:bottom w:val="single" w:sz="6" w:space="1" w:color="auto"/>
        </w:pBdr>
        <w:rPr>
          <w:rFonts w:asciiTheme="majorHAnsi" w:hAnsiTheme="majorHAnsi"/>
          <w:b/>
        </w:rPr>
      </w:pPr>
      <w:r w:rsidRPr="001C7100">
        <w:rPr>
          <w:rFonts w:asciiTheme="majorHAnsi" w:hAnsiTheme="majorHAnsi"/>
          <w:b/>
        </w:rPr>
        <w:t>40 år med Krone rundbalspressar</w:t>
      </w:r>
    </w:p>
    <w:p w14:paraId="5628A233" w14:textId="2FE7A1F6" w:rsidR="00140CE6" w:rsidRPr="001C7100" w:rsidRDefault="00140CE6" w:rsidP="00140CE6">
      <w:pPr>
        <w:pBdr>
          <w:bottom w:val="single" w:sz="6" w:space="1" w:color="auto"/>
        </w:pBdr>
        <w:rPr>
          <w:rFonts w:asciiTheme="majorHAnsi" w:hAnsiTheme="majorHAnsi"/>
          <w:b/>
        </w:rPr>
      </w:pPr>
      <w:r w:rsidRPr="001C7100">
        <w:rPr>
          <w:rFonts w:asciiTheme="majorHAnsi" w:hAnsiTheme="majorHAnsi"/>
          <w:b/>
        </w:rPr>
        <w:t xml:space="preserve">Comprima Facelift </w:t>
      </w:r>
      <w:r w:rsidR="00211314" w:rsidRPr="001C7100">
        <w:rPr>
          <w:rFonts w:asciiTheme="majorHAnsi" w:hAnsiTheme="majorHAnsi"/>
          <w:b/>
        </w:rPr>
        <w:t>presenteras på Agritechnica</w:t>
      </w:r>
    </w:p>
    <w:p w14:paraId="6FE36E51" w14:textId="77777777" w:rsidR="00140CE6" w:rsidRPr="00F27C02" w:rsidRDefault="00140CE6" w:rsidP="00140CE6">
      <w:pPr>
        <w:pBdr>
          <w:bottom w:val="single" w:sz="6" w:space="1" w:color="auto"/>
        </w:pBdr>
        <w:rPr>
          <w:rFonts w:asciiTheme="majorHAnsi" w:hAnsiTheme="majorHAnsi"/>
        </w:rPr>
      </w:pPr>
    </w:p>
    <w:p w14:paraId="267C10B9" w14:textId="5D993DCC" w:rsidR="00140CE6" w:rsidRPr="00F27C02" w:rsidRDefault="00140CE6" w:rsidP="00140CE6">
      <w:pPr>
        <w:pBdr>
          <w:bottom w:val="single" w:sz="6" w:space="1" w:color="auto"/>
        </w:pBdr>
        <w:rPr>
          <w:rFonts w:asciiTheme="majorHAnsi" w:hAnsiTheme="majorHAnsi"/>
        </w:rPr>
      </w:pPr>
      <w:r w:rsidRPr="00F27C02">
        <w:rPr>
          <w:rFonts w:asciiTheme="majorHAnsi" w:hAnsiTheme="majorHAnsi"/>
        </w:rPr>
        <w:t>1977 introducerade Krone sin första rundbalspress, den legendariska KR 180. Modellen blev snabbt mycket populär tack vare sin enkla och driftsäkra teknik: en helt innesluten balkammare och ändlösa stavelevatorer. 2007 presenterades Comprima-serien</w:t>
      </w:r>
      <w:r w:rsidR="001A4866">
        <w:rPr>
          <w:rFonts w:asciiTheme="majorHAnsi" w:hAnsiTheme="majorHAnsi"/>
        </w:rPr>
        <w:t>,</w:t>
      </w:r>
      <w:bookmarkStart w:id="0" w:name="_GoBack"/>
      <w:bookmarkEnd w:id="0"/>
      <w:r w:rsidRPr="00F27C02">
        <w:rPr>
          <w:rFonts w:asciiTheme="majorHAnsi" w:hAnsiTheme="majorHAnsi"/>
        </w:rPr>
        <w:t xml:space="preserve"> som stack ut med sitt innovativa Novogrip-system. Novogrip-systemet baseras på en stavelevator, med breda gummibelagda textilremmar med kraftiga medbringare som håller balen i ett fast grepp under pressningsförloppet. </w:t>
      </w:r>
    </w:p>
    <w:p w14:paraId="009A4573" w14:textId="77777777" w:rsidR="00140CE6" w:rsidRPr="00F27C02" w:rsidRDefault="00140CE6" w:rsidP="00140CE6">
      <w:pPr>
        <w:pBdr>
          <w:bottom w:val="single" w:sz="6" w:space="1" w:color="auto"/>
        </w:pBdr>
        <w:rPr>
          <w:rFonts w:asciiTheme="majorHAnsi" w:hAnsiTheme="majorHAnsi"/>
        </w:rPr>
      </w:pPr>
    </w:p>
    <w:p w14:paraId="3966FA1C" w14:textId="4F7C3CA8" w:rsidR="00140CE6" w:rsidRPr="00F27C02" w:rsidRDefault="00140CE6" w:rsidP="00140CE6">
      <w:pPr>
        <w:pBdr>
          <w:bottom w:val="single" w:sz="6" w:space="1" w:color="auto"/>
        </w:pBdr>
        <w:rPr>
          <w:rFonts w:asciiTheme="majorHAnsi" w:hAnsiTheme="majorHAnsi"/>
        </w:rPr>
      </w:pPr>
      <w:r w:rsidRPr="00F27C02">
        <w:rPr>
          <w:rFonts w:asciiTheme="majorHAnsi" w:hAnsiTheme="majorHAnsi"/>
        </w:rPr>
        <w:t xml:space="preserve">För att fira </w:t>
      </w:r>
      <w:r w:rsidR="0002090F">
        <w:rPr>
          <w:rFonts w:asciiTheme="majorHAnsi" w:hAnsiTheme="majorHAnsi"/>
        </w:rPr>
        <w:t>detta</w:t>
      </w:r>
      <w:r w:rsidRPr="00F27C02">
        <w:rPr>
          <w:rFonts w:asciiTheme="majorHAnsi" w:hAnsiTheme="majorHAnsi"/>
        </w:rPr>
        <w:t>, visar Krone upp Comprima-modellerna med ny design på Agritechnica. Uppdateringen inkluderar nya sidokåpor samt ett modifierat belysningssystem som ger pressen ett modernt och tilltalande utseende. Förutom den utseendemässiga förändringen har även tekniken uppdaterats – pickupens fjäderpinnar sitter nu i W-form för optimal inmatning och ett perfekt materialflöde. Den 2150 mm breda pickupen utan kurvbana säkerställer att breda och kraftiga strängar plockas upp utan spill med mindre påkänningar tack vare att fingrarna inte sitter parallellt.</w:t>
      </w:r>
    </w:p>
    <w:p w14:paraId="3E95D9E4" w14:textId="77777777" w:rsidR="00140CE6" w:rsidRPr="00F27C02" w:rsidRDefault="00140CE6" w:rsidP="00140CE6">
      <w:pPr>
        <w:pBdr>
          <w:bottom w:val="single" w:sz="6" w:space="1" w:color="auto"/>
        </w:pBdr>
        <w:rPr>
          <w:rFonts w:asciiTheme="majorHAnsi" w:hAnsiTheme="majorHAnsi"/>
        </w:rPr>
      </w:pPr>
      <w:r w:rsidRPr="00F27C02">
        <w:rPr>
          <w:rFonts w:asciiTheme="majorHAnsi" w:hAnsiTheme="majorHAnsi"/>
        </w:rPr>
        <w:t xml:space="preserve"> </w:t>
      </w:r>
    </w:p>
    <w:p w14:paraId="15D4DD57" w14:textId="5B9572E0" w:rsidR="00140CE6" w:rsidRPr="00F27C02" w:rsidRDefault="00772734" w:rsidP="00140CE6">
      <w:pPr>
        <w:pBdr>
          <w:bottom w:val="single" w:sz="6" w:space="1" w:color="auto"/>
        </w:pBdr>
        <w:rPr>
          <w:rFonts w:asciiTheme="majorHAnsi" w:hAnsiTheme="majorHAnsi"/>
        </w:rPr>
      </w:pPr>
      <w:r w:rsidRPr="00F27C02">
        <w:rPr>
          <w:rFonts w:asciiTheme="majorHAnsi" w:hAnsiTheme="majorHAnsi"/>
        </w:rPr>
        <w:t>Andra nyheter är bl.a. en ultraljudssensor som ersätter sensorfingrarna för bal på lindningsbordet samt att balvändaren har fått stödhjul för att skona återväxten.</w:t>
      </w:r>
      <w:r w:rsidR="00140CE6" w:rsidRPr="00F27C02">
        <w:rPr>
          <w:rFonts w:asciiTheme="majorHAnsi" w:hAnsiTheme="majorHAnsi"/>
        </w:rPr>
        <w:t xml:space="preserve"> Krone har också uppdaterat det elektroniska och det hydrauliska systemet och gjort det kompatibelt med KMC-jobbprocessorn. LED arbetsbelysning finns som tillval för Comprima så mörkerarbete är inga problem. </w:t>
      </w:r>
    </w:p>
    <w:p w14:paraId="223C2075" w14:textId="77777777" w:rsidR="00140CE6" w:rsidRPr="00F27C02" w:rsidRDefault="00140CE6" w:rsidP="00140CE6">
      <w:pPr>
        <w:pBdr>
          <w:bottom w:val="single" w:sz="6" w:space="1" w:color="auto"/>
        </w:pBdr>
        <w:rPr>
          <w:rFonts w:asciiTheme="majorHAnsi" w:hAnsiTheme="majorHAnsi"/>
        </w:rPr>
      </w:pPr>
    </w:p>
    <w:p w14:paraId="77B5F7C6" w14:textId="59E8DBC3" w:rsidR="00140CE6" w:rsidRDefault="00140CE6" w:rsidP="00140CE6">
      <w:pPr>
        <w:pBdr>
          <w:bottom w:val="single" w:sz="6" w:space="1" w:color="auto"/>
        </w:pBdr>
        <w:rPr>
          <w:rFonts w:asciiTheme="majorHAnsi" w:hAnsiTheme="majorHAnsi"/>
        </w:rPr>
      </w:pPr>
      <w:r w:rsidRPr="00F27C02">
        <w:rPr>
          <w:rFonts w:asciiTheme="majorHAnsi" w:hAnsiTheme="majorHAnsi"/>
        </w:rPr>
        <w:t>Lindning med mantelfilm kommer att finnas tillgänglig för alla Comprima</w:t>
      </w:r>
      <w:r w:rsidR="00044463">
        <w:rPr>
          <w:rFonts w:asciiTheme="majorHAnsi" w:hAnsiTheme="majorHAnsi"/>
        </w:rPr>
        <w:t>-</w:t>
      </w:r>
      <w:r w:rsidRPr="00F27C02">
        <w:rPr>
          <w:rFonts w:asciiTheme="majorHAnsi" w:hAnsiTheme="majorHAnsi"/>
        </w:rPr>
        <w:t xml:space="preserve">modeller. Detta ger ett antal fördelar. Först och främst kan mantelfilm höja kvaliteten på ensilaget eftersom densiteten ökar i de yttre lagren, vilket begränsar balens tendens att expandera och minskar risken för mögel. Mantelfilm ger bättre kvalitet på ensilage, bättre ekonomi och bättre ekologi. </w:t>
      </w:r>
    </w:p>
    <w:p w14:paraId="0062F7C0" w14:textId="77777777" w:rsidR="00C2540B" w:rsidRPr="00F27C02" w:rsidRDefault="00C2540B" w:rsidP="00140CE6">
      <w:pPr>
        <w:pBdr>
          <w:bottom w:val="single" w:sz="6" w:space="1" w:color="auto"/>
        </w:pBdr>
        <w:rPr>
          <w:rFonts w:asciiTheme="majorHAnsi" w:hAnsiTheme="majorHAnsi"/>
        </w:rPr>
      </w:pPr>
    </w:p>
    <w:p w14:paraId="1AEF6DE1" w14:textId="131A18D3" w:rsidR="00140CE6" w:rsidRPr="00F27C02" w:rsidRDefault="00140CE6" w:rsidP="00140CE6">
      <w:pPr>
        <w:pBdr>
          <w:bottom w:val="single" w:sz="6" w:space="1" w:color="auto"/>
        </w:pBdr>
        <w:rPr>
          <w:rFonts w:asciiTheme="majorHAnsi" w:hAnsiTheme="majorHAnsi"/>
        </w:rPr>
      </w:pPr>
      <w:r w:rsidRPr="00F27C02">
        <w:rPr>
          <w:rFonts w:asciiTheme="majorHAnsi" w:hAnsiTheme="majorHAnsi"/>
        </w:rPr>
        <w:t xml:space="preserve">Ytterligare en fördel är </w:t>
      </w:r>
      <w:r w:rsidR="006E0A19">
        <w:rPr>
          <w:rFonts w:asciiTheme="majorHAnsi" w:hAnsiTheme="majorHAnsi"/>
        </w:rPr>
        <w:t xml:space="preserve">att det blir enklare </w:t>
      </w:r>
      <w:r w:rsidR="00EB230A">
        <w:rPr>
          <w:rFonts w:asciiTheme="majorHAnsi" w:hAnsiTheme="majorHAnsi"/>
        </w:rPr>
        <w:t>vid</w:t>
      </w:r>
      <w:r w:rsidRPr="00F27C02">
        <w:rPr>
          <w:rFonts w:asciiTheme="majorHAnsi" w:hAnsiTheme="majorHAnsi"/>
        </w:rPr>
        <w:t xml:space="preserve"> sönderdel</w:t>
      </w:r>
      <w:r w:rsidR="00EB230A">
        <w:rPr>
          <w:rFonts w:asciiTheme="majorHAnsi" w:hAnsiTheme="majorHAnsi"/>
        </w:rPr>
        <w:t>ning av</w:t>
      </w:r>
      <w:r w:rsidRPr="00F27C02">
        <w:rPr>
          <w:rFonts w:asciiTheme="majorHAnsi" w:hAnsiTheme="majorHAnsi"/>
        </w:rPr>
        <w:t xml:space="preserve"> balarna</w:t>
      </w:r>
      <w:r w:rsidR="00EB230A">
        <w:rPr>
          <w:rFonts w:asciiTheme="majorHAnsi" w:hAnsiTheme="majorHAnsi"/>
        </w:rPr>
        <w:t>. Det finns</w:t>
      </w:r>
      <w:r w:rsidRPr="00F27C02">
        <w:rPr>
          <w:rFonts w:asciiTheme="majorHAnsi" w:hAnsiTheme="majorHAnsi"/>
        </w:rPr>
        <w:t xml:space="preserve"> inget behov av att separera film och nät. Till skillnad från andra system samlas inte filmen ihop på dessa pressar innan den kapas på lindningsbordet, så nästa lindningscykel startar direkt och filmen sprids med full bredd från start. En detalj som sparar film</w:t>
      </w:r>
      <w:r w:rsidR="001D3076">
        <w:rPr>
          <w:rFonts w:asciiTheme="majorHAnsi" w:hAnsiTheme="majorHAnsi"/>
        </w:rPr>
        <w:t>-</w:t>
      </w:r>
      <w:r w:rsidRPr="00F27C02">
        <w:rPr>
          <w:rFonts w:asciiTheme="majorHAnsi" w:hAnsiTheme="majorHAnsi"/>
        </w:rPr>
        <w:t xml:space="preserve"> och materialkostnader.</w:t>
      </w:r>
    </w:p>
    <w:p w14:paraId="6E570975" w14:textId="77777777" w:rsidR="00140CE6" w:rsidRPr="00F27C02" w:rsidRDefault="00140CE6" w:rsidP="00140CE6">
      <w:pPr>
        <w:pBdr>
          <w:bottom w:val="single" w:sz="6" w:space="1" w:color="auto"/>
        </w:pBdr>
        <w:rPr>
          <w:rFonts w:asciiTheme="majorHAnsi" w:hAnsiTheme="majorHAnsi"/>
        </w:rPr>
      </w:pPr>
    </w:p>
    <w:p w14:paraId="1C12BA9A" w14:textId="77777777" w:rsidR="00140CE6" w:rsidRPr="006125A8" w:rsidRDefault="00140CE6" w:rsidP="00140CE6">
      <w:pPr>
        <w:pBdr>
          <w:bottom w:val="single" w:sz="6" w:space="1" w:color="auto"/>
        </w:pBdr>
        <w:rPr>
          <w:rFonts w:asciiTheme="majorHAnsi" w:hAnsiTheme="majorHAnsi"/>
          <w:b/>
        </w:rPr>
      </w:pPr>
      <w:r w:rsidRPr="006125A8">
        <w:rPr>
          <w:rFonts w:asciiTheme="majorHAnsi" w:hAnsiTheme="majorHAnsi"/>
          <w:b/>
        </w:rPr>
        <w:t>Beprövad teknologi och populära semiflex-versioner</w:t>
      </w:r>
    </w:p>
    <w:p w14:paraId="158D6B68" w14:textId="1604717B" w:rsidR="00140CE6" w:rsidRPr="00F27C02" w:rsidRDefault="00140CE6" w:rsidP="00140CE6">
      <w:pPr>
        <w:pBdr>
          <w:bottom w:val="single" w:sz="6" w:space="1" w:color="auto"/>
        </w:pBdr>
        <w:rPr>
          <w:rFonts w:asciiTheme="majorHAnsi" w:hAnsiTheme="majorHAnsi"/>
        </w:rPr>
      </w:pPr>
      <w:r w:rsidRPr="00F27C02">
        <w:rPr>
          <w:rFonts w:asciiTheme="majorHAnsi" w:hAnsiTheme="majorHAnsi"/>
        </w:rPr>
        <w:t xml:space="preserve">Krone fortsätter att använda det beprövade Novogrip-systemet på Comprima Facelift-modellerna och </w:t>
      </w:r>
      <w:r w:rsidR="00F379E2">
        <w:rPr>
          <w:rFonts w:asciiTheme="majorHAnsi" w:hAnsiTheme="majorHAnsi"/>
        </w:rPr>
        <w:t>ger</w:t>
      </w:r>
      <w:r w:rsidRPr="00F27C02">
        <w:rPr>
          <w:rFonts w:asciiTheme="majorHAnsi" w:hAnsiTheme="majorHAnsi"/>
        </w:rPr>
        <w:t xml:space="preserve"> upp till tre års garanti (max. 30000 balar). Fördelen med detta är att pressen klarar att leverera topprestanda under alla förhållanden. Pressen sticker ut med sin enkla design och att den är lättdriven. Inmatningsrotorn och snittrotorn med 530 mm diameter garanterar hög kapacitet och ett snitt av högsta precision. Oavsett om grödan är extremt torr eller fuktig, är Comprima den perfekta allround-pressen som passar perfekta balar med hög densitet. </w:t>
      </w:r>
    </w:p>
    <w:p w14:paraId="6D5E36DE" w14:textId="77777777" w:rsidR="00140CE6" w:rsidRPr="00F27C02" w:rsidRDefault="00140CE6" w:rsidP="00140CE6">
      <w:pPr>
        <w:pBdr>
          <w:bottom w:val="single" w:sz="6" w:space="1" w:color="auto"/>
        </w:pBdr>
        <w:rPr>
          <w:rFonts w:asciiTheme="majorHAnsi" w:hAnsiTheme="majorHAnsi"/>
        </w:rPr>
      </w:pPr>
    </w:p>
    <w:p w14:paraId="526BC46E" w14:textId="77777777" w:rsidR="00140CE6" w:rsidRPr="00F27C02" w:rsidRDefault="00140CE6" w:rsidP="00140CE6">
      <w:pPr>
        <w:pBdr>
          <w:bottom w:val="single" w:sz="6" w:space="1" w:color="auto"/>
        </w:pBdr>
        <w:rPr>
          <w:rFonts w:asciiTheme="majorHAnsi" w:hAnsiTheme="majorHAnsi"/>
        </w:rPr>
      </w:pPr>
      <w:r w:rsidRPr="00F27C02">
        <w:rPr>
          <w:rFonts w:asciiTheme="majorHAnsi" w:hAnsiTheme="majorHAnsi"/>
        </w:rPr>
        <w:t xml:space="preserve">Efterfrågan på modeller med semiflexkammare är stor. Krone är den enda tillverkare som marknadsför denna teknologi globalt. Trots att de arbetar enligt fixkammarprincipen, kan Comprima F 155 (XC) och Comprima CF 155 XC, pressa balar med en diameter från 1,25 till </w:t>
      </w:r>
      <w:r w:rsidRPr="00F27C02">
        <w:rPr>
          <w:rFonts w:asciiTheme="majorHAnsi" w:hAnsiTheme="majorHAnsi"/>
        </w:rPr>
        <w:lastRenderedPageBreak/>
        <w:t xml:space="preserve">1,5 m. Fördelarna är självklara: Du kan välja en baldiameter som passar den aktuella grödan och förhållanden. Dessutom sparar man film om man pressar balar med större diameter. </w:t>
      </w:r>
    </w:p>
    <w:p w14:paraId="0B5B8B74" w14:textId="77777777" w:rsidR="00140CE6" w:rsidRPr="00F27C02" w:rsidRDefault="00140CE6" w:rsidP="00140CE6">
      <w:pPr>
        <w:pBdr>
          <w:bottom w:val="single" w:sz="6" w:space="1" w:color="auto"/>
        </w:pBdr>
        <w:rPr>
          <w:rFonts w:asciiTheme="majorHAnsi" w:hAnsiTheme="majorHAnsi"/>
        </w:rPr>
      </w:pPr>
      <w:r w:rsidRPr="00F27C02">
        <w:rPr>
          <w:rFonts w:asciiTheme="majorHAnsi" w:hAnsiTheme="majorHAnsi"/>
        </w:rPr>
        <w:t xml:space="preserve"> </w:t>
      </w:r>
    </w:p>
    <w:p w14:paraId="2070316D" w14:textId="544B08B0" w:rsidR="00140CE6" w:rsidRPr="00F27C02" w:rsidRDefault="00140CE6" w:rsidP="00140CE6">
      <w:pPr>
        <w:pBdr>
          <w:bottom w:val="single" w:sz="6" w:space="1" w:color="auto"/>
        </w:pBdr>
        <w:rPr>
          <w:rFonts w:asciiTheme="majorHAnsi" w:hAnsiTheme="majorHAnsi"/>
        </w:rPr>
      </w:pPr>
      <w:r w:rsidRPr="00F27C02">
        <w:rPr>
          <w:rFonts w:asciiTheme="majorHAnsi" w:hAnsiTheme="majorHAnsi"/>
        </w:rPr>
        <w:t xml:space="preserve">För närvarande erbjuder Krone sju olika Comprima-modeller som täcker alla de applikationer som kunderna </w:t>
      </w:r>
      <w:r w:rsidR="001A4866">
        <w:rPr>
          <w:rFonts w:asciiTheme="majorHAnsi" w:hAnsiTheme="majorHAnsi"/>
        </w:rPr>
        <w:t>efter</w:t>
      </w:r>
      <w:r w:rsidRPr="00F27C02">
        <w:rPr>
          <w:rFonts w:asciiTheme="majorHAnsi" w:hAnsiTheme="majorHAnsi"/>
        </w:rPr>
        <w:t>frågar. Från fixkammarmodeller till modeller med semiflexkammare och kombipressar.</w:t>
      </w:r>
      <w:r w:rsidR="007E6423">
        <w:rPr>
          <w:rFonts w:asciiTheme="majorHAnsi" w:hAnsiTheme="majorHAnsi"/>
        </w:rPr>
        <w:t xml:space="preserve"> </w:t>
      </w:r>
      <w:r w:rsidRPr="00F27C02">
        <w:rPr>
          <w:rFonts w:asciiTheme="majorHAnsi" w:hAnsiTheme="majorHAnsi"/>
        </w:rPr>
        <w:t xml:space="preserve">Krones utbud av rundbalspressar omfattas av inte mindre än 27 olika modeller. För att fira </w:t>
      </w:r>
      <w:r w:rsidR="00CC3822">
        <w:rPr>
          <w:rFonts w:asciiTheme="majorHAnsi" w:hAnsiTheme="majorHAnsi"/>
        </w:rPr>
        <w:t xml:space="preserve">sitt </w:t>
      </w:r>
      <w:r w:rsidRPr="00F27C02">
        <w:rPr>
          <w:rFonts w:asciiTheme="majorHAnsi" w:hAnsiTheme="majorHAnsi"/>
        </w:rPr>
        <w:t xml:space="preserve">40-års </w:t>
      </w:r>
      <w:r w:rsidR="00CC3822">
        <w:rPr>
          <w:rFonts w:asciiTheme="majorHAnsi" w:hAnsiTheme="majorHAnsi"/>
        </w:rPr>
        <w:t>jubileum</w:t>
      </w:r>
      <w:r w:rsidR="000B0FD5">
        <w:rPr>
          <w:rFonts w:asciiTheme="majorHAnsi" w:hAnsiTheme="majorHAnsi"/>
        </w:rPr>
        <w:t xml:space="preserve"> erbjuder</w:t>
      </w:r>
      <w:r w:rsidRPr="00F27C02">
        <w:rPr>
          <w:rFonts w:asciiTheme="majorHAnsi" w:hAnsiTheme="majorHAnsi"/>
        </w:rPr>
        <w:t xml:space="preserve"> Krone ett antal olika rabatter, erbjudanden och aktiviteter på Agritechnica. </w:t>
      </w:r>
    </w:p>
    <w:p w14:paraId="0B24F912" w14:textId="77777777" w:rsidR="00140CE6" w:rsidRPr="00140CE6" w:rsidRDefault="00140CE6" w:rsidP="00140CE6">
      <w:pPr>
        <w:pBdr>
          <w:bottom w:val="single" w:sz="6" w:space="1" w:color="auto"/>
        </w:pBdr>
        <w:rPr>
          <w:rFonts w:asciiTheme="majorHAnsi" w:hAnsiTheme="majorHAnsi"/>
          <w:b/>
        </w:rPr>
      </w:pPr>
    </w:p>
    <w:p w14:paraId="2473CC2E" w14:textId="77777777" w:rsidR="00140CE6" w:rsidRPr="00140CE6" w:rsidRDefault="00140CE6" w:rsidP="00140CE6">
      <w:pPr>
        <w:pBdr>
          <w:bottom w:val="single" w:sz="6" w:space="1" w:color="auto"/>
        </w:pBdr>
        <w:rPr>
          <w:rFonts w:asciiTheme="majorHAnsi" w:hAnsiTheme="majorHAnsi"/>
          <w:b/>
        </w:rPr>
      </w:pPr>
    </w:p>
    <w:p w14:paraId="5D1BB165" w14:textId="77777777" w:rsidR="00413A85" w:rsidRPr="00413A85" w:rsidRDefault="00413A85" w:rsidP="0064007F">
      <w:pPr>
        <w:pBdr>
          <w:bottom w:val="single" w:sz="6" w:space="1" w:color="auto"/>
        </w:pBdr>
        <w:rPr>
          <w:rFonts w:asciiTheme="majorHAnsi" w:hAnsiTheme="majorHAnsi"/>
        </w:rPr>
      </w:pPr>
    </w:p>
    <w:p w14:paraId="369D5DE6" w14:textId="77777777" w:rsidR="00413A85" w:rsidRPr="00413A85" w:rsidRDefault="00413A85" w:rsidP="0064007F">
      <w:pPr>
        <w:rPr>
          <w:rFonts w:asciiTheme="majorHAnsi" w:hAnsiTheme="majorHAnsi"/>
        </w:rPr>
      </w:pPr>
    </w:p>
    <w:p w14:paraId="731DA588" w14:textId="677D22BE" w:rsidR="00C2139A" w:rsidRPr="00413A85" w:rsidRDefault="00DE676B" w:rsidP="00C2139A">
      <w:pPr>
        <w:rPr>
          <w:rFonts w:asciiTheme="majorHAnsi" w:hAnsiTheme="majorHAnsi"/>
        </w:rPr>
      </w:pPr>
      <w:r w:rsidRPr="00413A85">
        <w:rPr>
          <w:rFonts w:asciiTheme="majorHAnsi" w:hAnsiTheme="majorHAnsi"/>
        </w:rPr>
        <w:t xml:space="preserve">För mer information kontakta </w:t>
      </w:r>
      <w:r w:rsidR="00721883">
        <w:rPr>
          <w:rFonts w:asciiTheme="majorHAnsi" w:hAnsiTheme="majorHAnsi"/>
        </w:rPr>
        <w:t>Produktchef</w:t>
      </w:r>
      <w:r w:rsidR="00C2139A" w:rsidRPr="00413A85">
        <w:rPr>
          <w:rFonts w:asciiTheme="majorHAnsi" w:hAnsiTheme="majorHAnsi"/>
        </w:rPr>
        <w:t xml:space="preserve">, </w:t>
      </w:r>
      <w:r w:rsidR="00721883">
        <w:rPr>
          <w:rFonts w:asciiTheme="majorHAnsi" w:hAnsiTheme="majorHAnsi"/>
        </w:rPr>
        <w:t>Per</w:t>
      </w:r>
      <w:r w:rsidRPr="00413A85">
        <w:rPr>
          <w:rFonts w:asciiTheme="majorHAnsi" w:hAnsiTheme="majorHAnsi"/>
        </w:rPr>
        <w:t xml:space="preserve"> </w:t>
      </w:r>
      <w:r w:rsidR="00721883">
        <w:rPr>
          <w:rFonts w:asciiTheme="majorHAnsi" w:hAnsiTheme="majorHAnsi"/>
        </w:rPr>
        <w:t>Johnsson</w:t>
      </w:r>
      <w:r w:rsidR="00C2139A" w:rsidRPr="00413A85">
        <w:rPr>
          <w:rFonts w:asciiTheme="majorHAnsi" w:hAnsiTheme="majorHAnsi"/>
        </w:rPr>
        <w:t xml:space="preserve">, på telefonnummer 046-25 92 </w:t>
      </w:r>
      <w:r w:rsidR="00D51038">
        <w:rPr>
          <w:rFonts w:asciiTheme="majorHAnsi" w:hAnsiTheme="majorHAnsi"/>
        </w:rPr>
        <w:t>21</w:t>
      </w:r>
      <w:r w:rsidR="00C2139A" w:rsidRPr="00413A85">
        <w:rPr>
          <w:rFonts w:asciiTheme="majorHAnsi" w:hAnsiTheme="majorHAnsi"/>
        </w:rPr>
        <w:t xml:space="preserve">, alternativt email </w:t>
      </w:r>
      <w:hyperlink r:id="rId4" w:history="1">
        <w:r w:rsidR="00D51038">
          <w:rPr>
            <w:rStyle w:val="Hyperlnk"/>
            <w:rFonts w:asciiTheme="majorHAnsi" w:hAnsiTheme="majorHAnsi"/>
          </w:rPr>
          <w:t>per.johnsson@sodhaak.se</w:t>
        </w:r>
      </w:hyperlink>
      <w:r w:rsidR="00C2139A" w:rsidRPr="00413A85">
        <w:rPr>
          <w:rFonts w:asciiTheme="majorHAnsi" w:hAnsiTheme="majorHAnsi"/>
        </w:rPr>
        <w:t xml:space="preserve"> </w:t>
      </w:r>
    </w:p>
    <w:p w14:paraId="7283D221" w14:textId="77777777" w:rsidR="00413A85" w:rsidRPr="00413A85" w:rsidRDefault="00413A85" w:rsidP="00C2139A">
      <w:pPr>
        <w:pBdr>
          <w:bottom w:val="single" w:sz="6" w:space="1" w:color="auto"/>
        </w:pBdr>
        <w:rPr>
          <w:rFonts w:asciiTheme="majorHAnsi" w:hAnsiTheme="majorHAnsi"/>
        </w:rPr>
      </w:pPr>
    </w:p>
    <w:p w14:paraId="02B32546" w14:textId="77777777" w:rsidR="00413A85" w:rsidRDefault="00413A85" w:rsidP="00C2139A"/>
    <w:p w14:paraId="3436E40C" w14:textId="77777777" w:rsidR="00413A85" w:rsidRDefault="00413A85" w:rsidP="00C2139A"/>
    <w:p w14:paraId="538E3B30" w14:textId="0D13E9A6" w:rsidR="00413A85" w:rsidRPr="00413A85" w:rsidRDefault="00413A85" w:rsidP="00F146B5">
      <w:pPr>
        <w:rPr>
          <w:rFonts w:asciiTheme="majorHAnsi" w:hAnsiTheme="majorHAnsi" w:cs="Times New Roman"/>
          <w:lang w:eastAsia="sv-SE"/>
        </w:rPr>
      </w:pPr>
      <w:r>
        <w:rPr>
          <w:rFonts w:asciiTheme="majorHAnsi" w:hAnsiTheme="majorHAnsi"/>
        </w:rPr>
        <w:br/>
      </w:r>
      <w:r w:rsidRPr="00413A85">
        <w:rPr>
          <w:rFonts w:asciiTheme="majorHAnsi" w:hAnsiTheme="majorHAnsi" w:cs="Times New Roman"/>
          <w:u w:val="single"/>
          <w:lang w:eastAsia="sv-SE"/>
        </w:rPr>
        <w:t>Om Söderberg &amp; Haak</w:t>
      </w:r>
      <w:r w:rsidRPr="00413A85">
        <w:rPr>
          <w:rFonts w:asciiTheme="majorHAnsi" w:hAnsiTheme="majorHAnsi" w:cs="Times New Roman"/>
          <w:lang w:eastAsia="sv-SE"/>
        </w:rPr>
        <w:br/>
        <w:t xml:space="preserve">Söderberg &amp; Haak är Sveriges ledande privatägda importföretag för maskiner för lantbruk, industrin och maskinentreprenörerna. Söderberg &amp; Haak:s organisation består av ca 250 anställda som finns representerade på 20 orter i Sverige. Vi har också samarbete med ungefär lika många privata återförsäljarbolag, som säljer vårt maskinprogram. </w:t>
      </w:r>
    </w:p>
    <w:p w14:paraId="12818ECF" w14:textId="77777777" w:rsidR="00413A85" w:rsidRPr="00413A85" w:rsidRDefault="00413A85" w:rsidP="00413A85">
      <w:pPr>
        <w:spacing w:before="100" w:beforeAutospacing="1" w:after="100" w:afterAutospacing="1"/>
        <w:rPr>
          <w:rFonts w:asciiTheme="majorHAnsi" w:hAnsiTheme="majorHAnsi" w:cs="Times New Roman"/>
          <w:lang w:eastAsia="sv-SE"/>
        </w:rPr>
      </w:pPr>
      <w:r w:rsidRPr="00413A85">
        <w:rPr>
          <w:rFonts w:asciiTheme="majorHAnsi" w:hAnsiTheme="majorHAnsi" w:cs="Times New Roman"/>
          <w:lang w:eastAsia="sv-SE"/>
        </w:rPr>
        <w:t>Vi finns representerade från Kiruna i norr till Ystad i söder. Vi marknadsför ledande varumärken som Deutz-Fahr, Komatsu, Krone, Amazone, Dal-Bo och Geringhoff.</w:t>
      </w:r>
    </w:p>
    <w:p w14:paraId="5BE11576" w14:textId="77777777" w:rsidR="00413A85" w:rsidRPr="00413A85" w:rsidRDefault="00413A85" w:rsidP="00413A85">
      <w:pPr>
        <w:rPr>
          <w:rFonts w:ascii="Times New Roman" w:eastAsia="Times New Roman" w:hAnsi="Times New Roman" w:cs="Times New Roman"/>
          <w:lang w:eastAsia="sv-SE"/>
        </w:rPr>
      </w:pPr>
    </w:p>
    <w:p w14:paraId="395BB788" w14:textId="77777777" w:rsidR="00413A85" w:rsidRDefault="00413A85" w:rsidP="00C2139A"/>
    <w:p w14:paraId="7AEAB2B7" w14:textId="77777777" w:rsidR="009053F8" w:rsidRDefault="009053F8" w:rsidP="009053F8"/>
    <w:sectPr w:rsidR="009053F8" w:rsidSect="001221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6C"/>
    <w:rsid w:val="00006D2A"/>
    <w:rsid w:val="0002090F"/>
    <w:rsid w:val="00044463"/>
    <w:rsid w:val="000B0FD5"/>
    <w:rsid w:val="000D0FA0"/>
    <w:rsid w:val="00122121"/>
    <w:rsid w:val="00140CE6"/>
    <w:rsid w:val="001A4866"/>
    <w:rsid w:val="001B381D"/>
    <w:rsid w:val="001C7100"/>
    <w:rsid w:val="001D3076"/>
    <w:rsid w:val="00211314"/>
    <w:rsid w:val="002D47D0"/>
    <w:rsid w:val="002E0EEC"/>
    <w:rsid w:val="00370E97"/>
    <w:rsid w:val="00392141"/>
    <w:rsid w:val="003A3ADF"/>
    <w:rsid w:val="003A6B36"/>
    <w:rsid w:val="00407811"/>
    <w:rsid w:val="00413A85"/>
    <w:rsid w:val="00441624"/>
    <w:rsid w:val="004866DD"/>
    <w:rsid w:val="004B0AE6"/>
    <w:rsid w:val="004C4599"/>
    <w:rsid w:val="00510FE1"/>
    <w:rsid w:val="005203A0"/>
    <w:rsid w:val="00567F6F"/>
    <w:rsid w:val="006031CE"/>
    <w:rsid w:val="006125A8"/>
    <w:rsid w:val="0064007F"/>
    <w:rsid w:val="00655490"/>
    <w:rsid w:val="00694F01"/>
    <w:rsid w:val="006B47F3"/>
    <w:rsid w:val="006C25DE"/>
    <w:rsid w:val="006E0A19"/>
    <w:rsid w:val="00721883"/>
    <w:rsid w:val="00724E2E"/>
    <w:rsid w:val="00744C73"/>
    <w:rsid w:val="00772734"/>
    <w:rsid w:val="00772D41"/>
    <w:rsid w:val="007921FE"/>
    <w:rsid w:val="00794242"/>
    <w:rsid w:val="007B43A3"/>
    <w:rsid w:val="007E6423"/>
    <w:rsid w:val="00831D00"/>
    <w:rsid w:val="0085449C"/>
    <w:rsid w:val="008B44F3"/>
    <w:rsid w:val="009053F8"/>
    <w:rsid w:val="00920627"/>
    <w:rsid w:val="00965160"/>
    <w:rsid w:val="009A4A0D"/>
    <w:rsid w:val="009B6E55"/>
    <w:rsid w:val="00A14BA8"/>
    <w:rsid w:val="00A27C20"/>
    <w:rsid w:val="00A93CC8"/>
    <w:rsid w:val="00AC6750"/>
    <w:rsid w:val="00B023E2"/>
    <w:rsid w:val="00B306A7"/>
    <w:rsid w:val="00B401DA"/>
    <w:rsid w:val="00B52D33"/>
    <w:rsid w:val="00C14E3E"/>
    <w:rsid w:val="00C17243"/>
    <w:rsid w:val="00C2139A"/>
    <w:rsid w:val="00C24ED1"/>
    <w:rsid w:val="00C2540B"/>
    <w:rsid w:val="00C504AA"/>
    <w:rsid w:val="00CB394D"/>
    <w:rsid w:val="00CC3822"/>
    <w:rsid w:val="00CF60CE"/>
    <w:rsid w:val="00D51038"/>
    <w:rsid w:val="00D804C5"/>
    <w:rsid w:val="00DD60FC"/>
    <w:rsid w:val="00DE676B"/>
    <w:rsid w:val="00E53F6C"/>
    <w:rsid w:val="00E61D63"/>
    <w:rsid w:val="00EB230A"/>
    <w:rsid w:val="00EE190F"/>
    <w:rsid w:val="00EF0272"/>
    <w:rsid w:val="00F146B5"/>
    <w:rsid w:val="00F27C02"/>
    <w:rsid w:val="00F379E2"/>
    <w:rsid w:val="00F90300"/>
    <w:rsid w:val="00FA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71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2139A"/>
  </w:style>
  <w:style w:type="character" w:styleId="Hyperlnk">
    <w:name w:val="Hyperlink"/>
    <w:basedOn w:val="Standardstycketeckensnitt"/>
    <w:uiPriority w:val="99"/>
    <w:unhideWhenUsed/>
    <w:rsid w:val="00C2139A"/>
    <w:rPr>
      <w:color w:val="0000FF"/>
      <w:u w:val="single"/>
    </w:rPr>
  </w:style>
  <w:style w:type="paragraph" w:styleId="Normalwebb">
    <w:name w:val="Normal (Web)"/>
    <w:basedOn w:val="Normal"/>
    <w:uiPriority w:val="99"/>
    <w:semiHidden/>
    <w:unhideWhenUsed/>
    <w:rsid w:val="00413A85"/>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4959">
      <w:bodyDiv w:val="1"/>
      <w:marLeft w:val="0"/>
      <w:marRight w:val="0"/>
      <w:marTop w:val="0"/>
      <w:marBottom w:val="0"/>
      <w:divBdr>
        <w:top w:val="none" w:sz="0" w:space="0" w:color="auto"/>
        <w:left w:val="none" w:sz="0" w:space="0" w:color="auto"/>
        <w:bottom w:val="none" w:sz="0" w:space="0" w:color="auto"/>
        <w:right w:val="none" w:sz="0" w:space="0" w:color="auto"/>
      </w:divBdr>
    </w:div>
    <w:div w:id="550265919">
      <w:bodyDiv w:val="1"/>
      <w:marLeft w:val="0"/>
      <w:marRight w:val="0"/>
      <w:marTop w:val="0"/>
      <w:marBottom w:val="0"/>
      <w:divBdr>
        <w:top w:val="none" w:sz="0" w:space="0" w:color="auto"/>
        <w:left w:val="none" w:sz="0" w:space="0" w:color="auto"/>
        <w:bottom w:val="none" w:sz="0" w:space="0" w:color="auto"/>
        <w:right w:val="none" w:sz="0" w:space="0" w:color="auto"/>
      </w:divBdr>
    </w:div>
    <w:div w:id="844593759">
      <w:bodyDiv w:val="1"/>
      <w:marLeft w:val="0"/>
      <w:marRight w:val="0"/>
      <w:marTop w:val="0"/>
      <w:marBottom w:val="0"/>
      <w:divBdr>
        <w:top w:val="none" w:sz="0" w:space="0" w:color="auto"/>
        <w:left w:val="none" w:sz="0" w:space="0" w:color="auto"/>
        <w:bottom w:val="none" w:sz="0" w:space="0" w:color="auto"/>
        <w:right w:val="none" w:sz="0" w:space="0" w:color="auto"/>
      </w:divBdr>
    </w:div>
    <w:div w:id="973829371">
      <w:bodyDiv w:val="1"/>
      <w:marLeft w:val="0"/>
      <w:marRight w:val="0"/>
      <w:marTop w:val="0"/>
      <w:marBottom w:val="0"/>
      <w:divBdr>
        <w:top w:val="none" w:sz="0" w:space="0" w:color="auto"/>
        <w:left w:val="none" w:sz="0" w:space="0" w:color="auto"/>
        <w:bottom w:val="none" w:sz="0" w:space="0" w:color="auto"/>
        <w:right w:val="none" w:sz="0" w:space="0" w:color="auto"/>
      </w:divBdr>
    </w:div>
    <w:div w:id="1040282845">
      <w:bodyDiv w:val="1"/>
      <w:marLeft w:val="0"/>
      <w:marRight w:val="0"/>
      <w:marTop w:val="0"/>
      <w:marBottom w:val="0"/>
      <w:divBdr>
        <w:top w:val="none" w:sz="0" w:space="0" w:color="auto"/>
        <w:left w:val="none" w:sz="0" w:space="0" w:color="auto"/>
        <w:bottom w:val="none" w:sz="0" w:space="0" w:color="auto"/>
        <w:right w:val="none" w:sz="0" w:space="0" w:color="auto"/>
      </w:divBdr>
    </w:div>
    <w:div w:id="1745835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er.johnsson@sodhaak.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3687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cp:lastPrinted>2017-09-08T09:11:00Z</cp:lastPrinted>
  <dcterms:created xsi:type="dcterms:W3CDTF">2017-10-18T08:01:00Z</dcterms:created>
  <dcterms:modified xsi:type="dcterms:W3CDTF">2017-10-18T08:21:00Z</dcterms:modified>
</cp:coreProperties>
</file>