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D7" w:rsidRPr="004C177E" w:rsidRDefault="00C05FD7">
      <w:pPr>
        <w:pStyle w:val="Rubrik2"/>
        <w:rPr>
          <w:rFonts w:ascii="Calibri" w:hAnsi="Calibri"/>
          <w:b w:val="0"/>
          <w:bCs w:val="0"/>
          <w:szCs w:val="24"/>
          <w:lang w:val="nb-NO"/>
        </w:rPr>
      </w:pPr>
      <w:r w:rsidRPr="004C177E">
        <w:rPr>
          <w:rFonts w:ascii="Calibri" w:hAnsi="Calibri"/>
          <w:b w:val="0"/>
          <w:bCs w:val="0"/>
          <w:szCs w:val="24"/>
          <w:lang w:val="nb-NO"/>
        </w:rPr>
        <w:t>Pressemelding 18. mars 2011</w:t>
      </w:r>
    </w:p>
    <w:p w:rsidR="00C05FD7" w:rsidRPr="004C177E" w:rsidRDefault="00C05FD7">
      <w:pPr>
        <w:pStyle w:val="Rubrik2"/>
        <w:rPr>
          <w:rFonts w:ascii="Calibri" w:hAnsi="Calibri"/>
          <w:bCs w:val="0"/>
          <w:color w:val="1F497D"/>
          <w:sz w:val="36"/>
          <w:szCs w:val="24"/>
          <w:lang w:val="nb-NO"/>
        </w:rPr>
      </w:pPr>
      <w:r w:rsidRPr="004C177E">
        <w:rPr>
          <w:rFonts w:ascii="Calibri" w:hAnsi="Calibri"/>
          <w:b w:val="0"/>
          <w:bCs w:val="0"/>
          <w:szCs w:val="24"/>
          <w:lang w:val="nb-NO"/>
        </w:rPr>
        <w:br/>
      </w:r>
      <w:r w:rsidRPr="004C177E">
        <w:rPr>
          <w:rFonts w:ascii="Calibri" w:hAnsi="Calibri"/>
          <w:bCs w:val="0"/>
          <w:color w:val="1F497D"/>
          <w:sz w:val="36"/>
          <w:szCs w:val="24"/>
          <w:lang w:val="nb-NO"/>
        </w:rPr>
        <w:t>Voddler lanserer iPhone-app med gratisfilmer – nå kan du ta med deg kinoen i lommen!</w:t>
      </w:r>
    </w:p>
    <w:p w:rsidR="00C05FD7" w:rsidRPr="004C177E" w:rsidRDefault="00C05FD7">
      <w:pPr>
        <w:rPr>
          <w:b/>
          <w:szCs w:val="24"/>
          <w:lang w:val="nb-NO"/>
        </w:rPr>
      </w:pPr>
    </w:p>
    <w:p w:rsidR="00C05FD7" w:rsidRPr="004C177E" w:rsidRDefault="00C05FD7">
      <w:pPr>
        <w:rPr>
          <w:szCs w:val="24"/>
          <w:lang w:val="nb-NO"/>
        </w:rPr>
      </w:pPr>
      <w:bookmarkStart w:id="0" w:name="_GoBack"/>
      <w:r w:rsidRPr="004C177E">
        <w:rPr>
          <w:b/>
          <w:szCs w:val="24"/>
          <w:lang w:val="nb-NO"/>
        </w:rPr>
        <w:t>Filmtjenesten Voddler har nylig sluppet en iPhone-app som lar filmentusiaster se gratis film fra Voddlers omfattende katalog på sin iPhone eller iPad. Voddler er dermed først i verden med en reklamefinansiert film-app med innhold fra Hollywood og Skandinavias ledende filmselskaper. Med dette åpner Voddler nok et visningsvindu for at filmelskerne skal kunne se film hvor og når de vil. Dessuten kan annonsørene nå endelig plassere reklamefilm på mobilen på en effektiv måte som ikke forstyrrer underholdningsverdien, og som forbrukerne kjenner igjen.</w:t>
      </w:r>
    </w:p>
    <w:bookmarkEnd w:id="0"/>
    <w:p w:rsidR="00C05FD7" w:rsidRPr="004C177E" w:rsidRDefault="00C05FD7">
      <w:pPr>
        <w:rPr>
          <w:szCs w:val="24"/>
          <w:lang w:val="nb-NO"/>
        </w:rPr>
      </w:pPr>
    </w:p>
    <w:p w:rsidR="00C05FD7" w:rsidRPr="004C177E" w:rsidRDefault="00C05FD7">
      <w:pPr>
        <w:pStyle w:val="Liststycke"/>
        <w:numPr>
          <w:ilvl w:val="0"/>
          <w:numId w:val="17"/>
        </w:numPr>
        <w:rPr>
          <w:szCs w:val="24"/>
          <w:lang w:val="nb-NO"/>
        </w:rPr>
      </w:pPr>
      <w:r w:rsidRPr="004C177E">
        <w:rPr>
          <w:szCs w:val="24"/>
          <w:lang w:val="nb-NO"/>
        </w:rPr>
        <w:t xml:space="preserve">Vi er glade og stolte over at vi kan åpne filmtjenesten vår for iPhone og iPad. Dette symboliserer alt vi jobber for: film hvor og når du vil. Dessuten er overgangene særdeles smidige: Hvis du for eksempel begynner å se film på mobilen på vei hjem, kan du fortsette nøyaktig der du slapp når du kommer hjem til pc-en eller en tv med internettforbindelse. Det forteller </w:t>
      </w:r>
      <w:r w:rsidRPr="004C177E">
        <w:rPr>
          <w:b/>
          <w:szCs w:val="24"/>
          <w:lang w:val="nb-NO"/>
        </w:rPr>
        <w:t>Marcus Bäcklund, administrerende direktør for Voddler</w:t>
      </w:r>
      <w:r w:rsidRPr="004C177E">
        <w:rPr>
          <w:szCs w:val="24"/>
          <w:lang w:val="nb-NO"/>
        </w:rPr>
        <w:t>.</w:t>
      </w:r>
    </w:p>
    <w:p w:rsidR="00C05FD7" w:rsidRPr="004C177E" w:rsidRDefault="00C05FD7">
      <w:pPr>
        <w:rPr>
          <w:szCs w:val="24"/>
          <w:lang w:val="nb-NO"/>
        </w:rPr>
      </w:pPr>
    </w:p>
    <w:p w:rsidR="00C05FD7" w:rsidRPr="004C177E" w:rsidRDefault="00C05FD7">
      <w:pPr>
        <w:rPr>
          <w:szCs w:val="24"/>
          <w:lang w:val="nb-NO"/>
        </w:rPr>
      </w:pPr>
      <w:r w:rsidRPr="004C177E">
        <w:rPr>
          <w:szCs w:val="24"/>
          <w:lang w:val="nb-NO"/>
        </w:rPr>
        <w:t>Voddlers iPhone-app er gratis og krever ikke noe spesielt abonnement, og filmvisningen fungerer både på mobilnettet og på wifi. Og siden filmene blir finansiert av annonser, er de gratis for brukerne. Filmene i appen kommer fra Voddlers voksende katalog med bortimot 4 000 titler. Samtlige titler blir nå aktivert for mobilvisning, i en hastighet på cirka 50 titler om dagen.</w:t>
      </w:r>
    </w:p>
    <w:p w:rsidR="00C05FD7" w:rsidRPr="004C177E" w:rsidRDefault="00C05FD7">
      <w:pPr>
        <w:rPr>
          <w:szCs w:val="24"/>
          <w:lang w:val="nb-NO"/>
        </w:rPr>
      </w:pPr>
    </w:p>
    <w:p w:rsidR="00C05FD7" w:rsidRPr="004C177E" w:rsidRDefault="00C05FD7">
      <w:pPr>
        <w:rPr>
          <w:szCs w:val="24"/>
          <w:lang w:val="nb-NO"/>
        </w:rPr>
      </w:pPr>
      <w:r w:rsidRPr="004C177E">
        <w:rPr>
          <w:szCs w:val="24"/>
          <w:lang w:val="nb-NO"/>
        </w:rPr>
        <w:t xml:space="preserve">Voddler har vært åpen siden i sommer for alle som vil se film på en lovlig og enkel måte. </w:t>
      </w:r>
    </w:p>
    <w:p w:rsidR="00C05FD7" w:rsidRPr="004C177E" w:rsidRDefault="00C05FD7">
      <w:pPr>
        <w:rPr>
          <w:szCs w:val="24"/>
          <w:lang w:val="nb-NO"/>
        </w:rPr>
      </w:pPr>
      <w:r w:rsidRPr="004C177E">
        <w:rPr>
          <w:szCs w:val="24"/>
          <w:lang w:val="nb-NO"/>
        </w:rPr>
        <w:t>Antall registrerte brukere i Skandinavia nærmer seg en million, med visning av titusentalls filmer hver eneste dag.</w:t>
      </w:r>
      <w:r w:rsidR="004C177E">
        <w:rPr>
          <w:szCs w:val="24"/>
          <w:lang w:val="nb-NO"/>
        </w:rPr>
        <w:t xml:space="preserve"> </w:t>
      </w:r>
      <w:r w:rsidRPr="004C177E">
        <w:rPr>
          <w:szCs w:val="24"/>
          <w:lang w:val="nb-NO"/>
        </w:rPr>
        <w:t xml:space="preserve">Voddlers sosiale funksjoner, der </w:t>
      </w:r>
      <w:r w:rsidR="004C177E">
        <w:rPr>
          <w:szCs w:val="24"/>
          <w:lang w:val="nb-NO"/>
        </w:rPr>
        <w:t>”</w:t>
      </w:r>
      <w:r w:rsidRPr="004C177E">
        <w:rPr>
          <w:szCs w:val="24"/>
          <w:lang w:val="nb-NO"/>
        </w:rPr>
        <w:t>voddlerne</w:t>
      </w:r>
      <w:r w:rsidR="004C177E">
        <w:rPr>
          <w:szCs w:val="24"/>
          <w:lang w:val="nb-NO"/>
        </w:rPr>
        <w:t>”</w:t>
      </w:r>
      <w:r w:rsidRPr="004C177E">
        <w:rPr>
          <w:szCs w:val="24"/>
          <w:lang w:val="nb-NO"/>
        </w:rPr>
        <w:t xml:space="preserve"> kan lage spillister, utveksle filmtips og diskutere filmer både på Voddler og andre nettsteder, gjør det enkelt for filmelskerne å finne nettopp de filmene i Voddlers katalog som de er interessert i – uansett om de bruker mobilen eller sitter foran pc-en.</w:t>
      </w:r>
    </w:p>
    <w:p w:rsidR="00C05FD7" w:rsidRPr="004C177E" w:rsidRDefault="00C05FD7">
      <w:pPr>
        <w:rPr>
          <w:szCs w:val="24"/>
          <w:lang w:val="nb-NO"/>
        </w:rPr>
      </w:pPr>
    </w:p>
    <w:p w:rsidR="00C05FD7" w:rsidRPr="004C177E" w:rsidRDefault="00C05FD7">
      <w:pPr>
        <w:pStyle w:val="Liststycke"/>
        <w:numPr>
          <w:ilvl w:val="0"/>
          <w:numId w:val="17"/>
        </w:numPr>
        <w:rPr>
          <w:szCs w:val="24"/>
          <w:lang w:val="nb-NO"/>
        </w:rPr>
      </w:pPr>
      <w:r w:rsidRPr="004C177E">
        <w:rPr>
          <w:szCs w:val="24"/>
          <w:lang w:val="nb-NO"/>
        </w:rPr>
        <w:t xml:space="preserve">Vi arbeider kontinuerlig med å finpusse teknologien, vise filmselskapene nytteverdien med nye visningsmåter og få fart på forretningsmodellene. Det er den tredelte utfordringen som driver oss. Appen var til vurdering hos Apple i nesten tre måneder før den ble godkjent, i stedet for de vanlige to ukene. Slik blir det når man bryter helt ny mark. Nå jobber vi hardt med å overbevise filmselskapene om sikkerheten ved den nye visningsformen, sier </w:t>
      </w:r>
      <w:r w:rsidRPr="004C177E">
        <w:rPr>
          <w:b/>
          <w:szCs w:val="24"/>
          <w:lang w:val="nb-NO"/>
        </w:rPr>
        <w:t>Anders Sjöman, kommunikasjonssjef hos Voddler</w:t>
      </w:r>
      <w:r w:rsidRPr="004C177E">
        <w:rPr>
          <w:szCs w:val="24"/>
          <w:lang w:val="nb-NO"/>
        </w:rPr>
        <w:t>.</w:t>
      </w:r>
    </w:p>
    <w:p w:rsidR="00C05FD7" w:rsidRPr="004C177E" w:rsidRDefault="00C05FD7">
      <w:pPr>
        <w:rPr>
          <w:szCs w:val="24"/>
          <w:lang w:val="nb-NO"/>
        </w:rPr>
      </w:pPr>
    </w:p>
    <w:p w:rsidR="00C05FD7" w:rsidRPr="004C177E" w:rsidRDefault="00C05FD7">
      <w:pPr>
        <w:rPr>
          <w:szCs w:val="24"/>
          <w:lang w:val="nb-NO"/>
        </w:rPr>
      </w:pPr>
      <w:r w:rsidRPr="004C177E">
        <w:rPr>
          <w:szCs w:val="24"/>
          <w:lang w:val="nb-NO"/>
        </w:rPr>
        <w:t>Appen åpner dessuten muligheter for annonsørene til å nå ut med fullskala reklamefilmer direkte på mobilen – universalverktøyet som vi alle bærer rundt på.</w:t>
      </w:r>
    </w:p>
    <w:p w:rsidR="00C05FD7" w:rsidRPr="004C177E" w:rsidRDefault="00C05FD7">
      <w:pPr>
        <w:rPr>
          <w:szCs w:val="24"/>
          <w:lang w:val="nb-NO"/>
        </w:rPr>
      </w:pPr>
    </w:p>
    <w:p w:rsidR="00C05FD7" w:rsidRPr="004C177E" w:rsidRDefault="00C05FD7">
      <w:pPr>
        <w:pStyle w:val="Liststycke"/>
        <w:numPr>
          <w:ilvl w:val="0"/>
          <w:numId w:val="17"/>
        </w:numPr>
        <w:rPr>
          <w:b/>
          <w:szCs w:val="24"/>
          <w:lang w:val="nb-NO"/>
        </w:rPr>
      </w:pPr>
      <w:r w:rsidRPr="004C177E">
        <w:rPr>
          <w:szCs w:val="24"/>
          <w:lang w:val="nb-NO"/>
        </w:rPr>
        <w:t xml:space="preserve">Annonsørene drømmer om å få inn reklamefilm på mobilen på en naturlig og ikke-forstyrrende måte. Med appen kan vi nå vise reklame på den måten forbrukerne allerede er vant til, før filmen starter. Nå kan du komme helt inn på innerlommen på forbrukerne, så å si, og det på et tidspunkt da de har tid til overs, og det er jo enda viktigere. Det sier </w:t>
      </w:r>
      <w:r w:rsidRPr="004C177E">
        <w:rPr>
          <w:b/>
          <w:szCs w:val="24"/>
          <w:lang w:val="nb-NO"/>
        </w:rPr>
        <w:t>Oskar Boding, salgssjef hos Voddler</w:t>
      </w:r>
      <w:r w:rsidRPr="004C177E">
        <w:rPr>
          <w:szCs w:val="24"/>
          <w:lang w:val="nb-NO"/>
        </w:rPr>
        <w:t xml:space="preserve">. </w:t>
      </w:r>
    </w:p>
    <w:p w:rsidR="00C05FD7" w:rsidRPr="004C177E" w:rsidRDefault="00C05FD7">
      <w:pPr>
        <w:rPr>
          <w:szCs w:val="24"/>
          <w:lang w:val="nb-NO"/>
        </w:rPr>
      </w:pPr>
    </w:p>
    <w:p w:rsidR="00C05FD7" w:rsidRPr="004C177E" w:rsidRDefault="00C05FD7">
      <w:pPr>
        <w:rPr>
          <w:szCs w:val="24"/>
          <w:lang w:val="nb-NO"/>
        </w:rPr>
      </w:pPr>
      <w:r w:rsidRPr="004C177E">
        <w:rPr>
          <w:szCs w:val="24"/>
          <w:lang w:val="nb-NO"/>
        </w:rPr>
        <w:t>Voddler vil i løpet av kort tid slippe den samme typen apper til smarttelefoner og lesebrett med andre operativsystem, som Android og Symbian.</w:t>
      </w:r>
    </w:p>
    <w:p w:rsidR="00C05FD7" w:rsidRPr="004C177E" w:rsidRDefault="00C05FD7">
      <w:pPr>
        <w:rPr>
          <w:szCs w:val="24"/>
          <w:lang w:val="nb-NO"/>
        </w:rPr>
      </w:pPr>
    </w:p>
    <w:p w:rsidR="00C05FD7" w:rsidRPr="004C177E" w:rsidRDefault="00C05FD7">
      <w:pPr>
        <w:keepNext/>
        <w:rPr>
          <w:b/>
          <w:szCs w:val="24"/>
          <w:lang w:val="nb-NO"/>
        </w:rPr>
      </w:pPr>
      <w:r w:rsidRPr="004C177E">
        <w:rPr>
          <w:b/>
          <w:szCs w:val="24"/>
          <w:lang w:val="nb-NO"/>
        </w:rPr>
        <w:lastRenderedPageBreak/>
        <w:t>Hvis du ønsker mer informasjon, kontakt:</w:t>
      </w:r>
    </w:p>
    <w:p w:rsidR="00C05FD7" w:rsidRPr="004C177E" w:rsidRDefault="00C05FD7">
      <w:pPr>
        <w:rPr>
          <w:szCs w:val="24"/>
          <w:lang w:val="nb-NO"/>
        </w:rPr>
      </w:pPr>
      <w:r w:rsidRPr="004C177E">
        <w:rPr>
          <w:szCs w:val="24"/>
          <w:lang w:val="nb-NO"/>
        </w:rPr>
        <w:t xml:space="preserve">Anders Sjöman, kommunikasjonssjef Voddler, </w:t>
      </w:r>
      <w:r w:rsidRPr="004C177E">
        <w:rPr>
          <w:szCs w:val="24"/>
          <w:lang w:val="nb-NO"/>
        </w:rPr>
        <w:br/>
      </w:r>
      <w:hyperlink r:id="rId7" w:history="1">
        <w:r w:rsidRPr="004C177E">
          <w:rPr>
            <w:rStyle w:val="Hyperlnk"/>
            <w:szCs w:val="24"/>
            <w:lang w:val="nb-NO"/>
          </w:rPr>
          <w:t>anders.sjoman@voddler.com</w:t>
        </w:r>
      </w:hyperlink>
      <w:r w:rsidRPr="004C177E">
        <w:rPr>
          <w:szCs w:val="24"/>
          <w:lang w:val="nb-NO"/>
        </w:rPr>
        <w:t>, +46707176078, @anderssjoman på Twitter</w:t>
      </w:r>
    </w:p>
    <w:p w:rsidR="00C05FD7" w:rsidRPr="004C177E" w:rsidRDefault="00C05FD7">
      <w:pPr>
        <w:rPr>
          <w:szCs w:val="24"/>
          <w:lang w:val="nb-NO"/>
        </w:rPr>
      </w:pPr>
    </w:p>
    <w:p w:rsidR="00C05FD7" w:rsidRPr="004C177E" w:rsidRDefault="00C05FD7">
      <w:pPr>
        <w:rPr>
          <w:szCs w:val="24"/>
          <w:lang w:val="nb-NO"/>
        </w:rPr>
      </w:pPr>
      <w:r w:rsidRPr="004C177E">
        <w:rPr>
          <w:b/>
          <w:sz w:val="18"/>
          <w:szCs w:val="24"/>
          <w:lang w:val="nb-NO"/>
        </w:rPr>
        <w:t>Om Voddler</w:t>
      </w:r>
      <w:r w:rsidRPr="004C177E">
        <w:rPr>
          <w:b/>
          <w:sz w:val="18"/>
          <w:szCs w:val="24"/>
          <w:lang w:val="nb-NO"/>
        </w:rPr>
        <w:br/>
      </w:r>
      <w:r w:rsidRPr="004C177E">
        <w:rPr>
          <w:sz w:val="18"/>
          <w:szCs w:val="24"/>
          <w:lang w:val="nb-NO"/>
        </w:rPr>
        <w:t>Filmtjenesten Voddler sender de beste filmene og seriene fullt lovlig direkte til enheter med internettforbindelse. På Voddler kan du se både leiefilmer og reklamefinansierte gratisfilmer, hvor og når du vil, og du kan velge mellom kvalitetstitler fra mer enn 30 av verdens ledende filmselskap. I 2010 viste Voddler mer enn fem millioner filmer. Voddler er tilgjengelig i Norge, Sverige, Danmark og Finland. Voddlers forretningsidé går ut på å tilby førsteklasses tjenester til seere, innholdseiere og annonsører.</w:t>
      </w:r>
    </w:p>
    <w:p w:rsidR="00C05FD7" w:rsidRPr="004C177E" w:rsidRDefault="00C05FD7">
      <w:pPr>
        <w:rPr>
          <w:sz w:val="18"/>
          <w:szCs w:val="24"/>
          <w:lang w:val="nb-NO"/>
        </w:rPr>
      </w:pPr>
    </w:p>
    <w:p w:rsidR="00C05FD7" w:rsidRPr="004C177E" w:rsidRDefault="00C05FD7">
      <w:pPr>
        <w:rPr>
          <w:sz w:val="18"/>
          <w:szCs w:val="24"/>
          <w:lang w:val="nb-NO"/>
        </w:rPr>
      </w:pPr>
    </w:p>
    <w:sectPr w:rsidR="00C05FD7" w:rsidRPr="004C177E" w:rsidSect="00C05FD7">
      <w:headerReference w:type="default" r:id="rId8"/>
      <w:footerReference w:type="default" r:id="rId9"/>
      <w:pgSz w:w="11906" w:h="16838"/>
      <w:pgMar w:top="684" w:right="1133" w:bottom="567" w:left="1276"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FD7" w:rsidRDefault="00C05FD7">
      <w:pPr>
        <w:rPr>
          <w:szCs w:val="24"/>
        </w:rPr>
      </w:pPr>
      <w:r>
        <w:rPr>
          <w:szCs w:val="24"/>
        </w:rPr>
        <w:separator/>
      </w:r>
    </w:p>
  </w:endnote>
  <w:endnote w:type="continuationSeparator" w:id="0">
    <w:p w:rsidR="00C05FD7" w:rsidRDefault="00C05FD7">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FD7" w:rsidRDefault="00C05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4F81BD"/>
        <w:sz w:val="18"/>
        <w:szCs w:val="24"/>
        <w:lang w:val="sv-SE"/>
      </w:rPr>
    </w:pPr>
    <w:r>
      <w:rPr>
        <w:b/>
        <w:noProof/>
        <w:color w:val="4F81BD"/>
        <w:sz w:val="18"/>
        <w:szCs w:val="24"/>
        <w:lang w:val="sv-SE"/>
      </w:rPr>
      <w:t>VODDLER GROUP</w:t>
    </w:r>
  </w:p>
  <w:p w:rsidR="00C05FD7" w:rsidRDefault="00C05FD7">
    <w:pPr>
      <w:pStyle w:val="Sidfot"/>
      <w:jc w:val="center"/>
      <w:rPr>
        <w:color w:val="4F81BD"/>
        <w:sz w:val="18"/>
        <w:szCs w:val="24"/>
      </w:rPr>
    </w:pPr>
    <w:r>
      <w:rPr>
        <w:noProof/>
        <w:color w:val="4F81BD"/>
        <w:sz w:val="18"/>
        <w:szCs w:val="24"/>
      </w:rPr>
      <w:t>Hangövägen 18, 115 40 Stockholm | Sweden | PHONE +46 (0) 820 96 31 | FAX:</w:t>
    </w:r>
    <w:r>
      <w:rPr>
        <w:color w:val="4F81BD"/>
        <w:sz w:val="18"/>
        <w:szCs w:val="24"/>
        <w:lang w:val="sv-SE"/>
      </w:rPr>
      <w:t xml:space="preserve"> </w:t>
    </w:r>
    <w:r>
      <w:rPr>
        <w:noProof/>
        <w:color w:val="4F81BD"/>
        <w:sz w:val="18"/>
        <w:szCs w:val="24"/>
      </w:rPr>
      <w:t>+46 (0) 820 96 32 | www.voddler.com</w:t>
    </w:r>
    <w:r>
      <w:rPr>
        <w:color w:val="4F81BD"/>
        <w:sz w:val="18"/>
        <w:szCs w:val="24"/>
        <w:lang w:val="sv-SE"/>
      </w:rPr>
      <w:t xml:space="preserve"> </w:t>
    </w:r>
  </w:p>
  <w:p w:rsidR="00C05FD7" w:rsidRDefault="00C05FD7">
    <w:pPr>
      <w:pStyle w:val="Sidfot"/>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FD7" w:rsidRDefault="00C05FD7">
      <w:pPr>
        <w:rPr>
          <w:szCs w:val="24"/>
        </w:rPr>
      </w:pPr>
      <w:r>
        <w:rPr>
          <w:szCs w:val="24"/>
        </w:rPr>
        <w:separator/>
      </w:r>
    </w:p>
  </w:footnote>
  <w:footnote w:type="continuationSeparator" w:id="0">
    <w:p w:rsidR="00C05FD7" w:rsidRDefault="00C05FD7">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FD7" w:rsidRDefault="00AA05C0">
    <w:pPr>
      <w:pStyle w:val="Sidhuvud"/>
      <w:jc w:val="center"/>
      <w:rPr>
        <w:szCs w:val="24"/>
      </w:rPr>
    </w:pPr>
    <w:r>
      <w:rPr>
        <w:noProof/>
        <w:szCs w:val="24"/>
        <w:lang w:val="sv-SE" w:eastAsia="sv-SE"/>
      </w:rPr>
      <w:drawing>
        <wp:inline distT="0" distB="0" distL="0" distR="0">
          <wp:extent cx="1295400" cy="660400"/>
          <wp:effectExtent l="19050" t="0" r="0" b="0"/>
          <wp:docPr id="1" name="Bild 1" descr="Voddler_v_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Voddler_v_payoff"/>
                  <pic:cNvPicPr>
                    <a:picLocks noChangeAspect="1" noChangeArrowheads="1"/>
                  </pic:cNvPicPr>
                </pic:nvPicPr>
                <pic:blipFill>
                  <a:blip r:embed="rId1"/>
                  <a:srcRect b="16466"/>
                  <a:stretch>
                    <a:fillRect/>
                  </a:stretch>
                </pic:blipFill>
                <pic:spPr bwMode="auto">
                  <a:xfrm>
                    <a:off x="0" y="0"/>
                    <a:ext cx="1295400" cy="660400"/>
                  </a:xfrm>
                  <a:prstGeom prst="rect">
                    <a:avLst/>
                  </a:prstGeom>
                  <a:noFill/>
                  <a:ln w="9525">
                    <a:noFill/>
                    <a:miter lim="800000"/>
                    <a:headEnd/>
                    <a:tailEnd/>
                  </a:ln>
                </pic:spPr>
              </pic:pic>
            </a:graphicData>
          </a:graphic>
        </wp:inline>
      </w:drawing>
    </w:r>
  </w:p>
  <w:p w:rsidR="00C05FD7" w:rsidRDefault="00C05FD7">
    <w:pPr>
      <w:pStyle w:val="Sidhuvud"/>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CA5"/>
    <w:multiLevelType w:val="hybridMultilevel"/>
    <w:tmpl w:val="5D944FD2"/>
    <w:lvl w:ilvl="0" w:tplc="1D76A8C0">
      <w:numFmt w:val="bullet"/>
      <w:lvlText w:val="-"/>
      <w:lvlJc w:val="left"/>
      <w:pPr>
        <w:ind w:left="360" w:hanging="360"/>
      </w:pPr>
      <w:rPr>
        <w:rFonts w:ascii="Calibri" w:eastAsia="Times New Roman" w:hAnsi="Calibr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097612FB"/>
    <w:multiLevelType w:val="hybridMultilevel"/>
    <w:tmpl w:val="CBFE7658"/>
    <w:lvl w:ilvl="0" w:tplc="956489E0">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AF93212"/>
    <w:multiLevelType w:val="hybridMultilevel"/>
    <w:tmpl w:val="BDC837B6"/>
    <w:lvl w:ilvl="0" w:tplc="C898FCDA">
      <w:numFmt w:val="bullet"/>
      <w:lvlText w:val="-"/>
      <w:lvlJc w:val="left"/>
      <w:pPr>
        <w:ind w:left="360" w:hanging="360"/>
      </w:pPr>
      <w:rPr>
        <w:rFonts w:ascii="Calibri" w:eastAsia="Times New Roman" w:hAnsi="Calibr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0C791FF1"/>
    <w:multiLevelType w:val="hybridMultilevel"/>
    <w:tmpl w:val="6176739E"/>
    <w:lvl w:ilvl="0" w:tplc="699AAAF0">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9AD2E8A"/>
    <w:multiLevelType w:val="hybridMultilevel"/>
    <w:tmpl w:val="EBDC10B2"/>
    <w:lvl w:ilvl="0" w:tplc="AFB675F0">
      <w:numFmt w:val="bullet"/>
      <w:lvlText w:val="-"/>
      <w:lvlJc w:val="left"/>
      <w:pPr>
        <w:tabs>
          <w:tab w:val="num" w:pos="720"/>
        </w:tabs>
        <w:ind w:left="720" w:hanging="360"/>
      </w:pPr>
      <w:rPr>
        <w:rFonts w:ascii="Calibri" w:eastAsia="Times New Roman" w:hAnsi="Calibri"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2114286F"/>
    <w:multiLevelType w:val="hybridMultilevel"/>
    <w:tmpl w:val="C66CD6CE"/>
    <w:lvl w:ilvl="0" w:tplc="86DC28D4">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3F40483"/>
    <w:multiLevelType w:val="hybridMultilevel"/>
    <w:tmpl w:val="1292BCEE"/>
    <w:lvl w:ilvl="0" w:tplc="11786D8C">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A9728AA"/>
    <w:multiLevelType w:val="hybridMultilevel"/>
    <w:tmpl w:val="FF306CB4"/>
    <w:lvl w:ilvl="0" w:tplc="6688028C">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D274422"/>
    <w:multiLevelType w:val="hybridMultilevel"/>
    <w:tmpl w:val="F862883E"/>
    <w:lvl w:ilvl="0" w:tplc="54444366">
      <w:numFmt w:val="bullet"/>
      <w:lvlText w:val="-"/>
      <w:lvlJc w:val="left"/>
      <w:pPr>
        <w:ind w:left="360" w:hanging="360"/>
      </w:pPr>
      <w:rPr>
        <w:rFonts w:ascii="Calibri" w:eastAsia="Times New Roman" w:hAnsi="Calibr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nsid w:val="42057BA9"/>
    <w:multiLevelType w:val="hybridMultilevel"/>
    <w:tmpl w:val="98A8D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BCC1F42"/>
    <w:multiLevelType w:val="hybridMultilevel"/>
    <w:tmpl w:val="EE640786"/>
    <w:lvl w:ilvl="0" w:tplc="18F2776C">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364581A"/>
    <w:multiLevelType w:val="hybridMultilevel"/>
    <w:tmpl w:val="5002C9BC"/>
    <w:lvl w:ilvl="0" w:tplc="9EEC756C">
      <w:numFmt w:val="bullet"/>
      <w:lvlText w:val="-"/>
      <w:lvlJc w:val="left"/>
      <w:pPr>
        <w:ind w:left="36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36C1917"/>
    <w:multiLevelType w:val="hybridMultilevel"/>
    <w:tmpl w:val="6EF644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9FE3DBD"/>
    <w:multiLevelType w:val="hybridMultilevel"/>
    <w:tmpl w:val="1844625A"/>
    <w:lvl w:ilvl="0" w:tplc="5688068A">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E390047"/>
    <w:multiLevelType w:val="hybridMultilevel"/>
    <w:tmpl w:val="B9429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63A7CCA"/>
    <w:multiLevelType w:val="hybridMultilevel"/>
    <w:tmpl w:val="4D42366E"/>
    <w:lvl w:ilvl="0" w:tplc="E752F096">
      <w:numFmt w:val="bullet"/>
      <w:lvlText w:val=""/>
      <w:lvlJc w:val="left"/>
      <w:pPr>
        <w:ind w:left="720" w:hanging="360"/>
      </w:pPr>
      <w:rPr>
        <w:rFonts w:ascii="Symbol" w:eastAsia="Times New Roman"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66867FD7"/>
    <w:multiLevelType w:val="hybridMultilevel"/>
    <w:tmpl w:val="F258B02E"/>
    <w:lvl w:ilvl="0" w:tplc="3ACC1564">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C0A0A9D"/>
    <w:multiLevelType w:val="hybridMultilevel"/>
    <w:tmpl w:val="C986CD48"/>
    <w:lvl w:ilvl="0" w:tplc="C898FCDA">
      <w:numFmt w:val="bullet"/>
      <w:lvlText w:val="-"/>
      <w:lvlJc w:val="left"/>
      <w:pPr>
        <w:ind w:left="36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8"/>
  </w:num>
  <w:num w:numId="5">
    <w:abstractNumId w:val="16"/>
  </w:num>
  <w:num w:numId="6">
    <w:abstractNumId w:val="11"/>
  </w:num>
  <w:num w:numId="7">
    <w:abstractNumId w:val="4"/>
  </w:num>
  <w:num w:numId="8">
    <w:abstractNumId w:val="7"/>
  </w:num>
  <w:num w:numId="9">
    <w:abstractNumId w:val="9"/>
  </w:num>
  <w:num w:numId="10">
    <w:abstractNumId w:val="14"/>
  </w:num>
  <w:num w:numId="11">
    <w:abstractNumId w:val="1"/>
  </w:num>
  <w:num w:numId="12">
    <w:abstractNumId w:val="6"/>
  </w:num>
  <w:num w:numId="13">
    <w:abstractNumId w:val="10"/>
  </w:num>
  <w:num w:numId="14">
    <w:abstractNumId w:val="12"/>
  </w:num>
  <w:num w:numId="15">
    <w:abstractNumId w:val="13"/>
  </w:num>
  <w:num w:numId="16">
    <w:abstractNumId w:val="3"/>
  </w:num>
  <w:num w:numId="17">
    <w:abstractNumId w:val="5"/>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304"/>
  <w:hyphenationZone w:val="425"/>
  <w:characterSpacingControl w:val="doNotCompress"/>
  <w:hdrShapeDefaults>
    <o:shapedefaults v:ext="edit" spidmax="6146"/>
  </w:hdrShapeDefaults>
  <w:footnotePr>
    <w:footnote w:id="-1"/>
    <w:footnote w:id="0"/>
  </w:footnotePr>
  <w:endnotePr>
    <w:endnote w:id="-1"/>
    <w:endnote w:id="0"/>
  </w:endnotePr>
  <w:compat/>
  <w:rsids>
    <w:rsidRoot w:val="00342BB9"/>
    <w:rsid w:val="00010703"/>
    <w:rsid w:val="00010CC5"/>
    <w:rsid w:val="000269CA"/>
    <w:rsid w:val="00040586"/>
    <w:rsid w:val="000433AF"/>
    <w:rsid w:val="00047643"/>
    <w:rsid w:val="00050B61"/>
    <w:rsid w:val="000529B7"/>
    <w:rsid w:val="00054F58"/>
    <w:rsid w:val="0006047F"/>
    <w:rsid w:val="0009180A"/>
    <w:rsid w:val="000A57C1"/>
    <w:rsid w:val="000A627F"/>
    <w:rsid w:val="000D1C6B"/>
    <w:rsid w:val="000E48A4"/>
    <w:rsid w:val="000E5395"/>
    <w:rsid w:val="000E6EE4"/>
    <w:rsid w:val="00100C18"/>
    <w:rsid w:val="001065B7"/>
    <w:rsid w:val="00113B88"/>
    <w:rsid w:val="00124B16"/>
    <w:rsid w:val="00125757"/>
    <w:rsid w:val="0013314E"/>
    <w:rsid w:val="0013505F"/>
    <w:rsid w:val="00156A60"/>
    <w:rsid w:val="001661B0"/>
    <w:rsid w:val="00184589"/>
    <w:rsid w:val="00187643"/>
    <w:rsid w:val="001A0961"/>
    <w:rsid w:val="001A6C18"/>
    <w:rsid w:val="001C3162"/>
    <w:rsid w:val="001C3597"/>
    <w:rsid w:val="001C5F84"/>
    <w:rsid w:val="001D656B"/>
    <w:rsid w:val="001E6DCB"/>
    <w:rsid w:val="00217177"/>
    <w:rsid w:val="002311D8"/>
    <w:rsid w:val="00232730"/>
    <w:rsid w:val="00252715"/>
    <w:rsid w:val="00252891"/>
    <w:rsid w:val="00260755"/>
    <w:rsid w:val="00266B9D"/>
    <w:rsid w:val="00267119"/>
    <w:rsid w:val="00267FB7"/>
    <w:rsid w:val="002704E1"/>
    <w:rsid w:val="00284A81"/>
    <w:rsid w:val="002902B6"/>
    <w:rsid w:val="00291AC6"/>
    <w:rsid w:val="002C149B"/>
    <w:rsid w:val="002C53B4"/>
    <w:rsid w:val="002D0CC1"/>
    <w:rsid w:val="002D317F"/>
    <w:rsid w:val="002D5FC2"/>
    <w:rsid w:val="002E1CA4"/>
    <w:rsid w:val="002F188A"/>
    <w:rsid w:val="00313E1E"/>
    <w:rsid w:val="003163CF"/>
    <w:rsid w:val="00342BB9"/>
    <w:rsid w:val="00346405"/>
    <w:rsid w:val="003571CB"/>
    <w:rsid w:val="00357758"/>
    <w:rsid w:val="00360EB0"/>
    <w:rsid w:val="00382EFC"/>
    <w:rsid w:val="00384BEA"/>
    <w:rsid w:val="003A2A65"/>
    <w:rsid w:val="003A42C0"/>
    <w:rsid w:val="003D76FD"/>
    <w:rsid w:val="003E0697"/>
    <w:rsid w:val="003E0E10"/>
    <w:rsid w:val="003F48C8"/>
    <w:rsid w:val="00406AFA"/>
    <w:rsid w:val="00407993"/>
    <w:rsid w:val="00422C6B"/>
    <w:rsid w:val="0043359C"/>
    <w:rsid w:val="004624F0"/>
    <w:rsid w:val="00476481"/>
    <w:rsid w:val="00484A67"/>
    <w:rsid w:val="004908D0"/>
    <w:rsid w:val="004A1A71"/>
    <w:rsid w:val="004A76DB"/>
    <w:rsid w:val="004B265F"/>
    <w:rsid w:val="004C177E"/>
    <w:rsid w:val="004E0D52"/>
    <w:rsid w:val="004E36D2"/>
    <w:rsid w:val="004F76C6"/>
    <w:rsid w:val="00504F91"/>
    <w:rsid w:val="00505364"/>
    <w:rsid w:val="00550E05"/>
    <w:rsid w:val="00554E27"/>
    <w:rsid w:val="00555269"/>
    <w:rsid w:val="00565D4E"/>
    <w:rsid w:val="00575DDC"/>
    <w:rsid w:val="005936B6"/>
    <w:rsid w:val="00595ECA"/>
    <w:rsid w:val="005A3DFB"/>
    <w:rsid w:val="005A76E6"/>
    <w:rsid w:val="005B6FF0"/>
    <w:rsid w:val="005C4801"/>
    <w:rsid w:val="005C59AB"/>
    <w:rsid w:val="005E2D8D"/>
    <w:rsid w:val="005E6B52"/>
    <w:rsid w:val="00631A4C"/>
    <w:rsid w:val="00637031"/>
    <w:rsid w:val="00642B00"/>
    <w:rsid w:val="00646975"/>
    <w:rsid w:val="006500D0"/>
    <w:rsid w:val="00660041"/>
    <w:rsid w:val="006620B6"/>
    <w:rsid w:val="00674870"/>
    <w:rsid w:val="00675205"/>
    <w:rsid w:val="00680299"/>
    <w:rsid w:val="00690168"/>
    <w:rsid w:val="00690371"/>
    <w:rsid w:val="00695948"/>
    <w:rsid w:val="006B1FFF"/>
    <w:rsid w:val="006B2482"/>
    <w:rsid w:val="006B66CE"/>
    <w:rsid w:val="006C0076"/>
    <w:rsid w:val="006C1C5E"/>
    <w:rsid w:val="006C4037"/>
    <w:rsid w:val="006D4B20"/>
    <w:rsid w:val="006D571F"/>
    <w:rsid w:val="006E3F05"/>
    <w:rsid w:val="00714F9F"/>
    <w:rsid w:val="00735AB8"/>
    <w:rsid w:val="00736624"/>
    <w:rsid w:val="007660B8"/>
    <w:rsid w:val="00766566"/>
    <w:rsid w:val="00771EB6"/>
    <w:rsid w:val="007C6F92"/>
    <w:rsid w:val="007C7D42"/>
    <w:rsid w:val="007C7EA3"/>
    <w:rsid w:val="007D5BF4"/>
    <w:rsid w:val="00811510"/>
    <w:rsid w:val="00812A7C"/>
    <w:rsid w:val="0082071D"/>
    <w:rsid w:val="00823482"/>
    <w:rsid w:val="008330CC"/>
    <w:rsid w:val="008378B3"/>
    <w:rsid w:val="00845FBC"/>
    <w:rsid w:val="008508E8"/>
    <w:rsid w:val="008521D4"/>
    <w:rsid w:val="00860AFC"/>
    <w:rsid w:val="00865B7A"/>
    <w:rsid w:val="0087166E"/>
    <w:rsid w:val="00882514"/>
    <w:rsid w:val="0089008E"/>
    <w:rsid w:val="008A0B12"/>
    <w:rsid w:val="008B4324"/>
    <w:rsid w:val="008D4C17"/>
    <w:rsid w:val="008D7418"/>
    <w:rsid w:val="008E1058"/>
    <w:rsid w:val="008E7CD0"/>
    <w:rsid w:val="008F29FB"/>
    <w:rsid w:val="00906286"/>
    <w:rsid w:val="00921BEB"/>
    <w:rsid w:val="00925514"/>
    <w:rsid w:val="009260E5"/>
    <w:rsid w:val="0092664B"/>
    <w:rsid w:val="00941B66"/>
    <w:rsid w:val="00947971"/>
    <w:rsid w:val="009643CE"/>
    <w:rsid w:val="00996A89"/>
    <w:rsid w:val="009A0682"/>
    <w:rsid w:val="009A4AB1"/>
    <w:rsid w:val="009A4CDD"/>
    <w:rsid w:val="009B33FC"/>
    <w:rsid w:val="009C562F"/>
    <w:rsid w:val="009D3293"/>
    <w:rsid w:val="009E28A5"/>
    <w:rsid w:val="009E4E2E"/>
    <w:rsid w:val="009F201B"/>
    <w:rsid w:val="009F5A4A"/>
    <w:rsid w:val="009F5D24"/>
    <w:rsid w:val="00A17C9A"/>
    <w:rsid w:val="00A21E71"/>
    <w:rsid w:val="00A21F85"/>
    <w:rsid w:val="00A315C8"/>
    <w:rsid w:val="00A50A5C"/>
    <w:rsid w:val="00A5699C"/>
    <w:rsid w:val="00A605B5"/>
    <w:rsid w:val="00A64CC4"/>
    <w:rsid w:val="00A754B6"/>
    <w:rsid w:val="00A91A77"/>
    <w:rsid w:val="00AA05C0"/>
    <w:rsid w:val="00AA76BB"/>
    <w:rsid w:val="00AB1076"/>
    <w:rsid w:val="00AD4A16"/>
    <w:rsid w:val="00AE0526"/>
    <w:rsid w:val="00AE2C78"/>
    <w:rsid w:val="00AE5F3C"/>
    <w:rsid w:val="00AE7022"/>
    <w:rsid w:val="00AE71DF"/>
    <w:rsid w:val="00B032AA"/>
    <w:rsid w:val="00B04660"/>
    <w:rsid w:val="00B055EA"/>
    <w:rsid w:val="00B12EAD"/>
    <w:rsid w:val="00B15FF9"/>
    <w:rsid w:val="00B2117A"/>
    <w:rsid w:val="00B40CE7"/>
    <w:rsid w:val="00B42D3A"/>
    <w:rsid w:val="00B55D20"/>
    <w:rsid w:val="00BB2669"/>
    <w:rsid w:val="00BB5DE8"/>
    <w:rsid w:val="00BC18FA"/>
    <w:rsid w:val="00BD0C53"/>
    <w:rsid w:val="00BD0E69"/>
    <w:rsid w:val="00BD23EC"/>
    <w:rsid w:val="00BD3DBB"/>
    <w:rsid w:val="00C05FD7"/>
    <w:rsid w:val="00C16EC4"/>
    <w:rsid w:val="00C17B7A"/>
    <w:rsid w:val="00C302EC"/>
    <w:rsid w:val="00C3710D"/>
    <w:rsid w:val="00C37ACE"/>
    <w:rsid w:val="00C670AB"/>
    <w:rsid w:val="00C83DC9"/>
    <w:rsid w:val="00C8477C"/>
    <w:rsid w:val="00CA2510"/>
    <w:rsid w:val="00CC2E83"/>
    <w:rsid w:val="00CD627F"/>
    <w:rsid w:val="00CD7A56"/>
    <w:rsid w:val="00CE2B91"/>
    <w:rsid w:val="00CE569E"/>
    <w:rsid w:val="00D01BA7"/>
    <w:rsid w:val="00D05820"/>
    <w:rsid w:val="00D07346"/>
    <w:rsid w:val="00D36ACC"/>
    <w:rsid w:val="00D46D76"/>
    <w:rsid w:val="00D60F50"/>
    <w:rsid w:val="00D6430A"/>
    <w:rsid w:val="00D64373"/>
    <w:rsid w:val="00D73086"/>
    <w:rsid w:val="00D773B1"/>
    <w:rsid w:val="00D82942"/>
    <w:rsid w:val="00D96500"/>
    <w:rsid w:val="00DA3D16"/>
    <w:rsid w:val="00DB5F71"/>
    <w:rsid w:val="00DC5CBC"/>
    <w:rsid w:val="00DD3D0A"/>
    <w:rsid w:val="00DE136B"/>
    <w:rsid w:val="00DE16F9"/>
    <w:rsid w:val="00DF2CEB"/>
    <w:rsid w:val="00DF6A12"/>
    <w:rsid w:val="00E04408"/>
    <w:rsid w:val="00E05485"/>
    <w:rsid w:val="00E05EA0"/>
    <w:rsid w:val="00E333C1"/>
    <w:rsid w:val="00E34AF7"/>
    <w:rsid w:val="00E40F74"/>
    <w:rsid w:val="00E5299A"/>
    <w:rsid w:val="00E60997"/>
    <w:rsid w:val="00E82717"/>
    <w:rsid w:val="00EA0995"/>
    <w:rsid w:val="00ED0CDD"/>
    <w:rsid w:val="00EF52F5"/>
    <w:rsid w:val="00F1105B"/>
    <w:rsid w:val="00F121D9"/>
    <w:rsid w:val="00F22968"/>
    <w:rsid w:val="00F344CA"/>
    <w:rsid w:val="00F46735"/>
    <w:rsid w:val="00F52106"/>
    <w:rsid w:val="00F57EAB"/>
    <w:rsid w:val="00F72141"/>
    <w:rsid w:val="00F82EDF"/>
    <w:rsid w:val="00F9464E"/>
    <w:rsid w:val="00FA6F94"/>
    <w:rsid w:val="00FF051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75"/>
    <w:rPr>
      <w:rFonts w:ascii="Calibri" w:hAnsi="Calibri"/>
      <w:color w:val="1F497D"/>
      <w:lang w:val="en-US"/>
    </w:rPr>
  </w:style>
  <w:style w:type="paragraph" w:styleId="Rubrik2">
    <w:name w:val="heading 2"/>
    <w:basedOn w:val="Normal"/>
    <w:next w:val="Normal"/>
    <w:link w:val="Rubrik2Char"/>
    <w:uiPriority w:val="99"/>
    <w:qFormat/>
    <w:rsid w:val="00646975"/>
    <w:pPr>
      <w:keepNext/>
      <w:keepLines/>
      <w:spacing w:before="200"/>
      <w:outlineLvl w:val="1"/>
    </w:pPr>
    <w:rPr>
      <w:rFonts w:ascii="Cambria" w:hAnsi="Cambria"/>
      <w:b/>
      <w:bCs/>
      <w:color w:val="4F81BD"/>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semiHidden/>
    <w:rsid w:val="00A77B22"/>
    <w:rPr>
      <w:rFonts w:asciiTheme="majorHAnsi" w:eastAsiaTheme="majorEastAsia" w:hAnsiTheme="majorHAnsi" w:cstheme="majorBidi"/>
      <w:b/>
      <w:bCs/>
      <w:i/>
      <w:iCs/>
      <w:color w:val="1F497D"/>
      <w:sz w:val="28"/>
      <w:szCs w:val="28"/>
      <w:lang w:val="en-US"/>
    </w:rPr>
  </w:style>
  <w:style w:type="paragraph" w:styleId="Sidhuvud">
    <w:name w:val="header"/>
    <w:basedOn w:val="Normal"/>
    <w:link w:val="SidhuvudChar"/>
    <w:uiPriority w:val="99"/>
    <w:rsid w:val="00646975"/>
    <w:pPr>
      <w:tabs>
        <w:tab w:val="center" w:pos="4536"/>
        <w:tab w:val="right" w:pos="9072"/>
      </w:tabs>
    </w:pPr>
  </w:style>
  <w:style w:type="character" w:customStyle="1" w:styleId="SidhuvudChar">
    <w:name w:val="Sidhuvud Char"/>
    <w:basedOn w:val="Standardstycketeckensnitt"/>
    <w:link w:val="Sidhuvud"/>
    <w:uiPriority w:val="99"/>
    <w:semiHidden/>
    <w:rsid w:val="00A77B22"/>
    <w:rPr>
      <w:rFonts w:ascii="Calibri" w:hAnsi="Calibri"/>
      <w:color w:val="1F497D"/>
      <w:lang w:val="en-US"/>
    </w:rPr>
  </w:style>
  <w:style w:type="paragraph" w:styleId="Sidfot">
    <w:name w:val="footer"/>
    <w:basedOn w:val="Normal"/>
    <w:link w:val="SidfotChar"/>
    <w:uiPriority w:val="99"/>
    <w:rsid w:val="00646975"/>
    <w:pPr>
      <w:tabs>
        <w:tab w:val="center" w:pos="4536"/>
        <w:tab w:val="right" w:pos="9072"/>
      </w:tabs>
    </w:pPr>
  </w:style>
  <w:style w:type="character" w:customStyle="1" w:styleId="SidfotChar">
    <w:name w:val="Sidfot Char"/>
    <w:basedOn w:val="Standardstycketeckensnitt"/>
    <w:link w:val="Sidfot"/>
    <w:uiPriority w:val="99"/>
    <w:semiHidden/>
    <w:rsid w:val="00A77B22"/>
    <w:rPr>
      <w:rFonts w:ascii="Calibri" w:hAnsi="Calibri"/>
      <w:color w:val="1F497D"/>
      <w:lang w:val="en-US"/>
    </w:rPr>
  </w:style>
  <w:style w:type="character" w:styleId="Hyperlnk">
    <w:name w:val="Hyperlink"/>
    <w:basedOn w:val="Standardstycketeckensnitt"/>
    <w:uiPriority w:val="99"/>
    <w:rsid w:val="00646975"/>
    <w:rPr>
      <w:rFonts w:cs="Times New Roman"/>
      <w:color w:val="0000FF"/>
      <w:u w:val="single"/>
    </w:rPr>
  </w:style>
  <w:style w:type="paragraph" w:styleId="Liststycke">
    <w:name w:val="List Paragraph"/>
    <w:basedOn w:val="Normal"/>
    <w:uiPriority w:val="99"/>
    <w:qFormat/>
    <w:rsid w:val="00646975"/>
    <w:pPr>
      <w:ind w:left="720"/>
      <w:contextualSpacing/>
    </w:pPr>
  </w:style>
  <w:style w:type="character" w:customStyle="1" w:styleId="tw4winMark">
    <w:name w:val="tw4winMark"/>
    <w:uiPriority w:val="99"/>
    <w:rsid w:val="00646975"/>
    <w:rPr>
      <w:rFonts w:ascii="Courier New" w:hAnsi="Courier New"/>
      <w:vanish/>
      <w:color w:val="800080"/>
      <w:sz w:val="24"/>
      <w:vertAlign w:val="subscript"/>
    </w:rPr>
  </w:style>
  <w:style w:type="character" w:customStyle="1" w:styleId="tw4winError">
    <w:name w:val="tw4winError"/>
    <w:uiPriority w:val="99"/>
    <w:rsid w:val="00646975"/>
    <w:rPr>
      <w:rFonts w:ascii="Courier New" w:hAnsi="Courier New"/>
      <w:color w:val="00FF00"/>
      <w:sz w:val="40"/>
    </w:rPr>
  </w:style>
  <w:style w:type="character" w:customStyle="1" w:styleId="tw4winTerm">
    <w:name w:val="tw4winTerm"/>
    <w:uiPriority w:val="99"/>
    <w:rsid w:val="00646975"/>
    <w:rPr>
      <w:color w:val="0000FF"/>
    </w:rPr>
  </w:style>
  <w:style w:type="character" w:customStyle="1" w:styleId="tw4winPopup">
    <w:name w:val="tw4winPopup"/>
    <w:uiPriority w:val="99"/>
    <w:rsid w:val="00646975"/>
    <w:rPr>
      <w:rFonts w:ascii="Courier New" w:hAnsi="Courier New"/>
      <w:noProof/>
      <w:color w:val="008000"/>
    </w:rPr>
  </w:style>
  <w:style w:type="character" w:customStyle="1" w:styleId="tw4winJump">
    <w:name w:val="tw4winJump"/>
    <w:uiPriority w:val="99"/>
    <w:rsid w:val="00646975"/>
    <w:rPr>
      <w:rFonts w:ascii="Courier New" w:hAnsi="Courier New"/>
      <w:noProof/>
      <w:color w:val="008080"/>
    </w:rPr>
  </w:style>
  <w:style w:type="character" w:customStyle="1" w:styleId="tw4winExternal">
    <w:name w:val="tw4winExternal"/>
    <w:uiPriority w:val="99"/>
    <w:rsid w:val="00646975"/>
    <w:rPr>
      <w:rFonts w:ascii="Courier New" w:hAnsi="Courier New"/>
      <w:noProof/>
      <w:color w:val="808080"/>
    </w:rPr>
  </w:style>
  <w:style w:type="character" w:customStyle="1" w:styleId="tw4winInternal">
    <w:name w:val="tw4winInternal"/>
    <w:uiPriority w:val="99"/>
    <w:rsid w:val="00646975"/>
    <w:rPr>
      <w:rFonts w:ascii="Courier New" w:hAnsi="Courier New"/>
      <w:noProof/>
      <w:color w:val="FF0000"/>
    </w:rPr>
  </w:style>
  <w:style w:type="character" w:customStyle="1" w:styleId="DONOTTRANSLATE">
    <w:name w:val="DO_NOT_TRANSLATE"/>
    <w:uiPriority w:val="99"/>
    <w:rsid w:val="00646975"/>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298732322">
      <w:marLeft w:val="0"/>
      <w:marRight w:val="0"/>
      <w:marTop w:val="0"/>
      <w:marBottom w:val="0"/>
      <w:divBdr>
        <w:top w:val="none" w:sz="0" w:space="0" w:color="auto"/>
        <w:left w:val="none" w:sz="0" w:space="0" w:color="auto"/>
        <w:bottom w:val="none" w:sz="0" w:space="0" w:color="auto"/>
        <w:right w:val="none" w:sz="0" w:space="0" w:color="auto"/>
      </w:divBdr>
    </w:div>
    <w:div w:id="298732327">
      <w:marLeft w:val="0"/>
      <w:marRight w:val="0"/>
      <w:marTop w:val="0"/>
      <w:marBottom w:val="0"/>
      <w:divBdr>
        <w:top w:val="none" w:sz="0" w:space="0" w:color="auto"/>
        <w:left w:val="none" w:sz="0" w:space="0" w:color="auto"/>
        <w:bottom w:val="none" w:sz="0" w:space="0" w:color="auto"/>
        <w:right w:val="none" w:sz="0" w:space="0" w:color="auto"/>
      </w:divBdr>
      <w:divsChild>
        <w:div w:id="298732304">
          <w:marLeft w:val="1166"/>
          <w:marRight w:val="0"/>
          <w:marTop w:val="62"/>
          <w:marBottom w:val="0"/>
          <w:divBdr>
            <w:top w:val="none" w:sz="0" w:space="0" w:color="auto"/>
            <w:left w:val="none" w:sz="0" w:space="0" w:color="auto"/>
            <w:bottom w:val="none" w:sz="0" w:space="0" w:color="auto"/>
            <w:right w:val="none" w:sz="0" w:space="0" w:color="auto"/>
          </w:divBdr>
        </w:div>
        <w:div w:id="298732305">
          <w:marLeft w:val="1166"/>
          <w:marRight w:val="0"/>
          <w:marTop w:val="62"/>
          <w:marBottom w:val="0"/>
          <w:divBdr>
            <w:top w:val="none" w:sz="0" w:space="0" w:color="auto"/>
            <w:left w:val="none" w:sz="0" w:space="0" w:color="auto"/>
            <w:bottom w:val="none" w:sz="0" w:space="0" w:color="auto"/>
            <w:right w:val="none" w:sz="0" w:space="0" w:color="auto"/>
          </w:divBdr>
        </w:div>
        <w:div w:id="298732310">
          <w:marLeft w:val="1166"/>
          <w:marRight w:val="0"/>
          <w:marTop w:val="62"/>
          <w:marBottom w:val="0"/>
          <w:divBdr>
            <w:top w:val="none" w:sz="0" w:space="0" w:color="auto"/>
            <w:left w:val="none" w:sz="0" w:space="0" w:color="auto"/>
            <w:bottom w:val="none" w:sz="0" w:space="0" w:color="auto"/>
            <w:right w:val="none" w:sz="0" w:space="0" w:color="auto"/>
          </w:divBdr>
        </w:div>
        <w:div w:id="298732313">
          <w:marLeft w:val="547"/>
          <w:marRight w:val="0"/>
          <w:marTop w:val="72"/>
          <w:marBottom w:val="0"/>
          <w:divBdr>
            <w:top w:val="none" w:sz="0" w:space="0" w:color="auto"/>
            <w:left w:val="none" w:sz="0" w:space="0" w:color="auto"/>
            <w:bottom w:val="none" w:sz="0" w:space="0" w:color="auto"/>
            <w:right w:val="none" w:sz="0" w:space="0" w:color="auto"/>
          </w:divBdr>
        </w:div>
        <w:div w:id="298732325">
          <w:marLeft w:val="547"/>
          <w:marRight w:val="0"/>
          <w:marTop w:val="72"/>
          <w:marBottom w:val="0"/>
          <w:divBdr>
            <w:top w:val="none" w:sz="0" w:space="0" w:color="auto"/>
            <w:left w:val="none" w:sz="0" w:space="0" w:color="auto"/>
            <w:bottom w:val="none" w:sz="0" w:space="0" w:color="auto"/>
            <w:right w:val="none" w:sz="0" w:space="0" w:color="auto"/>
          </w:divBdr>
        </w:div>
        <w:div w:id="298732331">
          <w:marLeft w:val="1166"/>
          <w:marRight w:val="0"/>
          <w:marTop w:val="62"/>
          <w:marBottom w:val="0"/>
          <w:divBdr>
            <w:top w:val="none" w:sz="0" w:space="0" w:color="auto"/>
            <w:left w:val="none" w:sz="0" w:space="0" w:color="auto"/>
            <w:bottom w:val="none" w:sz="0" w:space="0" w:color="auto"/>
            <w:right w:val="none" w:sz="0" w:space="0" w:color="auto"/>
          </w:divBdr>
        </w:div>
        <w:div w:id="298732337">
          <w:marLeft w:val="1166"/>
          <w:marRight w:val="0"/>
          <w:marTop w:val="62"/>
          <w:marBottom w:val="0"/>
          <w:divBdr>
            <w:top w:val="none" w:sz="0" w:space="0" w:color="auto"/>
            <w:left w:val="none" w:sz="0" w:space="0" w:color="auto"/>
            <w:bottom w:val="none" w:sz="0" w:space="0" w:color="auto"/>
            <w:right w:val="none" w:sz="0" w:space="0" w:color="auto"/>
          </w:divBdr>
        </w:div>
        <w:div w:id="298732341">
          <w:marLeft w:val="547"/>
          <w:marRight w:val="0"/>
          <w:marTop w:val="72"/>
          <w:marBottom w:val="0"/>
          <w:divBdr>
            <w:top w:val="none" w:sz="0" w:space="0" w:color="auto"/>
            <w:left w:val="none" w:sz="0" w:space="0" w:color="auto"/>
            <w:bottom w:val="none" w:sz="0" w:space="0" w:color="auto"/>
            <w:right w:val="none" w:sz="0" w:space="0" w:color="auto"/>
          </w:divBdr>
        </w:div>
        <w:div w:id="298732343">
          <w:marLeft w:val="1166"/>
          <w:marRight w:val="0"/>
          <w:marTop w:val="62"/>
          <w:marBottom w:val="0"/>
          <w:divBdr>
            <w:top w:val="none" w:sz="0" w:space="0" w:color="auto"/>
            <w:left w:val="none" w:sz="0" w:space="0" w:color="auto"/>
            <w:bottom w:val="none" w:sz="0" w:space="0" w:color="auto"/>
            <w:right w:val="none" w:sz="0" w:space="0" w:color="auto"/>
          </w:divBdr>
        </w:div>
        <w:div w:id="298732351">
          <w:marLeft w:val="1166"/>
          <w:marRight w:val="0"/>
          <w:marTop w:val="62"/>
          <w:marBottom w:val="0"/>
          <w:divBdr>
            <w:top w:val="none" w:sz="0" w:space="0" w:color="auto"/>
            <w:left w:val="none" w:sz="0" w:space="0" w:color="auto"/>
            <w:bottom w:val="none" w:sz="0" w:space="0" w:color="auto"/>
            <w:right w:val="none" w:sz="0" w:space="0" w:color="auto"/>
          </w:divBdr>
        </w:div>
        <w:div w:id="298732353">
          <w:marLeft w:val="1166"/>
          <w:marRight w:val="0"/>
          <w:marTop w:val="62"/>
          <w:marBottom w:val="0"/>
          <w:divBdr>
            <w:top w:val="none" w:sz="0" w:space="0" w:color="auto"/>
            <w:left w:val="none" w:sz="0" w:space="0" w:color="auto"/>
            <w:bottom w:val="none" w:sz="0" w:space="0" w:color="auto"/>
            <w:right w:val="none" w:sz="0" w:space="0" w:color="auto"/>
          </w:divBdr>
        </w:div>
        <w:div w:id="298732354">
          <w:marLeft w:val="547"/>
          <w:marRight w:val="0"/>
          <w:marTop w:val="72"/>
          <w:marBottom w:val="0"/>
          <w:divBdr>
            <w:top w:val="none" w:sz="0" w:space="0" w:color="auto"/>
            <w:left w:val="none" w:sz="0" w:space="0" w:color="auto"/>
            <w:bottom w:val="none" w:sz="0" w:space="0" w:color="auto"/>
            <w:right w:val="none" w:sz="0" w:space="0" w:color="auto"/>
          </w:divBdr>
        </w:div>
        <w:div w:id="298732360">
          <w:marLeft w:val="547"/>
          <w:marRight w:val="0"/>
          <w:marTop w:val="72"/>
          <w:marBottom w:val="0"/>
          <w:divBdr>
            <w:top w:val="none" w:sz="0" w:space="0" w:color="auto"/>
            <w:left w:val="none" w:sz="0" w:space="0" w:color="auto"/>
            <w:bottom w:val="none" w:sz="0" w:space="0" w:color="auto"/>
            <w:right w:val="none" w:sz="0" w:space="0" w:color="auto"/>
          </w:divBdr>
        </w:div>
        <w:div w:id="298732372">
          <w:marLeft w:val="1166"/>
          <w:marRight w:val="0"/>
          <w:marTop w:val="62"/>
          <w:marBottom w:val="0"/>
          <w:divBdr>
            <w:top w:val="none" w:sz="0" w:space="0" w:color="auto"/>
            <w:left w:val="none" w:sz="0" w:space="0" w:color="auto"/>
            <w:bottom w:val="none" w:sz="0" w:space="0" w:color="auto"/>
            <w:right w:val="none" w:sz="0" w:space="0" w:color="auto"/>
          </w:divBdr>
        </w:div>
        <w:div w:id="298732386">
          <w:marLeft w:val="1166"/>
          <w:marRight w:val="0"/>
          <w:marTop w:val="62"/>
          <w:marBottom w:val="0"/>
          <w:divBdr>
            <w:top w:val="none" w:sz="0" w:space="0" w:color="auto"/>
            <w:left w:val="none" w:sz="0" w:space="0" w:color="auto"/>
            <w:bottom w:val="none" w:sz="0" w:space="0" w:color="auto"/>
            <w:right w:val="none" w:sz="0" w:space="0" w:color="auto"/>
          </w:divBdr>
        </w:div>
        <w:div w:id="298732387">
          <w:marLeft w:val="1166"/>
          <w:marRight w:val="0"/>
          <w:marTop w:val="62"/>
          <w:marBottom w:val="0"/>
          <w:divBdr>
            <w:top w:val="none" w:sz="0" w:space="0" w:color="auto"/>
            <w:left w:val="none" w:sz="0" w:space="0" w:color="auto"/>
            <w:bottom w:val="none" w:sz="0" w:space="0" w:color="auto"/>
            <w:right w:val="none" w:sz="0" w:space="0" w:color="auto"/>
          </w:divBdr>
        </w:div>
        <w:div w:id="298732394">
          <w:marLeft w:val="547"/>
          <w:marRight w:val="0"/>
          <w:marTop w:val="72"/>
          <w:marBottom w:val="0"/>
          <w:divBdr>
            <w:top w:val="none" w:sz="0" w:space="0" w:color="auto"/>
            <w:left w:val="none" w:sz="0" w:space="0" w:color="auto"/>
            <w:bottom w:val="none" w:sz="0" w:space="0" w:color="auto"/>
            <w:right w:val="none" w:sz="0" w:space="0" w:color="auto"/>
          </w:divBdr>
        </w:div>
        <w:div w:id="298732398">
          <w:marLeft w:val="1166"/>
          <w:marRight w:val="0"/>
          <w:marTop w:val="62"/>
          <w:marBottom w:val="0"/>
          <w:divBdr>
            <w:top w:val="none" w:sz="0" w:space="0" w:color="auto"/>
            <w:left w:val="none" w:sz="0" w:space="0" w:color="auto"/>
            <w:bottom w:val="none" w:sz="0" w:space="0" w:color="auto"/>
            <w:right w:val="none" w:sz="0" w:space="0" w:color="auto"/>
          </w:divBdr>
        </w:div>
        <w:div w:id="298732399">
          <w:marLeft w:val="1166"/>
          <w:marRight w:val="0"/>
          <w:marTop w:val="62"/>
          <w:marBottom w:val="0"/>
          <w:divBdr>
            <w:top w:val="none" w:sz="0" w:space="0" w:color="auto"/>
            <w:left w:val="none" w:sz="0" w:space="0" w:color="auto"/>
            <w:bottom w:val="none" w:sz="0" w:space="0" w:color="auto"/>
            <w:right w:val="none" w:sz="0" w:space="0" w:color="auto"/>
          </w:divBdr>
        </w:div>
      </w:divsChild>
    </w:div>
    <w:div w:id="298732329">
      <w:marLeft w:val="0"/>
      <w:marRight w:val="0"/>
      <w:marTop w:val="0"/>
      <w:marBottom w:val="0"/>
      <w:divBdr>
        <w:top w:val="none" w:sz="0" w:space="0" w:color="auto"/>
        <w:left w:val="none" w:sz="0" w:space="0" w:color="auto"/>
        <w:bottom w:val="none" w:sz="0" w:space="0" w:color="auto"/>
        <w:right w:val="none" w:sz="0" w:space="0" w:color="auto"/>
      </w:divBdr>
      <w:divsChild>
        <w:div w:id="298732307">
          <w:marLeft w:val="1166"/>
          <w:marRight w:val="0"/>
          <w:marTop w:val="62"/>
          <w:marBottom w:val="0"/>
          <w:divBdr>
            <w:top w:val="none" w:sz="0" w:space="0" w:color="auto"/>
            <w:left w:val="none" w:sz="0" w:space="0" w:color="auto"/>
            <w:bottom w:val="none" w:sz="0" w:space="0" w:color="auto"/>
            <w:right w:val="none" w:sz="0" w:space="0" w:color="auto"/>
          </w:divBdr>
        </w:div>
        <w:div w:id="298732308">
          <w:marLeft w:val="1166"/>
          <w:marRight w:val="0"/>
          <w:marTop w:val="62"/>
          <w:marBottom w:val="0"/>
          <w:divBdr>
            <w:top w:val="none" w:sz="0" w:space="0" w:color="auto"/>
            <w:left w:val="none" w:sz="0" w:space="0" w:color="auto"/>
            <w:bottom w:val="none" w:sz="0" w:space="0" w:color="auto"/>
            <w:right w:val="none" w:sz="0" w:space="0" w:color="auto"/>
          </w:divBdr>
        </w:div>
        <w:div w:id="298732311">
          <w:marLeft w:val="1166"/>
          <w:marRight w:val="0"/>
          <w:marTop w:val="62"/>
          <w:marBottom w:val="0"/>
          <w:divBdr>
            <w:top w:val="none" w:sz="0" w:space="0" w:color="auto"/>
            <w:left w:val="none" w:sz="0" w:space="0" w:color="auto"/>
            <w:bottom w:val="none" w:sz="0" w:space="0" w:color="auto"/>
            <w:right w:val="none" w:sz="0" w:space="0" w:color="auto"/>
          </w:divBdr>
        </w:div>
        <w:div w:id="298732314">
          <w:marLeft w:val="1166"/>
          <w:marRight w:val="0"/>
          <w:marTop w:val="62"/>
          <w:marBottom w:val="0"/>
          <w:divBdr>
            <w:top w:val="none" w:sz="0" w:space="0" w:color="auto"/>
            <w:left w:val="none" w:sz="0" w:space="0" w:color="auto"/>
            <w:bottom w:val="none" w:sz="0" w:space="0" w:color="auto"/>
            <w:right w:val="none" w:sz="0" w:space="0" w:color="auto"/>
          </w:divBdr>
        </w:div>
        <w:div w:id="298732320">
          <w:marLeft w:val="1166"/>
          <w:marRight w:val="0"/>
          <w:marTop w:val="62"/>
          <w:marBottom w:val="0"/>
          <w:divBdr>
            <w:top w:val="none" w:sz="0" w:space="0" w:color="auto"/>
            <w:left w:val="none" w:sz="0" w:space="0" w:color="auto"/>
            <w:bottom w:val="none" w:sz="0" w:space="0" w:color="auto"/>
            <w:right w:val="none" w:sz="0" w:space="0" w:color="auto"/>
          </w:divBdr>
        </w:div>
        <w:div w:id="298732321">
          <w:marLeft w:val="1166"/>
          <w:marRight w:val="0"/>
          <w:marTop w:val="62"/>
          <w:marBottom w:val="0"/>
          <w:divBdr>
            <w:top w:val="none" w:sz="0" w:space="0" w:color="auto"/>
            <w:left w:val="none" w:sz="0" w:space="0" w:color="auto"/>
            <w:bottom w:val="none" w:sz="0" w:space="0" w:color="auto"/>
            <w:right w:val="none" w:sz="0" w:space="0" w:color="auto"/>
          </w:divBdr>
        </w:div>
        <w:div w:id="298732324">
          <w:marLeft w:val="547"/>
          <w:marRight w:val="0"/>
          <w:marTop w:val="72"/>
          <w:marBottom w:val="0"/>
          <w:divBdr>
            <w:top w:val="none" w:sz="0" w:space="0" w:color="auto"/>
            <w:left w:val="none" w:sz="0" w:space="0" w:color="auto"/>
            <w:bottom w:val="none" w:sz="0" w:space="0" w:color="auto"/>
            <w:right w:val="none" w:sz="0" w:space="0" w:color="auto"/>
          </w:divBdr>
        </w:div>
        <w:div w:id="298732328">
          <w:marLeft w:val="547"/>
          <w:marRight w:val="0"/>
          <w:marTop w:val="72"/>
          <w:marBottom w:val="0"/>
          <w:divBdr>
            <w:top w:val="none" w:sz="0" w:space="0" w:color="auto"/>
            <w:left w:val="none" w:sz="0" w:space="0" w:color="auto"/>
            <w:bottom w:val="none" w:sz="0" w:space="0" w:color="auto"/>
            <w:right w:val="none" w:sz="0" w:space="0" w:color="auto"/>
          </w:divBdr>
        </w:div>
        <w:div w:id="298732334">
          <w:marLeft w:val="1166"/>
          <w:marRight w:val="0"/>
          <w:marTop w:val="62"/>
          <w:marBottom w:val="0"/>
          <w:divBdr>
            <w:top w:val="none" w:sz="0" w:space="0" w:color="auto"/>
            <w:left w:val="none" w:sz="0" w:space="0" w:color="auto"/>
            <w:bottom w:val="none" w:sz="0" w:space="0" w:color="auto"/>
            <w:right w:val="none" w:sz="0" w:space="0" w:color="auto"/>
          </w:divBdr>
        </w:div>
        <w:div w:id="298732349">
          <w:marLeft w:val="1166"/>
          <w:marRight w:val="0"/>
          <w:marTop w:val="62"/>
          <w:marBottom w:val="0"/>
          <w:divBdr>
            <w:top w:val="none" w:sz="0" w:space="0" w:color="auto"/>
            <w:left w:val="none" w:sz="0" w:space="0" w:color="auto"/>
            <w:bottom w:val="none" w:sz="0" w:space="0" w:color="auto"/>
            <w:right w:val="none" w:sz="0" w:space="0" w:color="auto"/>
          </w:divBdr>
        </w:div>
        <w:div w:id="298732356">
          <w:marLeft w:val="547"/>
          <w:marRight w:val="0"/>
          <w:marTop w:val="72"/>
          <w:marBottom w:val="0"/>
          <w:divBdr>
            <w:top w:val="none" w:sz="0" w:space="0" w:color="auto"/>
            <w:left w:val="none" w:sz="0" w:space="0" w:color="auto"/>
            <w:bottom w:val="none" w:sz="0" w:space="0" w:color="auto"/>
            <w:right w:val="none" w:sz="0" w:space="0" w:color="auto"/>
          </w:divBdr>
        </w:div>
        <w:div w:id="298732362">
          <w:marLeft w:val="547"/>
          <w:marRight w:val="0"/>
          <w:marTop w:val="72"/>
          <w:marBottom w:val="0"/>
          <w:divBdr>
            <w:top w:val="none" w:sz="0" w:space="0" w:color="auto"/>
            <w:left w:val="none" w:sz="0" w:space="0" w:color="auto"/>
            <w:bottom w:val="none" w:sz="0" w:space="0" w:color="auto"/>
            <w:right w:val="none" w:sz="0" w:space="0" w:color="auto"/>
          </w:divBdr>
        </w:div>
        <w:div w:id="298732369">
          <w:marLeft w:val="547"/>
          <w:marRight w:val="0"/>
          <w:marTop w:val="72"/>
          <w:marBottom w:val="0"/>
          <w:divBdr>
            <w:top w:val="none" w:sz="0" w:space="0" w:color="auto"/>
            <w:left w:val="none" w:sz="0" w:space="0" w:color="auto"/>
            <w:bottom w:val="none" w:sz="0" w:space="0" w:color="auto"/>
            <w:right w:val="none" w:sz="0" w:space="0" w:color="auto"/>
          </w:divBdr>
        </w:div>
        <w:div w:id="298732379">
          <w:marLeft w:val="1166"/>
          <w:marRight w:val="0"/>
          <w:marTop w:val="62"/>
          <w:marBottom w:val="0"/>
          <w:divBdr>
            <w:top w:val="none" w:sz="0" w:space="0" w:color="auto"/>
            <w:left w:val="none" w:sz="0" w:space="0" w:color="auto"/>
            <w:bottom w:val="none" w:sz="0" w:space="0" w:color="auto"/>
            <w:right w:val="none" w:sz="0" w:space="0" w:color="auto"/>
          </w:divBdr>
        </w:div>
        <w:div w:id="298732385">
          <w:marLeft w:val="1166"/>
          <w:marRight w:val="0"/>
          <w:marTop w:val="62"/>
          <w:marBottom w:val="0"/>
          <w:divBdr>
            <w:top w:val="none" w:sz="0" w:space="0" w:color="auto"/>
            <w:left w:val="none" w:sz="0" w:space="0" w:color="auto"/>
            <w:bottom w:val="none" w:sz="0" w:space="0" w:color="auto"/>
            <w:right w:val="none" w:sz="0" w:space="0" w:color="auto"/>
          </w:divBdr>
        </w:div>
        <w:div w:id="298732389">
          <w:marLeft w:val="1166"/>
          <w:marRight w:val="0"/>
          <w:marTop w:val="62"/>
          <w:marBottom w:val="0"/>
          <w:divBdr>
            <w:top w:val="none" w:sz="0" w:space="0" w:color="auto"/>
            <w:left w:val="none" w:sz="0" w:space="0" w:color="auto"/>
            <w:bottom w:val="none" w:sz="0" w:space="0" w:color="auto"/>
            <w:right w:val="none" w:sz="0" w:space="0" w:color="auto"/>
          </w:divBdr>
        </w:div>
        <w:div w:id="298732390">
          <w:marLeft w:val="1166"/>
          <w:marRight w:val="0"/>
          <w:marTop w:val="62"/>
          <w:marBottom w:val="0"/>
          <w:divBdr>
            <w:top w:val="none" w:sz="0" w:space="0" w:color="auto"/>
            <w:left w:val="none" w:sz="0" w:space="0" w:color="auto"/>
            <w:bottom w:val="none" w:sz="0" w:space="0" w:color="auto"/>
            <w:right w:val="none" w:sz="0" w:space="0" w:color="auto"/>
          </w:divBdr>
        </w:div>
        <w:div w:id="298732396">
          <w:marLeft w:val="1166"/>
          <w:marRight w:val="0"/>
          <w:marTop w:val="62"/>
          <w:marBottom w:val="0"/>
          <w:divBdr>
            <w:top w:val="none" w:sz="0" w:space="0" w:color="auto"/>
            <w:left w:val="none" w:sz="0" w:space="0" w:color="auto"/>
            <w:bottom w:val="none" w:sz="0" w:space="0" w:color="auto"/>
            <w:right w:val="none" w:sz="0" w:space="0" w:color="auto"/>
          </w:divBdr>
        </w:div>
      </w:divsChild>
    </w:div>
    <w:div w:id="298732347">
      <w:marLeft w:val="0"/>
      <w:marRight w:val="0"/>
      <w:marTop w:val="0"/>
      <w:marBottom w:val="0"/>
      <w:divBdr>
        <w:top w:val="none" w:sz="0" w:space="0" w:color="auto"/>
        <w:left w:val="none" w:sz="0" w:space="0" w:color="auto"/>
        <w:bottom w:val="none" w:sz="0" w:space="0" w:color="auto"/>
        <w:right w:val="none" w:sz="0" w:space="0" w:color="auto"/>
      </w:divBdr>
      <w:divsChild>
        <w:div w:id="298732323">
          <w:marLeft w:val="547"/>
          <w:marRight w:val="0"/>
          <w:marTop w:val="91"/>
          <w:marBottom w:val="0"/>
          <w:divBdr>
            <w:top w:val="none" w:sz="0" w:space="0" w:color="auto"/>
            <w:left w:val="none" w:sz="0" w:space="0" w:color="auto"/>
            <w:bottom w:val="none" w:sz="0" w:space="0" w:color="auto"/>
            <w:right w:val="none" w:sz="0" w:space="0" w:color="auto"/>
          </w:divBdr>
        </w:div>
        <w:div w:id="298732330">
          <w:marLeft w:val="1166"/>
          <w:marRight w:val="0"/>
          <w:marTop w:val="77"/>
          <w:marBottom w:val="0"/>
          <w:divBdr>
            <w:top w:val="none" w:sz="0" w:space="0" w:color="auto"/>
            <w:left w:val="none" w:sz="0" w:space="0" w:color="auto"/>
            <w:bottom w:val="none" w:sz="0" w:space="0" w:color="auto"/>
            <w:right w:val="none" w:sz="0" w:space="0" w:color="auto"/>
          </w:divBdr>
        </w:div>
        <w:div w:id="298732332">
          <w:marLeft w:val="1166"/>
          <w:marRight w:val="0"/>
          <w:marTop w:val="77"/>
          <w:marBottom w:val="0"/>
          <w:divBdr>
            <w:top w:val="none" w:sz="0" w:space="0" w:color="auto"/>
            <w:left w:val="none" w:sz="0" w:space="0" w:color="auto"/>
            <w:bottom w:val="none" w:sz="0" w:space="0" w:color="auto"/>
            <w:right w:val="none" w:sz="0" w:space="0" w:color="auto"/>
          </w:divBdr>
        </w:div>
        <w:div w:id="298732339">
          <w:marLeft w:val="1166"/>
          <w:marRight w:val="0"/>
          <w:marTop w:val="77"/>
          <w:marBottom w:val="0"/>
          <w:divBdr>
            <w:top w:val="none" w:sz="0" w:space="0" w:color="auto"/>
            <w:left w:val="none" w:sz="0" w:space="0" w:color="auto"/>
            <w:bottom w:val="none" w:sz="0" w:space="0" w:color="auto"/>
            <w:right w:val="none" w:sz="0" w:space="0" w:color="auto"/>
          </w:divBdr>
        </w:div>
        <w:div w:id="298732340">
          <w:marLeft w:val="547"/>
          <w:marRight w:val="0"/>
          <w:marTop w:val="91"/>
          <w:marBottom w:val="0"/>
          <w:divBdr>
            <w:top w:val="none" w:sz="0" w:space="0" w:color="auto"/>
            <w:left w:val="none" w:sz="0" w:space="0" w:color="auto"/>
            <w:bottom w:val="none" w:sz="0" w:space="0" w:color="auto"/>
            <w:right w:val="none" w:sz="0" w:space="0" w:color="auto"/>
          </w:divBdr>
        </w:div>
        <w:div w:id="298732342">
          <w:marLeft w:val="547"/>
          <w:marRight w:val="0"/>
          <w:marTop w:val="91"/>
          <w:marBottom w:val="0"/>
          <w:divBdr>
            <w:top w:val="none" w:sz="0" w:space="0" w:color="auto"/>
            <w:left w:val="none" w:sz="0" w:space="0" w:color="auto"/>
            <w:bottom w:val="none" w:sz="0" w:space="0" w:color="auto"/>
            <w:right w:val="none" w:sz="0" w:space="0" w:color="auto"/>
          </w:divBdr>
        </w:div>
        <w:div w:id="298732350">
          <w:marLeft w:val="1166"/>
          <w:marRight w:val="0"/>
          <w:marTop w:val="77"/>
          <w:marBottom w:val="0"/>
          <w:divBdr>
            <w:top w:val="none" w:sz="0" w:space="0" w:color="auto"/>
            <w:left w:val="none" w:sz="0" w:space="0" w:color="auto"/>
            <w:bottom w:val="none" w:sz="0" w:space="0" w:color="auto"/>
            <w:right w:val="none" w:sz="0" w:space="0" w:color="auto"/>
          </w:divBdr>
        </w:div>
        <w:div w:id="298732361">
          <w:marLeft w:val="1166"/>
          <w:marRight w:val="0"/>
          <w:marTop w:val="77"/>
          <w:marBottom w:val="0"/>
          <w:divBdr>
            <w:top w:val="none" w:sz="0" w:space="0" w:color="auto"/>
            <w:left w:val="none" w:sz="0" w:space="0" w:color="auto"/>
            <w:bottom w:val="none" w:sz="0" w:space="0" w:color="auto"/>
            <w:right w:val="none" w:sz="0" w:space="0" w:color="auto"/>
          </w:divBdr>
        </w:div>
        <w:div w:id="298732363">
          <w:marLeft w:val="547"/>
          <w:marRight w:val="0"/>
          <w:marTop w:val="91"/>
          <w:marBottom w:val="0"/>
          <w:divBdr>
            <w:top w:val="none" w:sz="0" w:space="0" w:color="auto"/>
            <w:left w:val="none" w:sz="0" w:space="0" w:color="auto"/>
            <w:bottom w:val="none" w:sz="0" w:space="0" w:color="auto"/>
            <w:right w:val="none" w:sz="0" w:space="0" w:color="auto"/>
          </w:divBdr>
        </w:div>
        <w:div w:id="298732366">
          <w:marLeft w:val="1800"/>
          <w:marRight w:val="0"/>
          <w:marTop w:val="77"/>
          <w:marBottom w:val="0"/>
          <w:divBdr>
            <w:top w:val="none" w:sz="0" w:space="0" w:color="auto"/>
            <w:left w:val="none" w:sz="0" w:space="0" w:color="auto"/>
            <w:bottom w:val="none" w:sz="0" w:space="0" w:color="auto"/>
            <w:right w:val="none" w:sz="0" w:space="0" w:color="auto"/>
          </w:divBdr>
        </w:div>
        <w:div w:id="298732371">
          <w:marLeft w:val="547"/>
          <w:marRight w:val="0"/>
          <w:marTop w:val="91"/>
          <w:marBottom w:val="0"/>
          <w:divBdr>
            <w:top w:val="none" w:sz="0" w:space="0" w:color="auto"/>
            <w:left w:val="none" w:sz="0" w:space="0" w:color="auto"/>
            <w:bottom w:val="none" w:sz="0" w:space="0" w:color="auto"/>
            <w:right w:val="none" w:sz="0" w:space="0" w:color="auto"/>
          </w:divBdr>
        </w:div>
        <w:div w:id="298732374">
          <w:marLeft w:val="547"/>
          <w:marRight w:val="0"/>
          <w:marTop w:val="91"/>
          <w:marBottom w:val="0"/>
          <w:divBdr>
            <w:top w:val="none" w:sz="0" w:space="0" w:color="auto"/>
            <w:left w:val="none" w:sz="0" w:space="0" w:color="auto"/>
            <w:bottom w:val="none" w:sz="0" w:space="0" w:color="auto"/>
            <w:right w:val="none" w:sz="0" w:space="0" w:color="auto"/>
          </w:divBdr>
        </w:div>
        <w:div w:id="298732378">
          <w:marLeft w:val="547"/>
          <w:marRight w:val="0"/>
          <w:marTop w:val="91"/>
          <w:marBottom w:val="0"/>
          <w:divBdr>
            <w:top w:val="none" w:sz="0" w:space="0" w:color="auto"/>
            <w:left w:val="none" w:sz="0" w:space="0" w:color="auto"/>
            <w:bottom w:val="none" w:sz="0" w:space="0" w:color="auto"/>
            <w:right w:val="none" w:sz="0" w:space="0" w:color="auto"/>
          </w:divBdr>
        </w:div>
        <w:div w:id="298732400">
          <w:marLeft w:val="547"/>
          <w:marRight w:val="0"/>
          <w:marTop w:val="91"/>
          <w:marBottom w:val="0"/>
          <w:divBdr>
            <w:top w:val="none" w:sz="0" w:space="0" w:color="auto"/>
            <w:left w:val="none" w:sz="0" w:space="0" w:color="auto"/>
            <w:bottom w:val="none" w:sz="0" w:space="0" w:color="auto"/>
            <w:right w:val="none" w:sz="0" w:space="0" w:color="auto"/>
          </w:divBdr>
        </w:div>
      </w:divsChild>
    </w:div>
    <w:div w:id="298732352">
      <w:marLeft w:val="0"/>
      <w:marRight w:val="0"/>
      <w:marTop w:val="0"/>
      <w:marBottom w:val="0"/>
      <w:divBdr>
        <w:top w:val="none" w:sz="0" w:space="0" w:color="auto"/>
        <w:left w:val="none" w:sz="0" w:space="0" w:color="auto"/>
        <w:bottom w:val="none" w:sz="0" w:space="0" w:color="auto"/>
        <w:right w:val="none" w:sz="0" w:space="0" w:color="auto"/>
      </w:divBdr>
      <w:divsChild>
        <w:div w:id="298732377">
          <w:marLeft w:val="0"/>
          <w:marRight w:val="0"/>
          <w:marTop w:val="0"/>
          <w:marBottom w:val="0"/>
          <w:divBdr>
            <w:top w:val="none" w:sz="0" w:space="0" w:color="auto"/>
            <w:left w:val="none" w:sz="0" w:space="0" w:color="auto"/>
            <w:bottom w:val="none" w:sz="0" w:space="0" w:color="auto"/>
            <w:right w:val="none" w:sz="0" w:space="0" w:color="auto"/>
          </w:divBdr>
          <w:divsChild>
            <w:div w:id="2987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32355">
      <w:marLeft w:val="0"/>
      <w:marRight w:val="0"/>
      <w:marTop w:val="0"/>
      <w:marBottom w:val="0"/>
      <w:divBdr>
        <w:top w:val="none" w:sz="0" w:space="0" w:color="auto"/>
        <w:left w:val="none" w:sz="0" w:space="0" w:color="auto"/>
        <w:bottom w:val="none" w:sz="0" w:space="0" w:color="auto"/>
        <w:right w:val="none" w:sz="0" w:space="0" w:color="auto"/>
      </w:divBdr>
    </w:div>
    <w:div w:id="298732357">
      <w:marLeft w:val="0"/>
      <w:marRight w:val="0"/>
      <w:marTop w:val="0"/>
      <w:marBottom w:val="0"/>
      <w:divBdr>
        <w:top w:val="none" w:sz="0" w:space="0" w:color="auto"/>
        <w:left w:val="none" w:sz="0" w:space="0" w:color="auto"/>
        <w:bottom w:val="none" w:sz="0" w:space="0" w:color="auto"/>
        <w:right w:val="none" w:sz="0" w:space="0" w:color="auto"/>
      </w:divBdr>
    </w:div>
    <w:div w:id="298732364">
      <w:marLeft w:val="0"/>
      <w:marRight w:val="0"/>
      <w:marTop w:val="0"/>
      <w:marBottom w:val="0"/>
      <w:divBdr>
        <w:top w:val="none" w:sz="0" w:space="0" w:color="auto"/>
        <w:left w:val="none" w:sz="0" w:space="0" w:color="auto"/>
        <w:bottom w:val="none" w:sz="0" w:space="0" w:color="auto"/>
        <w:right w:val="none" w:sz="0" w:space="0" w:color="auto"/>
      </w:divBdr>
      <w:divsChild>
        <w:div w:id="298732315">
          <w:marLeft w:val="1166"/>
          <w:marRight w:val="0"/>
          <w:marTop w:val="96"/>
          <w:marBottom w:val="0"/>
          <w:divBdr>
            <w:top w:val="none" w:sz="0" w:space="0" w:color="auto"/>
            <w:left w:val="none" w:sz="0" w:space="0" w:color="auto"/>
            <w:bottom w:val="none" w:sz="0" w:space="0" w:color="auto"/>
            <w:right w:val="none" w:sz="0" w:space="0" w:color="auto"/>
          </w:divBdr>
        </w:div>
        <w:div w:id="298732316">
          <w:marLeft w:val="547"/>
          <w:marRight w:val="0"/>
          <w:marTop w:val="115"/>
          <w:marBottom w:val="0"/>
          <w:divBdr>
            <w:top w:val="none" w:sz="0" w:space="0" w:color="auto"/>
            <w:left w:val="none" w:sz="0" w:space="0" w:color="auto"/>
            <w:bottom w:val="none" w:sz="0" w:space="0" w:color="auto"/>
            <w:right w:val="none" w:sz="0" w:space="0" w:color="auto"/>
          </w:divBdr>
        </w:div>
        <w:div w:id="298732317">
          <w:marLeft w:val="1166"/>
          <w:marRight w:val="0"/>
          <w:marTop w:val="96"/>
          <w:marBottom w:val="0"/>
          <w:divBdr>
            <w:top w:val="none" w:sz="0" w:space="0" w:color="auto"/>
            <w:left w:val="none" w:sz="0" w:space="0" w:color="auto"/>
            <w:bottom w:val="none" w:sz="0" w:space="0" w:color="auto"/>
            <w:right w:val="none" w:sz="0" w:space="0" w:color="auto"/>
          </w:divBdr>
        </w:div>
        <w:div w:id="298732318">
          <w:marLeft w:val="1166"/>
          <w:marRight w:val="0"/>
          <w:marTop w:val="96"/>
          <w:marBottom w:val="0"/>
          <w:divBdr>
            <w:top w:val="none" w:sz="0" w:space="0" w:color="auto"/>
            <w:left w:val="none" w:sz="0" w:space="0" w:color="auto"/>
            <w:bottom w:val="none" w:sz="0" w:space="0" w:color="auto"/>
            <w:right w:val="none" w:sz="0" w:space="0" w:color="auto"/>
          </w:divBdr>
        </w:div>
        <w:div w:id="298732326">
          <w:marLeft w:val="1166"/>
          <w:marRight w:val="0"/>
          <w:marTop w:val="96"/>
          <w:marBottom w:val="0"/>
          <w:divBdr>
            <w:top w:val="none" w:sz="0" w:space="0" w:color="auto"/>
            <w:left w:val="none" w:sz="0" w:space="0" w:color="auto"/>
            <w:bottom w:val="none" w:sz="0" w:space="0" w:color="auto"/>
            <w:right w:val="none" w:sz="0" w:space="0" w:color="auto"/>
          </w:divBdr>
        </w:div>
        <w:div w:id="298732338">
          <w:marLeft w:val="1166"/>
          <w:marRight w:val="0"/>
          <w:marTop w:val="96"/>
          <w:marBottom w:val="0"/>
          <w:divBdr>
            <w:top w:val="none" w:sz="0" w:space="0" w:color="auto"/>
            <w:left w:val="none" w:sz="0" w:space="0" w:color="auto"/>
            <w:bottom w:val="none" w:sz="0" w:space="0" w:color="auto"/>
            <w:right w:val="none" w:sz="0" w:space="0" w:color="auto"/>
          </w:divBdr>
        </w:div>
        <w:div w:id="298732345">
          <w:marLeft w:val="547"/>
          <w:marRight w:val="0"/>
          <w:marTop w:val="115"/>
          <w:marBottom w:val="0"/>
          <w:divBdr>
            <w:top w:val="none" w:sz="0" w:space="0" w:color="auto"/>
            <w:left w:val="none" w:sz="0" w:space="0" w:color="auto"/>
            <w:bottom w:val="none" w:sz="0" w:space="0" w:color="auto"/>
            <w:right w:val="none" w:sz="0" w:space="0" w:color="auto"/>
          </w:divBdr>
        </w:div>
        <w:div w:id="298732348">
          <w:marLeft w:val="547"/>
          <w:marRight w:val="0"/>
          <w:marTop w:val="115"/>
          <w:marBottom w:val="0"/>
          <w:divBdr>
            <w:top w:val="none" w:sz="0" w:space="0" w:color="auto"/>
            <w:left w:val="none" w:sz="0" w:space="0" w:color="auto"/>
            <w:bottom w:val="none" w:sz="0" w:space="0" w:color="auto"/>
            <w:right w:val="none" w:sz="0" w:space="0" w:color="auto"/>
          </w:divBdr>
        </w:div>
        <w:div w:id="298732381">
          <w:marLeft w:val="547"/>
          <w:marRight w:val="0"/>
          <w:marTop w:val="115"/>
          <w:marBottom w:val="0"/>
          <w:divBdr>
            <w:top w:val="none" w:sz="0" w:space="0" w:color="auto"/>
            <w:left w:val="none" w:sz="0" w:space="0" w:color="auto"/>
            <w:bottom w:val="none" w:sz="0" w:space="0" w:color="auto"/>
            <w:right w:val="none" w:sz="0" w:space="0" w:color="auto"/>
          </w:divBdr>
        </w:div>
        <w:div w:id="298732383">
          <w:marLeft w:val="1166"/>
          <w:marRight w:val="0"/>
          <w:marTop w:val="96"/>
          <w:marBottom w:val="0"/>
          <w:divBdr>
            <w:top w:val="none" w:sz="0" w:space="0" w:color="auto"/>
            <w:left w:val="none" w:sz="0" w:space="0" w:color="auto"/>
            <w:bottom w:val="none" w:sz="0" w:space="0" w:color="auto"/>
            <w:right w:val="none" w:sz="0" w:space="0" w:color="auto"/>
          </w:divBdr>
        </w:div>
        <w:div w:id="298732388">
          <w:marLeft w:val="547"/>
          <w:marRight w:val="0"/>
          <w:marTop w:val="115"/>
          <w:marBottom w:val="0"/>
          <w:divBdr>
            <w:top w:val="none" w:sz="0" w:space="0" w:color="auto"/>
            <w:left w:val="none" w:sz="0" w:space="0" w:color="auto"/>
            <w:bottom w:val="none" w:sz="0" w:space="0" w:color="auto"/>
            <w:right w:val="none" w:sz="0" w:space="0" w:color="auto"/>
          </w:divBdr>
        </w:div>
        <w:div w:id="298732391">
          <w:marLeft w:val="1166"/>
          <w:marRight w:val="0"/>
          <w:marTop w:val="96"/>
          <w:marBottom w:val="0"/>
          <w:divBdr>
            <w:top w:val="none" w:sz="0" w:space="0" w:color="auto"/>
            <w:left w:val="none" w:sz="0" w:space="0" w:color="auto"/>
            <w:bottom w:val="none" w:sz="0" w:space="0" w:color="auto"/>
            <w:right w:val="none" w:sz="0" w:space="0" w:color="auto"/>
          </w:divBdr>
        </w:div>
      </w:divsChild>
    </w:div>
    <w:div w:id="298732365">
      <w:marLeft w:val="0"/>
      <w:marRight w:val="0"/>
      <w:marTop w:val="0"/>
      <w:marBottom w:val="0"/>
      <w:divBdr>
        <w:top w:val="none" w:sz="0" w:space="0" w:color="auto"/>
        <w:left w:val="none" w:sz="0" w:space="0" w:color="auto"/>
        <w:bottom w:val="none" w:sz="0" w:space="0" w:color="auto"/>
        <w:right w:val="none" w:sz="0" w:space="0" w:color="auto"/>
      </w:divBdr>
    </w:div>
    <w:div w:id="298732367">
      <w:marLeft w:val="0"/>
      <w:marRight w:val="0"/>
      <w:marTop w:val="0"/>
      <w:marBottom w:val="0"/>
      <w:divBdr>
        <w:top w:val="none" w:sz="0" w:space="0" w:color="auto"/>
        <w:left w:val="none" w:sz="0" w:space="0" w:color="auto"/>
        <w:bottom w:val="none" w:sz="0" w:space="0" w:color="auto"/>
        <w:right w:val="none" w:sz="0" w:space="0" w:color="auto"/>
      </w:divBdr>
    </w:div>
    <w:div w:id="298732368">
      <w:marLeft w:val="0"/>
      <w:marRight w:val="0"/>
      <w:marTop w:val="0"/>
      <w:marBottom w:val="0"/>
      <w:divBdr>
        <w:top w:val="none" w:sz="0" w:space="0" w:color="auto"/>
        <w:left w:val="none" w:sz="0" w:space="0" w:color="auto"/>
        <w:bottom w:val="none" w:sz="0" w:space="0" w:color="auto"/>
        <w:right w:val="none" w:sz="0" w:space="0" w:color="auto"/>
      </w:divBdr>
    </w:div>
    <w:div w:id="298732370">
      <w:marLeft w:val="0"/>
      <w:marRight w:val="0"/>
      <w:marTop w:val="0"/>
      <w:marBottom w:val="0"/>
      <w:divBdr>
        <w:top w:val="none" w:sz="0" w:space="0" w:color="auto"/>
        <w:left w:val="none" w:sz="0" w:space="0" w:color="auto"/>
        <w:bottom w:val="none" w:sz="0" w:space="0" w:color="auto"/>
        <w:right w:val="none" w:sz="0" w:space="0" w:color="auto"/>
      </w:divBdr>
    </w:div>
    <w:div w:id="298732392">
      <w:marLeft w:val="0"/>
      <w:marRight w:val="0"/>
      <w:marTop w:val="0"/>
      <w:marBottom w:val="0"/>
      <w:divBdr>
        <w:top w:val="none" w:sz="0" w:space="0" w:color="auto"/>
        <w:left w:val="none" w:sz="0" w:space="0" w:color="auto"/>
        <w:bottom w:val="none" w:sz="0" w:space="0" w:color="auto"/>
        <w:right w:val="none" w:sz="0" w:space="0" w:color="auto"/>
      </w:divBdr>
      <w:divsChild>
        <w:div w:id="298732306">
          <w:marLeft w:val="1166"/>
          <w:marRight w:val="0"/>
          <w:marTop w:val="62"/>
          <w:marBottom w:val="0"/>
          <w:divBdr>
            <w:top w:val="none" w:sz="0" w:space="0" w:color="auto"/>
            <w:left w:val="none" w:sz="0" w:space="0" w:color="auto"/>
            <w:bottom w:val="none" w:sz="0" w:space="0" w:color="auto"/>
            <w:right w:val="none" w:sz="0" w:space="0" w:color="auto"/>
          </w:divBdr>
        </w:div>
        <w:div w:id="298732309">
          <w:marLeft w:val="1166"/>
          <w:marRight w:val="0"/>
          <w:marTop w:val="62"/>
          <w:marBottom w:val="0"/>
          <w:divBdr>
            <w:top w:val="none" w:sz="0" w:space="0" w:color="auto"/>
            <w:left w:val="none" w:sz="0" w:space="0" w:color="auto"/>
            <w:bottom w:val="none" w:sz="0" w:space="0" w:color="auto"/>
            <w:right w:val="none" w:sz="0" w:space="0" w:color="auto"/>
          </w:divBdr>
        </w:div>
        <w:div w:id="298732312">
          <w:marLeft w:val="547"/>
          <w:marRight w:val="0"/>
          <w:marTop w:val="72"/>
          <w:marBottom w:val="0"/>
          <w:divBdr>
            <w:top w:val="none" w:sz="0" w:space="0" w:color="auto"/>
            <w:left w:val="none" w:sz="0" w:space="0" w:color="auto"/>
            <w:bottom w:val="none" w:sz="0" w:space="0" w:color="auto"/>
            <w:right w:val="none" w:sz="0" w:space="0" w:color="auto"/>
          </w:divBdr>
        </w:div>
        <w:div w:id="298732319">
          <w:marLeft w:val="1166"/>
          <w:marRight w:val="0"/>
          <w:marTop w:val="62"/>
          <w:marBottom w:val="0"/>
          <w:divBdr>
            <w:top w:val="none" w:sz="0" w:space="0" w:color="auto"/>
            <w:left w:val="none" w:sz="0" w:space="0" w:color="auto"/>
            <w:bottom w:val="none" w:sz="0" w:space="0" w:color="auto"/>
            <w:right w:val="none" w:sz="0" w:space="0" w:color="auto"/>
          </w:divBdr>
        </w:div>
        <w:div w:id="298732333">
          <w:marLeft w:val="1166"/>
          <w:marRight w:val="0"/>
          <w:marTop w:val="62"/>
          <w:marBottom w:val="0"/>
          <w:divBdr>
            <w:top w:val="none" w:sz="0" w:space="0" w:color="auto"/>
            <w:left w:val="none" w:sz="0" w:space="0" w:color="auto"/>
            <w:bottom w:val="none" w:sz="0" w:space="0" w:color="auto"/>
            <w:right w:val="none" w:sz="0" w:space="0" w:color="auto"/>
          </w:divBdr>
        </w:div>
        <w:div w:id="298732335">
          <w:marLeft w:val="1166"/>
          <w:marRight w:val="0"/>
          <w:marTop w:val="62"/>
          <w:marBottom w:val="0"/>
          <w:divBdr>
            <w:top w:val="none" w:sz="0" w:space="0" w:color="auto"/>
            <w:left w:val="none" w:sz="0" w:space="0" w:color="auto"/>
            <w:bottom w:val="none" w:sz="0" w:space="0" w:color="auto"/>
            <w:right w:val="none" w:sz="0" w:space="0" w:color="auto"/>
          </w:divBdr>
        </w:div>
        <w:div w:id="298732336">
          <w:marLeft w:val="1166"/>
          <w:marRight w:val="0"/>
          <w:marTop w:val="62"/>
          <w:marBottom w:val="0"/>
          <w:divBdr>
            <w:top w:val="none" w:sz="0" w:space="0" w:color="auto"/>
            <w:left w:val="none" w:sz="0" w:space="0" w:color="auto"/>
            <w:bottom w:val="none" w:sz="0" w:space="0" w:color="auto"/>
            <w:right w:val="none" w:sz="0" w:space="0" w:color="auto"/>
          </w:divBdr>
        </w:div>
        <w:div w:id="298732344">
          <w:marLeft w:val="1166"/>
          <w:marRight w:val="0"/>
          <w:marTop w:val="62"/>
          <w:marBottom w:val="0"/>
          <w:divBdr>
            <w:top w:val="none" w:sz="0" w:space="0" w:color="auto"/>
            <w:left w:val="none" w:sz="0" w:space="0" w:color="auto"/>
            <w:bottom w:val="none" w:sz="0" w:space="0" w:color="auto"/>
            <w:right w:val="none" w:sz="0" w:space="0" w:color="auto"/>
          </w:divBdr>
        </w:div>
        <w:div w:id="298732346">
          <w:marLeft w:val="547"/>
          <w:marRight w:val="0"/>
          <w:marTop w:val="72"/>
          <w:marBottom w:val="0"/>
          <w:divBdr>
            <w:top w:val="none" w:sz="0" w:space="0" w:color="auto"/>
            <w:left w:val="none" w:sz="0" w:space="0" w:color="auto"/>
            <w:bottom w:val="none" w:sz="0" w:space="0" w:color="auto"/>
            <w:right w:val="none" w:sz="0" w:space="0" w:color="auto"/>
          </w:divBdr>
        </w:div>
        <w:div w:id="298732358">
          <w:marLeft w:val="1166"/>
          <w:marRight w:val="0"/>
          <w:marTop w:val="62"/>
          <w:marBottom w:val="0"/>
          <w:divBdr>
            <w:top w:val="none" w:sz="0" w:space="0" w:color="auto"/>
            <w:left w:val="none" w:sz="0" w:space="0" w:color="auto"/>
            <w:bottom w:val="none" w:sz="0" w:space="0" w:color="auto"/>
            <w:right w:val="none" w:sz="0" w:space="0" w:color="auto"/>
          </w:divBdr>
        </w:div>
        <w:div w:id="298732359">
          <w:marLeft w:val="1166"/>
          <w:marRight w:val="0"/>
          <w:marTop w:val="62"/>
          <w:marBottom w:val="0"/>
          <w:divBdr>
            <w:top w:val="none" w:sz="0" w:space="0" w:color="auto"/>
            <w:left w:val="none" w:sz="0" w:space="0" w:color="auto"/>
            <w:bottom w:val="none" w:sz="0" w:space="0" w:color="auto"/>
            <w:right w:val="none" w:sz="0" w:space="0" w:color="auto"/>
          </w:divBdr>
        </w:div>
        <w:div w:id="298732375">
          <w:marLeft w:val="1166"/>
          <w:marRight w:val="0"/>
          <w:marTop w:val="62"/>
          <w:marBottom w:val="0"/>
          <w:divBdr>
            <w:top w:val="none" w:sz="0" w:space="0" w:color="auto"/>
            <w:left w:val="none" w:sz="0" w:space="0" w:color="auto"/>
            <w:bottom w:val="none" w:sz="0" w:space="0" w:color="auto"/>
            <w:right w:val="none" w:sz="0" w:space="0" w:color="auto"/>
          </w:divBdr>
        </w:div>
        <w:div w:id="298732376">
          <w:marLeft w:val="547"/>
          <w:marRight w:val="0"/>
          <w:marTop w:val="72"/>
          <w:marBottom w:val="0"/>
          <w:divBdr>
            <w:top w:val="none" w:sz="0" w:space="0" w:color="auto"/>
            <w:left w:val="none" w:sz="0" w:space="0" w:color="auto"/>
            <w:bottom w:val="none" w:sz="0" w:space="0" w:color="auto"/>
            <w:right w:val="none" w:sz="0" w:space="0" w:color="auto"/>
          </w:divBdr>
        </w:div>
        <w:div w:id="298732380">
          <w:marLeft w:val="1166"/>
          <w:marRight w:val="0"/>
          <w:marTop w:val="62"/>
          <w:marBottom w:val="0"/>
          <w:divBdr>
            <w:top w:val="none" w:sz="0" w:space="0" w:color="auto"/>
            <w:left w:val="none" w:sz="0" w:space="0" w:color="auto"/>
            <w:bottom w:val="none" w:sz="0" w:space="0" w:color="auto"/>
            <w:right w:val="none" w:sz="0" w:space="0" w:color="auto"/>
          </w:divBdr>
        </w:div>
        <w:div w:id="298732382">
          <w:marLeft w:val="547"/>
          <w:marRight w:val="0"/>
          <w:marTop w:val="72"/>
          <w:marBottom w:val="0"/>
          <w:divBdr>
            <w:top w:val="none" w:sz="0" w:space="0" w:color="auto"/>
            <w:left w:val="none" w:sz="0" w:space="0" w:color="auto"/>
            <w:bottom w:val="none" w:sz="0" w:space="0" w:color="auto"/>
            <w:right w:val="none" w:sz="0" w:space="0" w:color="auto"/>
          </w:divBdr>
        </w:div>
        <w:div w:id="298732384">
          <w:marLeft w:val="1166"/>
          <w:marRight w:val="0"/>
          <w:marTop w:val="62"/>
          <w:marBottom w:val="0"/>
          <w:divBdr>
            <w:top w:val="none" w:sz="0" w:space="0" w:color="auto"/>
            <w:left w:val="none" w:sz="0" w:space="0" w:color="auto"/>
            <w:bottom w:val="none" w:sz="0" w:space="0" w:color="auto"/>
            <w:right w:val="none" w:sz="0" w:space="0" w:color="auto"/>
          </w:divBdr>
        </w:div>
        <w:div w:id="298732395">
          <w:marLeft w:val="1166"/>
          <w:marRight w:val="0"/>
          <w:marTop w:val="62"/>
          <w:marBottom w:val="0"/>
          <w:divBdr>
            <w:top w:val="none" w:sz="0" w:space="0" w:color="auto"/>
            <w:left w:val="none" w:sz="0" w:space="0" w:color="auto"/>
            <w:bottom w:val="none" w:sz="0" w:space="0" w:color="auto"/>
            <w:right w:val="none" w:sz="0" w:space="0" w:color="auto"/>
          </w:divBdr>
        </w:div>
        <w:div w:id="298732402">
          <w:marLeft w:val="547"/>
          <w:marRight w:val="0"/>
          <w:marTop w:val="72"/>
          <w:marBottom w:val="0"/>
          <w:divBdr>
            <w:top w:val="none" w:sz="0" w:space="0" w:color="auto"/>
            <w:left w:val="none" w:sz="0" w:space="0" w:color="auto"/>
            <w:bottom w:val="none" w:sz="0" w:space="0" w:color="auto"/>
            <w:right w:val="none" w:sz="0" w:space="0" w:color="auto"/>
          </w:divBdr>
        </w:div>
      </w:divsChild>
    </w:div>
    <w:div w:id="298732393">
      <w:marLeft w:val="0"/>
      <w:marRight w:val="0"/>
      <w:marTop w:val="0"/>
      <w:marBottom w:val="0"/>
      <w:divBdr>
        <w:top w:val="none" w:sz="0" w:space="0" w:color="auto"/>
        <w:left w:val="none" w:sz="0" w:space="0" w:color="auto"/>
        <w:bottom w:val="none" w:sz="0" w:space="0" w:color="auto"/>
        <w:right w:val="none" w:sz="0" w:space="0" w:color="auto"/>
      </w:divBdr>
    </w:div>
    <w:div w:id="298732397">
      <w:marLeft w:val="0"/>
      <w:marRight w:val="0"/>
      <w:marTop w:val="0"/>
      <w:marBottom w:val="0"/>
      <w:divBdr>
        <w:top w:val="none" w:sz="0" w:space="0" w:color="auto"/>
        <w:left w:val="none" w:sz="0" w:space="0" w:color="auto"/>
        <w:bottom w:val="none" w:sz="0" w:space="0" w:color="auto"/>
        <w:right w:val="none" w:sz="0" w:space="0" w:color="auto"/>
      </w:divBdr>
    </w:div>
    <w:div w:id="29873240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ers.sjoman@voddl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3271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Pressmeddelande 2010-05-10</vt:lpstr>
    </vt:vector>
  </TitlesOfParts>
  <Company>Språkbolaget AB</Company>
  <LinksUpToDate>false</LinksUpToDate>
  <CharactersWithSpaces>3880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2010-05-10</dc:title>
  <dc:creator>Språkbolaget AB</dc:creator>
  <cp:lastModifiedBy>elle03</cp:lastModifiedBy>
  <cp:revision>2</cp:revision>
  <cp:lastPrinted>2011-03-17T10:31:00Z</cp:lastPrinted>
  <dcterms:created xsi:type="dcterms:W3CDTF">2011-03-17T16:12:00Z</dcterms:created>
  <dcterms:modified xsi:type="dcterms:W3CDTF">2011-03-17T16:12:00Z</dcterms:modified>
</cp:coreProperties>
</file>