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5E070883" w:rsidR="006112C2" w:rsidRPr="000B70DF" w:rsidRDefault="006112C2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</w:t>
      </w:r>
      <w:r w:rsidR="00B57122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inbjudan</w:t>
      </w: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 </w:t>
      </w:r>
      <w:r w:rsidR="00B9338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2018-</w:t>
      </w:r>
      <w:r w:rsidR="008B423E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</w:t>
      </w:r>
      <w:r w:rsidR="00BE18D9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5</w:t>
      </w:r>
      <w:r w:rsidR="00002146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-</w:t>
      </w:r>
      <w:r w:rsidR="00BE18D9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04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57AD0931" w14:textId="7CBAE5C0" w:rsidR="00D861D3" w:rsidRPr="00D861D3" w:rsidRDefault="005B474C" w:rsidP="0011583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Välkommen till debatt om studenters boende</w:t>
      </w:r>
    </w:p>
    <w:p w14:paraId="2446736B" w14:textId="77777777" w:rsidR="00D861D3" w:rsidRDefault="00D861D3" w:rsidP="00115838">
      <w:pPr>
        <w:rPr>
          <w:b/>
          <w:bCs/>
          <w:szCs w:val="22"/>
        </w:rPr>
      </w:pPr>
    </w:p>
    <w:p w14:paraId="5D5EA7F9" w14:textId="043EA82B" w:rsidR="005B474C" w:rsidRDefault="005B474C" w:rsidP="00115838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Nu startar Hemresan, </w:t>
      </w:r>
      <w:r w:rsidR="00D007E3">
        <w:rPr>
          <w:rFonts w:ascii="Calibri" w:hAnsi="Calibri" w:cs="Calibri"/>
          <w:b/>
        </w:rPr>
        <w:t xml:space="preserve">Hyresgästföreningens turné </w:t>
      </w:r>
      <w:r w:rsidR="008C57E8">
        <w:rPr>
          <w:rFonts w:ascii="Calibri" w:hAnsi="Calibri" w:cs="Calibri"/>
          <w:b/>
        </w:rPr>
        <w:t xml:space="preserve">genom Norrland </w:t>
      </w:r>
      <w:r w:rsidR="00D007E3">
        <w:rPr>
          <w:rFonts w:ascii="Calibri" w:hAnsi="Calibri" w:cs="Calibri"/>
          <w:b/>
        </w:rPr>
        <w:t>med husbil</w:t>
      </w:r>
      <w:r>
        <w:rPr>
          <w:rFonts w:ascii="Calibri" w:hAnsi="Calibri" w:cs="Calibri"/>
          <w:b/>
        </w:rPr>
        <w:t xml:space="preserve">, och första stoppet sker i Luleå. I samband med detta arrangeras en debatt om </w:t>
      </w:r>
      <w:r w:rsidRPr="005B474C">
        <w:rPr>
          <w:rFonts w:ascii="Calibri" w:hAnsi="Calibri" w:cs="Calibri"/>
          <w:b/>
        </w:rPr>
        <w:t>studenternas boendesituation utifrån resultatet av en nyligen genomförd studentenkät.</w:t>
      </w:r>
      <w:r>
        <w:rPr>
          <w:rFonts w:ascii="Calibri" w:hAnsi="Calibri" w:cs="Calibri"/>
          <w:b/>
        </w:rPr>
        <w:t xml:space="preserve"> Media är välkomna att delta.</w:t>
      </w:r>
      <w:r>
        <w:rPr>
          <w:rFonts w:ascii="Calibri" w:hAnsi="Calibri" w:cs="Calibri"/>
        </w:rPr>
        <w:t xml:space="preserve"> </w:t>
      </w:r>
    </w:p>
    <w:p w14:paraId="72C61DA9" w14:textId="356CC465" w:rsidR="005B474C" w:rsidRDefault="005B474C" w:rsidP="00115838">
      <w:pPr>
        <w:rPr>
          <w:rFonts w:ascii="Calibri" w:hAnsi="Calibri" w:cs="Calibri"/>
        </w:rPr>
      </w:pPr>
    </w:p>
    <w:p w14:paraId="7A2A3BA0" w14:textId="6969906B" w:rsidR="005B474C" w:rsidRPr="005B474C" w:rsidRDefault="005B474C" w:rsidP="005B474C">
      <w:pPr>
        <w:rPr>
          <w:rFonts w:ascii="Calibri" w:hAnsi="Calibri" w:cs="Calibri"/>
        </w:rPr>
      </w:pPr>
      <w:r w:rsidRPr="005B474C">
        <w:rPr>
          <w:rFonts w:ascii="Calibri" w:hAnsi="Calibri" w:cs="Calibri"/>
        </w:rPr>
        <w:t>”Prioritera billiga boenden så att folk som flyttar hemifrån har någonstans att bo. Att försöka lösa bostadskrisen</w:t>
      </w:r>
      <w:r>
        <w:rPr>
          <w:rFonts w:ascii="Calibri" w:hAnsi="Calibri" w:cs="Calibri"/>
        </w:rPr>
        <w:t xml:space="preserve"> </w:t>
      </w:r>
      <w:r w:rsidRPr="005B474C">
        <w:rPr>
          <w:rFonts w:ascii="Calibri" w:hAnsi="Calibri" w:cs="Calibri"/>
        </w:rPr>
        <w:t>genom att bygga en massa dyra och fina lägenheter löser inte mycket.”</w:t>
      </w:r>
    </w:p>
    <w:p w14:paraId="6CAA4ECB" w14:textId="77777777" w:rsidR="005B474C" w:rsidRPr="005B474C" w:rsidRDefault="005B474C" w:rsidP="00115838">
      <w:pPr>
        <w:rPr>
          <w:rFonts w:ascii="Calibri" w:hAnsi="Calibri" w:cs="Calibri"/>
        </w:rPr>
      </w:pPr>
    </w:p>
    <w:p w14:paraId="118EB3B6" w14:textId="171760BD" w:rsidR="00F44A3E" w:rsidRDefault="005B474C" w:rsidP="007B280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Detta är </w:t>
      </w:r>
      <w:r w:rsidR="004916F1">
        <w:rPr>
          <w:rFonts w:ascii="Calibri" w:hAnsi="Calibri" w:cs="Calibri"/>
        </w:rPr>
        <w:t>en</w:t>
      </w:r>
      <w:r>
        <w:rPr>
          <w:rFonts w:ascii="Calibri" w:hAnsi="Calibri" w:cs="Calibri"/>
        </w:rPr>
        <w:t xml:space="preserve"> av de åsikter som </w:t>
      </w:r>
      <w:r w:rsidR="007B2809">
        <w:rPr>
          <w:rFonts w:ascii="Calibri" w:hAnsi="Calibri" w:cs="Calibri"/>
        </w:rPr>
        <w:t>fördes</w:t>
      </w:r>
      <w:r w:rsidR="00C52443">
        <w:rPr>
          <w:rFonts w:ascii="Calibri" w:hAnsi="Calibri" w:cs="Calibri"/>
        </w:rPr>
        <w:t xml:space="preserve"> fram i </w:t>
      </w:r>
      <w:r w:rsidR="00263D1A">
        <w:rPr>
          <w:rFonts w:ascii="Calibri" w:hAnsi="Calibri" w:cs="Calibri"/>
        </w:rPr>
        <w:t>den studentenkät som Hyresgästföreningen genomför</w:t>
      </w:r>
      <w:r w:rsidR="007B2809">
        <w:rPr>
          <w:rFonts w:ascii="Calibri" w:hAnsi="Calibri" w:cs="Calibri"/>
        </w:rPr>
        <w:t xml:space="preserve">t </w:t>
      </w:r>
      <w:r w:rsidR="00263D1A">
        <w:rPr>
          <w:rFonts w:ascii="Calibri" w:hAnsi="Calibri" w:cs="Calibri"/>
        </w:rPr>
        <w:t>vid de norrländska universiteten under våren</w:t>
      </w:r>
      <w:r w:rsidR="007B2809">
        <w:rPr>
          <w:rFonts w:ascii="Calibri" w:hAnsi="Calibri" w:cs="Calibri"/>
        </w:rPr>
        <w:t xml:space="preserve">. </w:t>
      </w:r>
      <w:r w:rsidRPr="005B474C">
        <w:rPr>
          <w:rFonts w:ascii="Calibri" w:hAnsi="Calibri" w:cs="Calibri"/>
        </w:rPr>
        <w:t xml:space="preserve"> </w:t>
      </w:r>
      <w:r w:rsidR="004916F1">
        <w:rPr>
          <w:rFonts w:ascii="Calibri" w:hAnsi="Calibri" w:cs="Calibri"/>
        </w:rPr>
        <w:t>I enkäten framkom också att 35 procent av studenterna som svarat ansåg att boendet var betydelsefullt vid deras val av studieort.</w:t>
      </w:r>
    </w:p>
    <w:p w14:paraId="790A953D" w14:textId="260C3FD2" w:rsidR="00F44A3E" w:rsidRDefault="00F44A3E" w:rsidP="007B2809">
      <w:pPr>
        <w:rPr>
          <w:rFonts w:ascii="Calibri" w:hAnsi="Calibri" w:cs="Calibri"/>
        </w:rPr>
      </w:pPr>
    </w:p>
    <w:p w14:paraId="3EF91C1A" w14:textId="2CE875F2" w:rsidR="00F44A3E" w:rsidRDefault="004916F1" w:rsidP="007B2809">
      <w:pPr>
        <w:rPr>
          <w:rFonts w:ascii="Calibri" w:hAnsi="Calibri" w:cs="Calibri"/>
        </w:rPr>
      </w:pPr>
      <w:r>
        <w:rPr>
          <w:rFonts w:ascii="Calibri" w:hAnsi="Calibri" w:cs="Calibri"/>
        </w:rPr>
        <w:t>- Bostadsbristen gör att många s</w:t>
      </w:r>
      <w:r w:rsidR="00F44A3E">
        <w:rPr>
          <w:rFonts w:ascii="Calibri" w:hAnsi="Calibri" w:cs="Calibri"/>
        </w:rPr>
        <w:t xml:space="preserve">tudenter </w:t>
      </w:r>
      <w:r>
        <w:rPr>
          <w:rFonts w:ascii="Calibri" w:hAnsi="Calibri" w:cs="Calibri"/>
        </w:rPr>
        <w:t xml:space="preserve">kan ha </w:t>
      </w:r>
      <w:r w:rsidR="00F44A3E">
        <w:rPr>
          <w:rFonts w:ascii="Calibri" w:hAnsi="Calibri" w:cs="Calibri"/>
        </w:rPr>
        <w:t>svårt att få en bostad</w:t>
      </w:r>
      <w:r>
        <w:rPr>
          <w:rFonts w:ascii="Calibri" w:hAnsi="Calibri" w:cs="Calibri"/>
        </w:rPr>
        <w:t>. Här har politikerna ett ansvar att se till att alla har någonstans att bo, till rimlig hyra, kommenterar Joakim Jakobsson</w:t>
      </w:r>
      <w:r w:rsidRPr="004D1BD8">
        <w:rPr>
          <w:rFonts w:ascii="Calibri" w:hAnsi="Calibri" w:cs="Calibri"/>
        </w:rPr>
        <w:t>, ordförande Lule</w:t>
      </w:r>
      <w:r>
        <w:rPr>
          <w:rFonts w:ascii="Calibri" w:hAnsi="Calibri" w:cs="Calibri"/>
        </w:rPr>
        <w:t>å s</w:t>
      </w:r>
      <w:r w:rsidRPr="004D1BD8">
        <w:rPr>
          <w:rFonts w:ascii="Calibri" w:hAnsi="Calibri" w:cs="Calibri"/>
        </w:rPr>
        <w:t>tudentkår</w:t>
      </w:r>
      <w:r>
        <w:rPr>
          <w:rFonts w:ascii="Calibri" w:hAnsi="Calibri" w:cs="Calibri"/>
        </w:rPr>
        <w:t>.</w:t>
      </w:r>
    </w:p>
    <w:p w14:paraId="174C5ED8" w14:textId="77777777" w:rsidR="00F44A3E" w:rsidRDefault="00F44A3E" w:rsidP="007B2809">
      <w:pPr>
        <w:rPr>
          <w:rFonts w:ascii="Calibri" w:hAnsi="Calibri" w:cs="Calibri"/>
        </w:rPr>
      </w:pPr>
    </w:p>
    <w:p w14:paraId="6D106693" w14:textId="65AFC03A" w:rsidR="007B2809" w:rsidRDefault="004916F1" w:rsidP="007B280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Enkätsvaren </w:t>
      </w:r>
      <w:r w:rsidR="007B2809">
        <w:rPr>
          <w:rFonts w:ascii="Calibri" w:hAnsi="Calibri" w:cs="Calibri"/>
        </w:rPr>
        <w:t>kommer att ligga till grund för debatten</w:t>
      </w:r>
      <w:r>
        <w:rPr>
          <w:rFonts w:ascii="Calibri" w:hAnsi="Calibri" w:cs="Calibri"/>
        </w:rPr>
        <w:t>.</w:t>
      </w:r>
      <w:r w:rsidRPr="004916F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Paneldeltagare är Joakim Jakobsson</w:t>
      </w:r>
      <w:r w:rsidRPr="004D1BD8">
        <w:rPr>
          <w:rFonts w:ascii="Calibri" w:hAnsi="Calibri" w:cs="Calibri"/>
        </w:rPr>
        <w:t>, ordförande Lule</w:t>
      </w:r>
      <w:r>
        <w:rPr>
          <w:rFonts w:ascii="Calibri" w:hAnsi="Calibri" w:cs="Calibri"/>
        </w:rPr>
        <w:t>å s</w:t>
      </w:r>
      <w:r w:rsidRPr="004D1BD8">
        <w:rPr>
          <w:rFonts w:ascii="Calibri" w:hAnsi="Calibri" w:cs="Calibri"/>
        </w:rPr>
        <w:t>tudentkår,</w:t>
      </w:r>
      <w:r>
        <w:rPr>
          <w:rFonts w:ascii="Calibri" w:hAnsi="Calibri" w:cs="Calibri"/>
        </w:rPr>
        <w:t xml:space="preserve"> </w:t>
      </w:r>
      <w:r w:rsidRPr="004D1BD8">
        <w:rPr>
          <w:rFonts w:ascii="Calibri" w:hAnsi="Calibri" w:cs="Calibri"/>
        </w:rPr>
        <w:t>Lenita Ericson</w:t>
      </w:r>
      <w:r>
        <w:rPr>
          <w:rFonts w:ascii="Calibri" w:hAnsi="Calibri" w:cs="Calibri"/>
        </w:rPr>
        <w:t xml:space="preserve"> </w:t>
      </w:r>
      <w:r w:rsidRPr="004D1BD8">
        <w:rPr>
          <w:rFonts w:ascii="Calibri" w:hAnsi="Calibri" w:cs="Calibri"/>
        </w:rPr>
        <w:t>(S), Jan Nyberg</w:t>
      </w:r>
      <w:r>
        <w:rPr>
          <w:rFonts w:ascii="Calibri" w:hAnsi="Calibri" w:cs="Calibri"/>
        </w:rPr>
        <w:t xml:space="preserve"> (Mp), </w:t>
      </w:r>
      <w:r w:rsidRPr="004D1BD8">
        <w:rPr>
          <w:rFonts w:ascii="Calibri" w:hAnsi="Calibri" w:cs="Calibri"/>
        </w:rPr>
        <w:t>Mattias Karlsson</w:t>
      </w:r>
      <w:r>
        <w:rPr>
          <w:rFonts w:ascii="Calibri" w:hAnsi="Calibri" w:cs="Calibri"/>
        </w:rPr>
        <w:t xml:space="preserve"> </w:t>
      </w:r>
      <w:r w:rsidRPr="004D1BD8">
        <w:rPr>
          <w:rFonts w:ascii="Calibri" w:hAnsi="Calibri" w:cs="Calibri"/>
        </w:rPr>
        <w:t>(M)</w:t>
      </w:r>
      <w:r w:rsidR="00CF7DFA">
        <w:rPr>
          <w:rFonts w:ascii="Calibri" w:hAnsi="Calibri" w:cs="Calibri"/>
        </w:rPr>
        <w:t xml:space="preserve"> samt Math</w:t>
      </w:r>
      <w:bookmarkStart w:id="0" w:name="_GoBack"/>
      <w:bookmarkEnd w:id="0"/>
      <w:r>
        <w:rPr>
          <w:rFonts w:ascii="Calibri" w:hAnsi="Calibri" w:cs="Calibri"/>
        </w:rPr>
        <w:t>ias Uvemo, Lulebo.</w:t>
      </w:r>
    </w:p>
    <w:p w14:paraId="3775203D" w14:textId="5C56E605" w:rsidR="005B474C" w:rsidRPr="005B474C" w:rsidRDefault="005B474C" w:rsidP="005B474C">
      <w:pPr>
        <w:rPr>
          <w:rFonts w:ascii="Calibri" w:hAnsi="Calibri" w:cs="Calibri"/>
        </w:rPr>
      </w:pPr>
    </w:p>
    <w:p w14:paraId="0A92A2D7" w14:textId="01AB2656" w:rsidR="005B474C" w:rsidRPr="005B474C" w:rsidRDefault="005B474C" w:rsidP="005B474C">
      <w:pPr>
        <w:rPr>
          <w:rFonts w:ascii="Calibri" w:hAnsi="Calibri" w:cs="Calibri"/>
        </w:rPr>
      </w:pPr>
      <w:r w:rsidRPr="004D1BD8">
        <w:rPr>
          <w:rFonts w:ascii="Calibri" w:hAnsi="Calibri" w:cs="Calibri"/>
          <w:b/>
        </w:rPr>
        <w:t xml:space="preserve">Tid: </w:t>
      </w:r>
      <w:r w:rsidRPr="005B474C">
        <w:rPr>
          <w:rFonts w:ascii="Calibri" w:hAnsi="Calibri" w:cs="Calibri"/>
        </w:rPr>
        <w:t>Onsdagen den 9 maj, klockan 12.00-13.00</w:t>
      </w:r>
      <w:r w:rsidRPr="004D1BD8">
        <w:rPr>
          <w:rFonts w:ascii="Calibri" w:hAnsi="Calibri" w:cs="Calibri"/>
          <w:b/>
        </w:rPr>
        <w:br/>
        <w:t xml:space="preserve">Plats: </w:t>
      </w:r>
      <w:r w:rsidRPr="005B474C">
        <w:rPr>
          <w:rFonts w:ascii="Calibri" w:hAnsi="Calibri" w:cs="Calibri"/>
        </w:rPr>
        <w:t xml:space="preserve">LTU, Ljusgården, Hus C </w:t>
      </w:r>
    </w:p>
    <w:p w14:paraId="01455C26" w14:textId="77777777" w:rsidR="007B2809" w:rsidRDefault="007B2809" w:rsidP="00115838">
      <w:pPr>
        <w:rPr>
          <w:rFonts w:ascii="Calibri" w:hAnsi="Calibri" w:cs="Calibri"/>
        </w:rPr>
      </w:pPr>
    </w:p>
    <w:p w14:paraId="23BAA07F" w14:textId="1F5C63B1" w:rsidR="008C57E8" w:rsidRDefault="00D007E3" w:rsidP="008C57E8">
      <w:pPr>
        <w:rPr>
          <w:rFonts w:ascii="Calibri" w:hAnsi="Calibri" w:cs="Calibri"/>
        </w:rPr>
      </w:pPr>
      <w:r w:rsidRPr="005B474C">
        <w:rPr>
          <w:rFonts w:ascii="Calibri" w:hAnsi="Calibri" w:cs="Calibri"/>
        </w:rPr>
        <w:t xml:space="preserve">Syftet </w:t>
      </w:r>
      <w:r w:rsidR="005B474C" w:rsidRPr="005B474C">
        <w:rPr>
          <w:rFonts w:ascii="Calibri" w:hAnsi="Calibri" w:cs="Calibri"/>
        </w:rPr>
        <w:t xml:space="preserve">med Hemresan </w:t>
      </w:r>
      <w:r w:rsidRPr="005B474C">
        <w:rPr>
          <w:rFonts w:ascii="Calibri" w:hAnsi="Calibri" w:cs="Calibri"/>
        </w:rPr>
        <w:t>är att lyfta bostadsfrågorna högre upp på den politiska agendan</w:t>
      </w:r>
      <w:r w:rsidR="008C57E8" w:rsidRPr="005B474C">
        <w:rPr>
          <w:rFonts w:ascii="Calibri" w:hAnsi="Calibri" w:cs="Calibri"/>
        </w:rPr>
        <w:t xml:space="preserve"> och inbjudningar har gått ut till lokala politiker och beslutsfattare att komma förbi </w:t>
      </w:r>
      <w:r w:rsidR="005B474C" w:rsidRPr="005B474C">
        <w:rPr>
          <w:rFonts w:ascii="Calibri" w:hAnsi="Calibri" w:cs="Calibri"/>
        </w:rPr>
        <w:t xml:space="preserve">husbilen </w:t>
      </w:r>
      <w:r w:rsidR="008C57E8" w:rsidRPr="005B474C">
        <w:rPr>
          <w:rFonts w:ascii="Calibri" w:hAnsi="Calibri" w:cs="Calibri"/>
        </w:rPr>
        <w:t xml:space="preserve">och diskutera med oss. </w:t>
      </w:r>
      <w:r w:rsidR="008C57E8" w:rsidRPr="008C57E8">
        <w:rPr>
          <w:rFonts w:ascii="Calibri" w:hAnsi="Calibri" w:cs="Calibri"/>
        </w:rPr>
        <w:t>Hyresgästföreningen har konkreta förslag för en bättre bostadspolitik, en bostadspolitik som skapar förutsättning för allas rätt till ett bra hem.</w:t>
      </w:r>
    </w:p>
    <w:p w14:paraId="5FC1CF91" w14:textId="2944E33D" w:rsidR="00712DD4" w:rsidRDefault="00712DD4" w:rsidP="008C57E8">
      <w:pPr>
        <w:rPr>
          <w:rFonts w:ascii="Calibri" w:hAnsi="Calibri" w:cs="Calibri"/>
        </w:rPr>
      </w:pPr>
    </w:p>
    <w:p w14:paraId="52CE74C6" w14:textId="799F92D0" w:rsidR="00712DD4" w:rsidRDefault="00712DD4" w:rsidP="008C57E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Under stoppet i Luleå finns vi på </w:t>
      </w:r>
      <w:r w:rsidR="007B2809">
        <w:rPr>
          <w:rFonts w:ascii="Calibri" w:hAnsi="Calibri" w:cs="Calibri"/>
        </w:rPr>
        <w:t xml:space="preserve">LTU </w:t>
      </w:r>
      <w:r w:rsidR="00F44A3E">
        <w:rPr>
          <w:rFonts w:ascii="Calibri" w:hAnsi="Calibri" w:cs="Calibri"/>
        </w:rPr>
        <w:t xml:space="preserve">även </w:t>
      </w:r>
      <w:r w:rsidR="007B2809">
        <w:rPr>
          <w:rFonts w:ascii="Calibri" w:hAnsi="Calibri" w:cs="Calibri"/>
        </w:rPr>
        <w:t xml:space="preserve">under måndagen den 7 maj kl. 10-17 och </w:t>
      </w:r>
      <w:r w:rsidR="00F44A3E">
        <w:rPr>
          <w:rFonts w:ascii="Calibri" w:hAnsi="Calibri" w:cs="Calibri"/>
        </w:rPr>
        <w:t>under tisdagen den 8 maj på Storgatan, vid Nytorget, kl. 10-17.</w:t>
      </w:r>
    </w:p>
    <w:p w14:paraId="2B0D868A" w14:textId="40EF18C0" w:rsidR="00175393" w:rsidRDefault="00175393" w:rsidP="008C57E8">
      <w:pPr>
        <w:rPr>
          <w:rFonts w:ascii="Calibri" w:hAnsi="Calibri" w:cs="Calibri"/>
        </w:rPr>
      </w:pPr>
    </w:p>
    <w:p w14:paraId="507BAF73" w14:textId="390E0C11" w:rsidR="008C57E8" w:rsidRPr="008C57E8" w:rsidRDefault="004D1BD8" w:rsidP="008C57E8">
      <w:pPr>
        <w:rPr>
          <w:rFonts w:ascii="Calibri" w:hAnsi="Calibri" w:cs="Calibri"/>
        </w:rPr>
      </w:pPr>
      <w:r>
        <w:rPr>
          <w:rFonts w:ascii="Calibri" w:hAnsi="Calibri" w:cs="Calibri"/>
        </w:rPr>
        <w:t>Välkommen!</w:t>
      </w:r>
    </w:p>
    <w:p w14:paraId="5DC9539F" w14:textId="4287944E" w:rsidR="001F59B9" w:rsidRDefault="001F59B9" w:rsidP="00115838">
      <w:pPr>
        <w:rPr>
          <w:rFonts w:ascii="Calibri" w:hAnsi="Calibri" w:cs="Calibri"/>
          <w:b/>
        </w:rPr>
      </w:pPr>
    </w:p>
    <w:p w14:paraId="5C439BA0" w14:textId="4F1442D2" w:rsidR="00E94F47" w:rsidRDefault="00E94F47" w:rsidP="00115838">
      <w:pPr>
        <w:rPr>
          <w:rFonts w:ascii="Calibri" w:hAnsi="Calibri" w:cs="Calibri"/>
          <w:b/>
        </w:rPr>
      </w:pPr>
      <w:r w:rsidRPr="00E53FF8">
        <w:rPr>
          <w:rFonts w:ascii="Calibri" w:hAnsi="Calibri" w:cs="Calibri"/>
          <w:b/>
        </w:rPr>
        <w:t>För mer information:</w:t>
      </w:r>
    </w:p>
    <w:p w14:paraId="405D7161" w14:textId="79E7D792" w:rsidR="00345E18" w:rsidRDefault="00345E18" w:rsidP="00345E18">
      <w:pPr>
        <w:rPr>
          <w:i/>
          <w:sz w:val="20"/>
        </w:rPr>
      </w:pPr>
      <w:r>
        <w:rPr>
          <w:rFonts w:ascii="Calibri" w:hAnsi="Calibri" w:cs="Calibri"/>
        </w:rPr>
        <w:t>Lars Baudin</w:t>
      </w:r>
      <w:r w:rsidR="00C7227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vice </w:t>
      </w:r>
      <w:r w:rsidR="00C7227E">
        <w:rPr>
          <w:rFonts w:ascii="Calibri" w:hAnsi="Calibri" w:cs="Calibri"/>
        </w:rPr>
        <w:t xml:space="preserve">ordförande Hyresgästföreningen Luleå, </w:t>
      </w:r>
      <w:r w:rsidRPr="00345E18">
        <w:rPr>
          <w:rFonts w:ascii="Calibri" w:hAnsi="Calibri" w:cs="Calibri"/>
        </w:rPr>
        <w:t>070-693 63 38</w:t>
      </w:r>
    </w:p>
    <w:p w14:paraId="76571B4D" w14:textId="39AD8A0C" w:rsidR="00E94F47" w:rsidRPr="00E53FF8" w:rsidRDefault="004916F1" w:rsidP="00115838">
      <w:pPr>
        <w:rPr>
          <w:rFonts w:ascii="Calibri" w:hAnsi="Calibri" w:cs="Calibri"/>
        </w:rPr>
      </w:pPr>
      <w:r>
        <w:rPr>
          <w:rFonts w:ascii="Calibri" w:hAnsi="Calibri" w:cs="Calibri"/>
        </w:rPr>
        <w:t>Joakim Jakobsson</w:t>
      </w:r>
      <w:r w:rsidRPr="004D1BD8">
        <w:rPr>
          <w:rFonts w:ascii="Calibri" w:hAnsi="Calibri" w:cs="Calibri"/>
        </w:rPr>
        <w:t>, ordförande Lule</w:t>
      </w:r>
      <w:r>
        <w:rPr>
          <w:rFonts w:ascii="Calibri" w:hAnsi="Calibri" w:cs="Calibri"/>
        </w:rPr>
        <w:t>å s</w:t>
      </w:r>
      <w:r w:rsidRPr="004D1BD8">
        <w:rPr>
          <w:rFonts w:ascii="Calibri" w:hAnsi="Calibri" w:cs="Calibri"/>
        </w:rPr>
        <w:t>tudentkår</w:t>
      </w:r>
      <w:r>
        <w:rPr>
          <w:rFonts w:ascii="Calibri" w:hAnsi="Calibri" w:cs="Calibri"/>
        </w:rPr>
        <w:t>,</w:t>
      </w:r>
      <w:r w:rsidR="007A0F8D" w:rsidRPr="007A0F8D">
        <w:rPr>
          <w:rFonts w:ascii="Calibri" w:hAnsi="Calibri" w:cs="Calibri"/>
        </w:rPr>
        <w:t xml:space="preserve"> 0920-49 32 70</w:t>
      </w:r>
    </w:p>
    <w:sectPr w:rsidR="00E94F47" w:rsidRPr="00E53FF8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E3A0" w14:textId="77777777" w:rsidR="002358DD" w:rsidRDefault="002358DD">
      <w:r>
        <w:separator/>
      </w:r>
    </w:p>
  </w:endnote>
  <w:endnote w:type="continuationSeparator" w:id="0">
    <w:p w14:paraId="4AE2EE89" w14:textId="77777777" w:rsidR="002358DD" w:rsidRDefault="0023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B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9D8A2" w14:textId="77777777" w:rsidR="002358DD" w:rsidRDefault="002358DD">
      <w:r>
        <w:separator/>
      </w:r>
    </w:p>
  </w:footnote>
  <w:footnote w:type="continuationSeparator" w:id="0">
    <w:p w14:paraId="20684FD4" w14:textId="77777777" w:rsidR="002358DD" w:rsidRDefault="0023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E22D7F"/>
    <w:multiLevelType w:val="multilevel"/>
    <w:tmpl w:val="DCCC1CB2"/>
    <w:numStyleLink w:val="ListaHyresgstfreningen"/>
  </w:abstractNum>
  <w:abstractNum w:abstractNumId="15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54682"/>
    <w:multiLevelType w:val="hybridMultilevel"/>
    <w:tmpl w:val="FC30840A"/>
    <w:lvl w:ilvl="0" w:tplc="B87A9E5E">
      <w:numFmt w:val="bullet"/>
      <w:lvlText w:val="-"/>
      <w:lvlJc w:val="left"/>
      <w:pPr>
        <w:ind w:left="720" w:hanging="360"/>
      </w:pPr>
      <w:rPr>
        <w:rFonts w:ascii="AkzidenzGroteskBE-Regular" w:eastAsia="Times New Roman" w:hAnsi="AkzidenzGroteskBE-Regular" w:cs="AkzidenzGroteskBE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118F"/>
    <w:rsid w:val="00001381"/>
    <w:rsid w:val="00002146"/>
    <w:rsid w:val="000116C3"/>
    <w:rsid w:val="00021DE2"/>
    <w:rsid w:val="00023F98"/>
    <w:rsid w:val="00026EEB"/>
    <w:rsid w:val="000430CE"/>
    <w:rsid w:val="000548EE"/>
    <w:rsid w:val="00071F90"/>
    <w:rsid w:val="00072CBC"/>
    <w:rsid w:val="00090252"/>
    <w:rsid w:val="00090636"/>
    <w:rsid w:val="000A3710"/>
    <w:rsid w:val="000C3BCA"/>
    <w:rsid w:val="000F21FA"/>
    <w:rsid w:val="000F386B"/>
    <w:rsid w:val="00114B58"/>
    <w:rsid w:val="00115838"/>
    <w:rsid w:val="00117F7D"/>
    <w:rsid w:val="00140952"/>
    <w:rsid w:val="0014409E"/>
    <w:rsid w:val="0015335F"/>
    <w:rsid w:val="001537CF"/>
    <w:rsid w:val="00165DA9"/>
    <w:rsid w:val="00175393"/>
    <w:rsid w:val="00195A7B"/>
    <w:rsid w:val="001B702D"/>
    <w:rsid w:val="001B74A6"/>
    <w:rsid w:val="001D6BE6"/>
    <w:rsid w:val="001E3F27"/>
    <w:rsid w:val="001F0B68"/>
    <w:rsid w:val="001F59B9"/>
    <w:rsid w:val="001F7D80"/>
    <w:rsid w:val="00203793"/>
    <w:rsid w:val="00213AA4"/>
    <w:rsid w:val="00216828"/>
    <w:rsid w:val="00223162"/>
    <w:rsid w:val="002358DD"/>
    <w:rsid w:val="00241974"/>
    <w:rsid w:val="0024788E"/>
    <w:rsid w:val="00255CF5"/>
    <w:rsid w:val="00263D1A"/>
    <w:rsid w:val="00274E85"/>
    <w:rsid w:val="00293CEC"/>
    <w:rsid w:val="002A2A3F"/>
    <w:rsid w:val="002A3090"/>
    <w:rsid w:val="002A4D94"/>
    <w:rsid w:val="002D1A1D"/>
    <w:rsid w:val="002E1B14"/>
    <w:rsid w:val="0030247F"/>
    <w:rsid w:val="0030599F"/>
    <w:rsid w:val="00305BB2"/>
    <w:rsid w:val="0030746A"/>
    <w:rsid w:val="003132CE"/>
    <w:rsid w:val="003145DB"/>
    <w:rsid w:val="00317D8A"/>
    <w:rsid w:val="00321AFF"/>
    <w:rsid w:val="00332AEC"/>
    <w:rsid w:val="00334364"/>
    <w:rsid w:val="00336D6B"/>
    <w:rsid w:val="003456F0"/>
    <w:rsid w:val="00345E18"/>
    <w:rsid w:val="00350A53"/>
    <w:rsid w:val="00353D5A"/>
    <w:rsid w:val="00370CBB"/>
    <w:rsid w:val="003710C9"/>
    <w:rsid w:val="003744B5"/>
    <w:rsid w:val="00374CC3"/>
    <w:rsid w:val="003B4E9A"/>
    <w:rsid w:val="003C5B3B"/>
    <w:rsid w:val="003D5D04"/>
    <w:rsid w:val="003E676B"/>
    <w:rsid w:val="003F5EF3"/>
    <w:rsid w:val="00401F5A"/>
    <w:rsid w:val="004055AD"/>
    <w:rsid w:val="00414A5E"/>
    <w:rsid w:val="00422C73"/>
    <w:rsid w:val="00425B00"/>
    <w:rsid w:val="00437837"/>
    <w:rsid w:val="004472CE"/>
    <w:rsid w:val="0045269C"/>
    <w:rsid w:val="00467A62"/>
    <w:rsid w:val="00481459"/>
    <w:rsid w:val="0048383D"/>
    <w:rsid w:val="004902C0"/>
    <w:rsid w:val="004916F1"/>
    <w:rsid w:val="004B09E0"/>
    <w:rsid w:val="004C57E7"/>
    <w:rsid w:val="004D1BD8"/>
    <w:rsid w:val="004F3525"/>
    <w:rsid w:val="00522A8F"/>
    <w:rsid w:val="0052735A"/>
    <w:rsid w:val="00527FB5"/>
    <w:rsid w:val="00533FC1"/>
    <w:rsid w:val="00555C2F"/>
    <w:rsid w:val="00560176"/>
    <w:rsid w:val="005674B4"/>
    <w:rsid w:val="00573CE2"/>
    <w:rsid w:val="005776B4"/>
    <w:rsid w:val="00597872"/>
    <w:rsid w:val="005B474C"/>
    <w:rsid w:val="005B6ACD"/>
    <w:rsid w:val="005B7CEA"/>
    <w:rsid w:val="005C347E"/>
    <w:rsid w:val="005C584C"/>
    <w:rsid w:val="005D0EF5"/>
    <w:rsid w:val="005D31A3"/>
    <w:rsid w:val="00600EA3"/>
    <w:rsid w:val="00604F14"/>
    <w:rsid w:val="006112C2"/>
    <w:rsid w:val="00616170"/>
    <w:rsid w:val="00625030"/>
    <w:rsid w:val="00627251"/>
    <w:rsid w:val="006465D7"/>
    <w:rsid w:val="006641E8"/>
    <w:rsid w:val="00665F03"/>
    <w:rsid w:val="00672A04"/>
    <w:rsid w:val="006940B1"/>
    <w:rsid w:val="006957FD"/>
    <w:rsid w:val="006A0737"/>
    <w:rsid w:val="006A168E"/>
    <w:rsid w:val="006A310C"/>
    <w:rsid w:val="006A488D"/>
    <w:rsid w:val="006A7BD2"/>
    <w:rsid w:val="006C0BFF"/>
    <w:rsid w:val="006C79D6"/>
    <w:rsid w:val="006E4201"/>
    <w:rsid w:val="006E5546"/>
    <w:rsid w:val="00712DD4"/>
    <w:rsid w:val="00714F71"/>
    <w:rsid w:val="007269A2"/>
    <w:rsid w:val="0072738F"/>
    <w:rsid w:val="00737150"/>
    <w:rsid w:val="0075743E"/>
    <w:rsid w:val="007748E1"/>
    <w:rsid w:val="0079416B"/>
    <w:rsid w:val="007A0F8D"/>
    <w:rsid w:val="007A3DA8"/>
    <w:rsid w:val="007B2809"/>
    <w:rsid w:val="007D51EC"/>
    <w:rsid w:val="007E3D12"/>
    <w:rsid w:val="00823098"/>
    <w:rsid w:val="00825EBA"/>
    <w:rsid w:val="00865EDE"/>
    <w:rsid w:val="00866F2E"/>
    <w:rsid w:val="00873F4D"/>
    <w:rsid w:val="008839C9"/>
    <w:rsid w:val="00891FF2"/>
    <w:rsid w:val="008A1B98"/>
    <w:rsid w:val="008A299D"/>
    <w:rsid w:val="008A7CEB"/>
    <w:rsid w:val="008B423E"/>
    <w:rsid w:val="008C57E8"/>
    <w:rsid w:val="008D53B3"/>
    <w:rsid w:val="008E7B15"/>
    <w:rsid w:val="008F1D0A"/>
    <w:rsid w:val="008F5C01"/>
    <w:rsid w:val="00900FA6"/>
    <w:rsid w:val="0090344A"/>
    <w:rsid w:val="00907EF8"/>
    <w:rsid w:val="00916203"/>
    <w:rsid w:val="00943012"/>
    <w:rsid w:val="00944638"/>
    <w:rsid w:val="00954ABA"/>
    <w:rsid w:val="009647EE"/>
    <w:rsid w:val="00970B21"/>
    <w:rsid w:val="009918A0"/>
    <w:rsid w:val="009978E3"/>
    <w:rsid w:val="009B4905"/>
    <w:rsid w:val="009C6B85"/>
    <w:rsid w:val="009E1284"/>
    <w:rsid w:val="009F639F"/>
    <w:rsid w:val="00A1206F"/>
    <w:rsid w:val="00A23D60"/>
    <w:rsid w:val="00A31DA6"/>
    <w:rsid w:val="00A347D8"/>
    <w:rsid w:val="00A367A7"/>
    <w:rsid w:val="00A42A1F"/>
    <w:rsid w:val="00A441BE"/>
    <w:rsid w:val="00A44CB4"/>
    <w:rsid w:val="00A45142"/>
    <w:rsid w:val="00A538F4"/>
    <w:rsid w:val="00A61428"/>
    <w:rsid w:val="00A80ADD"/>
    <w:rsid w:val="00A8289D"/>
    <w:rsid w:val="00A872D6"/>
    <w:rsid w:val="00AA6770"/>
    <w:rsid w:val="00AB0FB4"/>
    <w:rsid w:val="00AB30B0"/>
    <w:rsid w:val="00AC0248"/>
    <w:rsid w:val="00AD0C6C"/>
    <w:rsid w:val="00AD3EC5"/>
    <w:rsid w:val="00AF0EAB"/>
    <w:rsid w:val="00AF19FA"/>
    <w:rsid w:val="00AF3F22"/>
    <w:rsid w:val="00B10FD7"/>
    <w:rsid w:val="00B2017B"/>
    <w:rsid w:val="00B26D5A"/>
    <w:rsid w:val="00B441D8"/>
    <w:rsid w:val="00B57122"/>
    <w:rsid w:val="00B60524"/>
    <w:rsid w:val="00B9066E"/>
    <w:rsid w:val="00B93383"/>
    <w:rsid w:val="00BA4E18"/>
    <w:rsid w:val="00BB5289"/>
    <w:rsid w:val="00BE18D9"/>
    <w:rsid w:val="00BE1F17"/>
    <w:rsid w:val="00C01438"/>
    <w:rsid w:val="00C2416D"/>
    <w:rsid w:val="00C36BAF"/>
    <w:rsid w:val="00C52443"/>
    <w:rsid w:val="00C62C02"/>
    <w:rsid w:val="00C63D50"/>
    <w:rsid w:val="00C7227E"/>
    <w:rsid w:val="00C84098"/>
    <w:rsid w:val="00CA4670"/>
    <w:rsid w:val="00CC0F0B"/>
    <w:rsid w:val="00CD0C1F"/>
    <w:rsid w:val="00CD23A6"/>
    <w:rsid w:val="00CE1597"/>
    <w:rsid w:val="00CE478C"/>
    <w:rsid w:val="00CF7DFA"/>
    <w:rsid w:val="00D007E3"/>
    <w:rsid w:val="00D10176"/>
    <w:rsid w:val="00D1561A"/>
    <w:rsid w:val="00D331F8"/>
    <w:rsid w:val="00D35698"/>
    <w:rsid w:val="00D44A75"/>
    <w:rsid w:val="00D61A67"/>
    <w:rsid w:val="00D65ACC"/>
    <w:rsid w:val="00D72C79"/>
    <w:rsid w:val="00D76A81"/>
    <w:rsid w:val="00D77C89"/>
    <w:rsid w:val="00D82AF9"/>
    <w:rsid w:val="00D86028"/>
    <w:rsid w:val="00D861D3"/>
    <w:rsid w:val="00D90EBD"/>
    <w:rsid w:val="00D91E10"/>
    <w:rsid w:val="00D96ECF"/>
    <w:rsid w:val="00DC23B6"/>
    <w:rsid w:val="00DE5246"/>
    <w:rsid w:val="00E00612"/>
    <w:rsid w:val="00E03019"/>
    <w:rsid w:val="00E07E8C"/>
    <w:rsid w:val="00E1285D"/>
    <w:rsid w:val="00E23975"/>
    <w:rsid w:val="00E37711"/>
    <w:rsid w:val="00E53FF8"/>
    <w:rsid w:val="00E561E9"/>
    <w:rsid w:val="00E60E7F"/>
    <w:rsid w:val="00E77680"/>
    <w:rsid w:val="00E81AC0"/>
    <w:rsid w:val="00E85DD9"/>
    <w:rsid w:val="00E94F47"/>
    <w:rsid w:val="00E969DD"/>
    <w:rsid w:val="00EA43E1"/>
    <w:rsid w:val="00EB58E7"/>
    <w:rsid w:val="00ED21FF"/>
    <w:rsid w:val="00ED6FA9"/>
    <w:rsid w:val="00EF013A"/>
    <w:rsid w:val="00EF3F6C"/>
    <w:rsid w:val="00EF7489"/>
    <w:rsid w:val="00F00873"/>
    <w:rsid w:val="00F029F8"/>
    <w:rsid w:val="00F340AC"/>
    <w:rsid w:val="00F44A3E"/>
    <w:rsid w:val="00F55105"/>
    <w:rsid w:val="00F75A8A"/>
    <w:rsid w:val="00FA2496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2B14669"/>
  <w15:docId w15:val="{506534A7-CE7D-4551-AA4E-95F7CC99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00118F"/>
    <w:rPr>
      <w:rFonts w:ascii="Times New Roman" w:eastAsiaTheme="minorHAnsi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748E1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F340AC"/>
    <w:rPr>
      <w:color w:val="808080"/>
      <w:shd w:val="clear" w:color="auto" w:fill="E6E6E6"/>
    </w:rPr>
  </w:style>
  <w:style w:type="character" w:customStyle="1" w:styleId="bumpedfont15">
    <w:name w:val="bumpedfont15"/>
    <w:basedOn w:val="Standardstycketeckensnitt"/>
    <w:rsid w:val="00737150"/>
  </w:style>
  <w:style w:type="paragraph" w:customStyle="1" w:styleId="clearfix">
    <w:name w:val="clearfix"/>
    <w:basedOn w:val="Normal"/>
    <w:rsid w:val="00A614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6957FD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C84098"/>
    <w:rPr>
      <w:color w:val="800080" w:themeColor="followedHyperlink"/>
      <w:u w:val="single"/>
    </w:rPr>
  </w:style>
  <w:style w:type="character" w:customStyle="1" w:styleId="cite-reference-link-bracket">
    <w:name w:val="cite-reference-link-bracket"/>
    <w:basedOn w:val="Standardstycketeckensnitt"/>
    <w:rsid w:val="00C8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3153">
                                  <w:marLeft w:val="1230"/>
                                  <w:marRight w:val="1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6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5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21E09D0D-026F-4143-AE83-932CA979AD37}">
  <ds:schemaRefs>
    <ds:schemaRef ds:uri="8191dfc9-43ff-4da7-9ee9-e671a5dc3228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6f807c6-b029-406f-83c9-9f9b9d67387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ED8271B-AE63-481C-A834-1F63B668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11</cp:revision>
  <cp:lastPrinted>2018-04-24T12:31:00Z</cp:lastPrinted>
  <dcterms:created xsi:type="dcterms:W3CDTF">2018-04-27T08:38:00Z</dcterms:created>
  <dcterms:modified xsi:type="dcterms:W3CDTF">2018-05-03T09:08:00Z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