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5BE95" w14:textId="77777777" w:rsidR="001F18DC" w:rsidRPr="00841605" w:rsidRDefault="001F18DC" w:rsidP="001F18DC">
      <w:pPr>
        <w:rPr>
          <w:b/>
        </w:rPr>
      </w:pPr>
      <w:bookmarkStart w:id="0" w:name="_GoBack"/>
      <w:bookmarkEnd w:id="0"/>
      <w:proofErr w:type="spellStart"/>
      <w:r w:rsidRPr="00841605">
        <w:rPr>
          <w:b/>
        </w:rPr>
        <w:t>IoT</w:t>
      </w:r>
      <w:proofErr w:type="spellEnd"/>
      <w:r w:rsidRPr="00841605">
        <w:rPr>
          <w:b/>
        </w:rPr>
        <w:t>-experten:</w:t>
      </w:r>
    </w:p>
    <w:p w14:paraId="5BAD207C" w14:textId="57A7EC5A" w:rsidR="001F18DC" w:rsidRPr="00841605" w:rsidRDefault="001F18DC" w:rsidP="001F18DC">
      <w:pPr>
        <w:rPr>
          <w:b/>
        </w:rPr>
      </w:pPr>
      <w:r w:rsidRPr="00841605">
        <w:rPr>
          <w:b/>
        </w:rPr>
        <w:t>”</w:t>
      </w:r>
      <w:r w:rsidR="00FB3852" w:rsidRPr="00841605">
        <w:rPr>
          <w:b/>
        </w:rPr>
        <w:t xml:space="preserve">Enklare än </w:t>
      </w:r>
      <w:r w:rsidR="00F810EE">
        <w:rPr>
          <w:b/>
        </w:rPr>
        <w:t>du</w:t>
      </w:r>
      <w:r w:rsidR="00FB3852" w:rsidRPr="00841605">
        <w:rPr>
          <w:b/>
        </w:rPr>
        <w:t xml:space="preserve"> tror att göra stor</w:t>
      </w:r>
      <w:r w:rsidR="00841605" w:rsidRPr="00841605">
        <w:rPr>
          <w:b/>
        </w:rPr>
        <w:t>a</w:t>
      </w:r>
      <w:r w:rsidR="00FB3852" w:rsidRPr="00841605">
        <w:rPr>
          <w:b/>
        </w:rPr>
        <w:t xml:space="preserve"> vinst</w:t>
      </w:r>
      <w:r w:rsidR="00841605" w:rsidRPr="00841605">
        <w:rPr>
          <w:b/>
        </w:rPr>
        <w:t>er</w:t>
      </w:r>
      <w:r w:rsidRPr="00841605">
        <w:rPr>
          <w:b/>
        </w:rPr>
        <w:t>”</w:t>
      </w:r>
    </w:p>
    <w:p w14:paraId="1BC42465" w14:textId="77777777" w:rsidR="001F18DC" w:rsidRPr="009B6E4E" w:rsidRDefault="001F18DC" w:rsidP="001F18DC">
      <w:pPr>
        <w:rPr>
          <w:b/>
        </w:rPr>
      </w:pPr>
    </w:p>
    <w:p w14:paraId="19453A25" w14:textId="491934F0" w:rsidR="00FB3852" w:rsidRDefault="00841605" w:rsidP="001F18DC">
      <w:pPr>
        <w:rPr>
          <w:b/>
        </w:rPr>
      </w:pPr>
      <w:r>
        <w:rPr>
          <w:b/>
        </w:rPr>
        <w:t>Allt fler</w:t>
      </w:r>
      <w:r w:rsidR="001F18DC" w:rsidRPr="009B6E4E">
        <w:rPr>
          <w:b/>
        </w:rPr>
        <w:t xml:space="preserve"> företag </w:t>
      </w:r>
      <w:r w:rsidR="001F18DC">
        <w:rPr>
          <w:b/>
        </w:rPr>
        <w:t xml:space="preserve">inom den svenska industrin </w:t>
      </w:r>
      <w:r w:rsidR="001F18DC" w:rsidRPr="009B6E4E">
        <w:rPr>
          <w:b/>
        </w:rPr>
        <w:t xml:space="preserve">hittar smarta sätt att jobba med </w:t>
      </w:r>
      <w:r w:rsidR="001F18DC">
        <w:rPr>
          <w:b/>
        </w:rPr>
        <w:t>IoT.</w:t>
      </w:r>
      <w:r w:rsidR="001F18DC" w:rsidRPr="009B6E4E">
        <w:rPr>
          <w:b/>
        </w:rPr>
        <w:t xml:space="preserve"> </w:t>
      </w:r>
    </w:p>
    <w:p w14:paraId="4EB4E705" w14:textId="03785056" w:rsidR="001F18DC" w:rsidRPr="009B6E4E" w:rsidRDefault="00002D57" w:rsidP="001F18DC">
      <w:pPr>
        <w:rPr>
          <w:b/>
        </w:rPr>
      </w:pPr>
      <w:r>
        <w:rPr>
          <w:b/>
        </w:rPr>
        <w:t>Man kommer långt med en enkel lösning och engagemang från medarbetarna</w:t>
      </w:r>
      <w:r w:rsidR="001F18DC" w:rsidRPr="009B6E4E">
        <w:rPr>
          <w:b/>
        </w:rPr>
        <w:t xml:space="preserve">, </w:t>
      </w:r>
      <w:r>
        <w:rPr>
          <w:b/>
        </w:rPr>
        <w:t>anser</w:t>
      </w:r>
      <w:r w:rsidR="001F18DC" w:rsidRPr="009B6E4E">
        <w:rPr>
          <w:b/>
        </w:rPr>
        <w:t xml:space="preserve"> Magnus Mörstam, IoT-expert</w:t>
      </w:r>
      <w:r w:rsidR="001F18DC">
        <w:rPr>
          <w:b/>
        </w:rPr>
        <w:t xml:space="preserve"> och</w:t>
      </w:r>
      <w:r w:rsidR="001F18DC" w:rsidRPr="009B6E4E">
        <w:rPr>
          <w:b/>
        </w:rPr>
        <w:t xml:space="preserve"> </w:t>
      </w:r>
      <w:r w:rsidR="001F18DC">
        <w:rPr>
          <w:b/>
        </w:rPr>
        <w:t xml:space="preserve">vd </w:t>
      </w:r>
      <w:r w:rsidR="001F18DC" w:rsidRPr="009B6E4E">
        <w:rPr>
          <w:b/>
        </w:rPr>
        <w:t xml:space="preserve">Intelliger. </w:t>
      </w:r>
    </w:p>
    <w:p w14:paraId="0D0F8ABA" w14:textId="77777777" w:rsidR="001F18DC" w:rsidRDefault="001F18DC" w:rsidP="001F18DC"/>
    <w:p w14:paraId="2849C83B" w14:textId="0E2C5E1A" w:rsidR="001F18DC" w:rsidRDefault="001F18DC" w:rsidP="001F18DC">
      <w:r>
        <w:t xml:space="preserve">Internet of Things är idag ett välkänt begrepp som det talas och skrivs en hel del om i branschen. </w:t>
      </w:r>
      <w:r w:rsidR="003C750E">
        <w:t>I nio fall av tio finns redan tekniken tillgänglig för de b</w:t>
      </w:r>
      <w:r w:rsidR="003B5EA6">
        <w:t>e</w:t>
      </w:r>
      <w:r w:rsidR="003C750E">
        <w:t>hov</w:t>
      </w:r>
      <w:r w:rsidR="003B5EA6">
        <w:t xml:space="preserve"> som identifieras ute bland företagen,</w:t>
      </w:r>
      <w:r w:rsidR="003C750E">
        <w:t xml:space="preserve"> </w:t>
      </w:r>
      <w:r>
        <w:t>menar Magnus Mörstam, vars bolag Intelliger går in och hjälper företag inom industrin att effektivisera sin verksamhet med IT och digitalisering. Han</w:t>
      </w:r>
      <w:r w:rsidR="006B67C6">
        <w:t>s</w:t>
      </w:r>
      <w:r>
        <w:t xml:space="preserve"> bild av den svenska industrin idag är att vi står oss bra på området internationellt sett</w:t>
      </w:r>
      <w:r w:rsidR="003B5EA6">
        <w:t>, mycket tack vare vår kultur och befolkningens generella IT-kompetens.</w:t>
      </w:r>
      <w:r>
        <w:t xml:space="preserve">  </w:t>
      </w:r>
    </w:p>
    <w:p w14:paraId="68063048" w14:textId="556684E5" w:rsidR="006B67C6" w:rsidRDefault="001F18DC" w:rsidP="001F18DC">
      <w:pPr>
        <w:rPr>
          <w:rFonts w:eastAsia="Times New Roman" w:cstheme="minorHAnsi"/>
          <w:color w:val="000000"/>
        </w:rPr>
      </w:pPr>
      <w:r>
        <w:t xml:space="preserve">– Jag ser många riktigt bra exempel på smarta IoT-lösningar nu. Och tvärtemot vad </w:t>
      </w:r>
      <w:r w:rsidR="00002D57">
        <w:t>många</w:t>
      </w:r>
      <w:r>
        <w:t xml:space="preserve"> tror så kan faktiskt en enkel baslösning ofta göra stor </w:t>
      </w:r>
      <w:r w:rsidR="00002D57">
        <w:t>skillnad</w:t>
      </w:r>
      <w:r w:rsidR="009F3A33">
        <w:rPr>
          <w:rFonts w:eastAsia="Times New Roman" w:cstheme="minorHAnsi"/>
          <w:color w:val="000000"/>
        </w:rPr>
        <w:t xml:space="preserve">, säger </w:t>
      </w:r>
      <w:r w:rsidR="00002D57">
        <w:rPr>
          <w:rFonts w:eastAsia="Times New Roman" w:cstheme="minorHAnsi"/>
          <w:color w:val="000000"/>
        </w:rPr>
        <w:t>han</w:t>
      </w:r>
      <w:r w:rsidR="009F3A33">
        <w:rPr>
          <w:rFonts w:eastAsia="Times New Roman" w:cstheme="minorHAnsi"/>
          <w:color w:val="000000"/>
        </w:rPr>
        <w:t xml:space="preserve"> och berättar om</w:t>
      </w:r>
      <w:r w:rsidR="00E00375">
        <w:rPr>
          <w:rFonts w:eastAsia="Times New Roman" w:cstheme="minorHAnsi"/>
          <w:color w:val="000000"/>
        </w:rPr>
        <w:t xml:space="preserve"> </w:t>
      </w:r>
      <w:r w:rsidR="00002D57">
        <w:rPr>
          <w:rFonts w:eastAsia="Times New Roman" w:cstheme="minorHAnsi"/>
          <w:color w:val="000000"/>
        </w:rPr>
        <w:t>en digitaliserad beslutstavla</w:t>
      </w:r>
      <w:r w:rsidR="00DD00FA">
        <w:rPr>
          <w:rFonts w:eastAsia="Times New Roman" w:cstheme="minorHAnsi"/>
          <w:color w:val="000000"/>
        </w:rPr>
        <w:t>/pulstavla</w:t>
      </w:r>
      <w:r w:rsidR="00002D57">
        <w:rPr>
          <w:rFonts w:eastAsia="Times New Roman" w:cstheme="minorHAnsi"/>
          <w:color w:val="000000"/>
        </w:rPr>
        <w:t xml:space="preserve"> för industrin som </w:t>
      </w:r>
      <w:r w:rsidR="00E00375">
        <w:rPr>
          <w:rFonts w:eastAsia="Times New Roman" w:cstheme="minorHAnsi"/>
          <w:color w:val="000000"/>
        </w:rPr>
        <w:t>datakonsult</w:t>
      </w:r>
      <w:r w:rsidR="00516DED">
        <w:rPr>
          <w:rFonts w:eastAsia="Times New Roman" w:cstheme="minorHAnsi"/>
          <w:color w:val="000000"/>
        </w:rPr>
        <w:t xml:space="preserve">företaget </w:t>
      </w:r>
      <w:r w:rsidR="00E00375">
        <w:rPr>
          <w:rFonts w:eastAsia="Times New Roman" w:cstheme="minorHAnsi"/>
          <w:color w:val="000000"/>
        </w:rPr>
        <w:t>Meetod</w:t>
      </w:r>
      <w:r w:rsidR="00516DED">
        <w:rPr>
          <w:rFonts w:eastAsia="Times New Roman" w:cstheme="minorHAnsi"/>
          <w:color w:val="000000"/>
        </w:rPr>
        <w:t xml:space="preserve"> </w:t>
      </w:r>
      <w:r w:rsidR="00E00375">
        <w:rPr>
          <w:rFonts w:eastAsia="Times New Roman" w:cstheme="minorHAnsi"/>
          <w:color w:val="000000"/>
        </w:rPr>
        <w:t>har</w:t>
      </w:r>
      <w:r w:rsidR="003C0B56">
        <w:rPr>
          <w:rFonts w:eastAsia="Times New Roman" w:cstheme="minorHAnsi"/>
          <w:color w:val="000000"/>
        </w:rPr>
        <w:t xml:space="preserve"> utvecklat</w:t>
      </w:r>
      <w:r w:rsidR="00E00375">
        <w:rPr>
          <w:rFonts w:eastAsia="Times New Roman" w:cstheme="minorHAnsi"/>
          <w:color w:val="000000"/>
        </w:rPr>
        <w:t xml:space="preserve">. </w:t>
      </w:r>
    </w:p>
    <w:p w14:paraId="0851953F" w14:textId="77777777" w:rsidR="006B67C6" w:rsidRDefault="006B67C6" w:rsidP="001F18DC">
      <w:pPr>
        <w:rPr>
          <w:rFonts w:eastAsia="Times New Roman" w:cstheme="minorHAnsi"/>
          <w:color w:val="000000"/>
        </w:rPr>
      </w:pPr>
    </w:p>
    <w:p w14:paraId="282582A0" w14:textId="3A83FA3C" w:rsidR="006B67C6" w:rsidRDefault="00500E32" w:rsidP="001F18DC">
      <w:pPr>
        <w:rPr>
          <w:rFonts w:eastAsia="Times New Roman" w:cstheme="minorHAnsi"/>
          <w:color w:val="000000"/>
        </w:rPr>
      </w:pPr>
      <w:r>
        <w:rPr>
          <w:rFonts w:eastAsia="Times New Roman" w:cstheme="minorHAnsi"/>
          <w:color w:val="000000"/>
        </w:rPr>
        <w:t>Enkelheten vinner</w:t>
      </w:r>
    </w:p>
    <w:p w14:paraId="19C60438" w14:textId="0568653B" w:rsidR="000D133B" w:rsidRDefault="00516DED" w:rsidP="001F18DC">
      <w:pPr>
        <w:rPr>
          <w:rFonts w:eastAsia="Times New Roman" w:cstheme="minorHAnsi"/>
        </w:rPr>
      </w:pPr>
      <w:r>
        <w:rPr>
          <w:rFonts w:eastAsia="Times New Roman" w:cstheme="minorHAnsi"/>
          <w:color w:val="000000"/>
        </w:rPr>
        <w:t>S</w:t>
      </w:r>
      <w:r w:rsidR="003C0B56">
        <w:rPr>
          <w:rFonts w:eastAsia="Times New Roman" w:cstheme="minorHAnsi"/>
          <w:color w:val="000000"/>
        </w:rPr>
        <w:t>å kallade</w:t>
      </w:r>
      <w:r>
        <w:rPr>
          <w:rFonts w:eastAsia="Times New Roman" w:cstheme="minorHAnsi"/>
          <w:color w:val="000000"/>
        </w:rPr>
        <w:t xml:space="preserve"> beslutstavlor </w:t>
      </w:r>
      <w:r w:rsidR="00DD00FA">
        <w:rPr>
          <w:rFonts w:eastAsia="Times New Roman" w:cstheme="minorHAnsi"/>
          <w:color w:val="000000"/>
        </w:rPr>
        <w:t xml:space="preserve">eller pulstavlor </w:t>
      </w:r>
      <w:r>
        <w:rPr>
          <w:rFonts w:eastAsia="Times New Roman" w:cstheme="minorHAnsi"/>
          <w:color w:val="000000"/>
        </w:rPr>
        <w:t xml:space="preserve">i analog version används på de flesta industrier, för </w:t>
      </w:r>
      <w:r w:rsidR="00DD00FA">
        <w:rPr>
          <w:rFonts w:eastAsia="Times New Roman" w:cstheme="minorHAnsi"/>
          <w:color w:val="000000"/>
        </w:rPr>
        <w:t>daglig styrning av verksamheten</w:t>
      </w:r>
      <w:r>
        <w:rPr>
          <w:rFonts w:eastAsia="Times New Roman" w:cstheme="minorHAnsi"/>
          <w:color w:val="000000"/>
        </w:rPr>
        <w:t>.</w:t>
      </w:r>
      <w:r w:rsidR="000D133B">
        <w:rPr>
          <w:rFonts w:eastAsia="Times New Roman" w:cstheme="minorHAnsi"/>
          <w:color w:val="000000"/>
        </w:rPr>
        <w:t xml:space="preserve"> </w:t>
      </w:r>
      <w:r>
        <w:rPr>
          <w:rFonts w:eastAsia="Times New Roman" w:cstheme="minorHAnsi"/>
          <w:color w:val="000000"/>
        </w:rPr>
        <w:t xml:space="preserve">Det är effektiva möten. Men </w:t>
      </w:r>
      <w:r w:rsidR="006B67C6">
        <w:rPr>
          <w:rFonts w:eastAsia="Times New Roman" w:cstheme="minorHAnsi"/>
          <w:color w:val="000000"/>
        </w:rPr>
        <w:t>genom att</w:t>
      </w:r>
      <w:r>
        <w:rPr>
          <w:rFonts w:eastAsia="Times New Roman" w:cstheme="minorHAnsi"/>
          <w:color w:val="000000"/>
        </w:rPr>
        <w:t xml:space="preserve"> </w:t>
      </w:r>
      <w:r>
        <w:rPr>
          <w:rFonts w:eastAsia="Times New Roman" w:cstheme="minorHAnsi"/>
        </w:rPr>
        <w:t>digitalisera tavla</w:t>
      </w:r>
      <w:r w:rsidR="006B67C6">
        <w:rPr>
          <w:rFonts w:eastAsia="Times New Roman" w:cstheme="minorHAnsi"/>
        </w:rPr>
        <w:t>n</w:t>
      </w:r>
      <w:r>
        <w:rPr>
          <w:rFonts w:eastAsia="Times New Roman" w:cstheme="minorHAnsi"/>
        </w:rPr>
        <w:t xml:space="preserve"> kan </w:t>
      </w:r>
      <w:r w:rsidR="00DD00FA">
        <w:rPr>
          <w:rFonts w:eastAsia="Times New Roman" w:cstheme="minorHAnsi"/>
        </w:rPr>
        <w:t xml:space="preserve">man </w:t>
      </w:r>
      <w:r w:rsidR="000D133B">
        <w:rPr>
          <w:rFonts w:eastAsia="Times New Roman" w:cstheme="minorHAnsi"/>
        </w:rPr>
        <w:t>få ut så mycket mer av det, menar Mörstam.</w:t>
      </w:r>
    </w:p>
    <w:p w14:paraId="0CE19CFB" w14:textId="797467D8" w:rsidR="003C0B56" w:rsidRPr="000D133B" w:rsidRDefault="000D133B" w:rsidP="001F18DC">
      <w:pPr>
        <w:rPr>
          <w:rFonts w:eastAsia="Times New Roman" w:cstheme="minorHAnsi"/>
          <w:color w:val="000000"/>
        </w:rPr>
      </w:pPr>
      <w:r>
        <w:rPr>
          <w:rFonts w:eastAsia="Times New Roman" w:cstheme="minorHAnsi"/>
        </w:rPr>
        <w:t>– M</w:t>
      </w:r>
      <w:r w:rsidR="00516DED">
        <w:rPr>
          <w:rFonts w:eastAsia="Times New Roman" w:cstheme="minorHAnsi"/>
        </w:rPr>
        <w:t xml:space="preserve">an </w:t>
      </w:r>
      <w:r>
        <w:rPr>
          <w:rFonts w:eastAsia="Times New Roman" w:cstheme="minorHAnsi"/>
        </w:rPr>
        <w:t xml:space="preserve">kan t.ex. </w:t>
      </w:r>
      <w:r w:rsidR="00516DED">
        <w:rPr>
          <w:rFonts w:eastAsia="Times New Roman" w:cstheme="minorHAnsi"/>
        </w:rPr>
        <w:t xml:space="preserve">föra dit saker per automatik, ta del av informationen på distans, ta infon vidare digitalt, </w:t>
      </w:r>
      <w:r>
        <w:rPr>
          <w:rFonts w:eastAsia="Times New Roman" w:cstheme="minorHAnsi"/>
        </w:rPr>
        <w:t xml:space="preserve">och </w:t>
      </w:r>
      <w:r w:rsidR="00516DED">
        <w:rPr>
          <w:rFonts w:eastAsia="Times New Roman" w:cstheme="minorHAnsi"/>
        </w:rPr>
        <w:t>se trender och histori</w:t>
      </w:r>
      <w:r>
        <w:rPr>
          <w:rFonts w:eastAsia="Times New Roman" w:cstheme="minorHAnsi"/>
        </w:rPr>
        <w:t>k</w:t>
      </w:r>
      <w:r w:rsidR="003C0B56">
        <w:rPr>
          <w:rFonts w:eastAsia="Times New Roman" w:cstheme="minorHAnsi"/>
        </w:rPr>
        <w:t xml:space="preserve">, berättar </w:t>
      </w:r>
      <w:r>
        <w:rPr>
          <w:rFonts w:eastAsia="Times New Roman" w:cstheme="minorHAnsi"/>
        </w:rPr>
        <w:t>han</w:t>
      </w:r>
      <w:r w:rsidR="003C0B56">
        <w:rPr>
          <w:rFonts w:eastAsia="Times New Roman" w:cstheme="minorHAnsi"/>
        </w:rPr>
        <w:t xml:space="preserve">, men poängterar </w:t>
      </w:r>
      <w:r>
        <w:rPr>
          <w:rFonts w:eastAsia="Times New Roman" w:cstheme="minorHAnsi"/>
        </w:rPr>
        <w:t>samtidigt</w:t>
      </w:r>
      <w:r w:rsidR="003C0B56">
        <w:rPr>
          <w:rFonts w:eastAsia="Times New Roman" w:cstheme="minorHAnsi"/>
        </w:rPr>
        <w:t xml:space="preserve"> vikten av </w:t>
      </w:r>
      <w:r w:rsidR="00DD00FA">
        <w:rPr>
          <w:rFonts w:eastAsia="Times New Roman" w:cstheme="minorHAnsi"/>
        </w:rPr>
        <w:t xml:space="preserve">det fysiska mötet och </w:t>
      </w:r>
      <w:r w:rsidR="003C0B56">
        <w:rPr>
          <w:rFonts w:eastAsia="Times New Roman" w:cstheme="minorHAnsi"/>
        </w:rPr>
        <w:t>att inte göra det för komplicerat.</w:t>
      </w:r>
    </w:p>
    <w:p w14:paraId="78BB734D" w14:textId="0E2D19A0" w:rsidR="001F18DC" w:rsidRDefault="003C0B56" w:rsidP="001F18DC">
      <w:pPr>
        <w:rPr>
          <w:rFonts w:eastAsia="Times New Roman" w:cstheme="minorHAnsi"/>
        </w:rPr>
      </w:pPr>
      <w:r>
        <w:rPr>
          <w:rFonts w:eastAsia="Times New Roman" w:cstheme="minorHAnsi"/>
        </w:rPr>
        <w:t>–</w:t>
      </w:r>
      <w:r w:rsidR="00516DED">
        <w:rPr>
          <w:rFonts w:eastAsia="Times New Roman" w:cstheme="minorHAnsi"/>
        </w:rPr>
        <w:t xml:space="preserve"> </w:t>
      </w:r>
      <w:r w:rsidR="006B67C6">
        <w:rPr>
          <w:rFonts w:eastAsia="Times New Roman" w:cstheme="minorHAnsi"/>
        </w:rPr>
        <w:t xml:space="preserve">Tricket är att hålla det enkelt och användarvänligt, så att själva handhavandet inte blir för </w:t>
      </w:r>
      <w:r>
        <w:rPr>
          <w:rFonts w:eastAsia="Times New Roman" w:cstheme="minorHAnsi"/>
        </w:rPr>
        <w:t>krångligt</w:t>
      </w:r>
      <w:r w:rsidR="006B67C6">
        <w:rPr>
          <w:rFonts w:eastAsia="Times New Roman" w:cstheme="minorHAnsi"/>
        </w:rPr>
        <w:t xml:space="preserve">. Då kommer det inte att funka i vardagen i alla fall. </w:t>
      </w:r>
      <w:r>
        <w:rPr>
          <w:rFonts w:eastAsia="Times New Roman" w:cstheme="minorHAnsi"/>
        </w:rPr>
        <w:t>Många</w:t>
      </w:r>
      <w:r w:rsidR="00516DED">
        <w:rPr>
          <w:rFonts w:eastAsia="Times New Roman" w:cstheme="minorHAnsi"/>
        </w:rPr>
        <w:t xml:space="preserve"> digitala lösningar </w:t>
      </w:r>
      <w:r>
        <w:rPr>
          <w:rFonts w:eastAsia="Times New Roman" w:cstheme="minorHAnsi"/>
        </w:rPr>
        <w:t>som tas fram</w:t>
      </w:r>
      <w:r w:rsidR="00516DED">
        <w:rPr>
          <w:rFonts w:eastAsia="Times New Roman" w:cstheme="minorHAnsi"/>
        </w:rPr>
        <w:t xml:space="preserve"> faller på att de är </w:t>
      </w:r>
      <w:r w:rsidR="006B67C6">
        <w:rPr>
          <w:rFonts w:eastAsia="Times New Roman" w:cstheme="minorHAnsi"/>
        </w:rPr>
        <w:t xml:space="preserve">just </w:t>
      </w:r>
      <w:r w:rsidR="00516DED">
        <w:rPr>
          <w:rFonts w:eastAsia="Times New Roman" w:cstheme="minorHAnsi"/>
        </w:rPr>
        <w:t>för svåra att använda</w:t>
      </w:r>
      <w:r w:rsidR="000D133B">
        <w:rPr>
          <w:rFonts w:eastAsia="Times New Roman" w:cstheme="minorHAnsi"/>
        </w:rPr>
        <w:t>.</w:t>
      </w:r>
    </w:p>
    <w:p w14:paraId="48A5417F" w14:textId="77777777" w:rsidR="00FF6ACC" w:rsidRDefault="00FF6ACC" w:rsidP="00FF6ACC">
      <w:pPr>
        <w:rPr>
          <w:rFonts w:eastAsia="Times New Roman" w:cstheme="minorHAnsi"/>
          <w:color w:val="000000"/>
        </w:rPr>
      </w:pPr>
    </w:p>
    <w:p w14:paraId="301259D8" w14:textId="7B2D7D93" w:rsidR="00FF6ACC" w:rsidRDefault="00500E32" w:rsidP="00FF6ACC">
      <w:pPr>
        <w:rPr>
          <w:rFonts w:eastAsia="Times New Roman" w:cstheme="minorHAnsi"/>
          <w:color w:val="000000"/>
        </w:rPr>
      </w:pPr>
      <w:r>
        <w:rPr>
          <w:rFonts w:eastAsia="Times New Roman" w:cstheme="minorHAnsi"/>
          <w:color w:val="000000"/>
        </w:rPr>
        <w:t>Sci-fi igår, möjligt idag</w:t>
      </w:r>
    </w:p>
    <w:p w14:paraId="4B0D9181" w14:textId="68B1D26C" w:rsidR="00FF6ACC" w:rsidRDefault="00FF6ACC" w:rsidP="00FF6ACC">
      <w:pPr>
        <w:rPr>
          <w:rFonts w:eastAsia="Times New Roman" w:cstheme="minorHAnsi"/>
          <w:color w:val="000000"/>
        </w:rPr>
      </w:pPr>
      <w:r>
        <w:rPr>
          <w:rFonts w:eastAsia="Times New Roman" w:cstheme="minorHAnsi"/>
          <w:color w:val="000000"/>
        </w:rPr>
        <w:t xml:space="preserve">I sitt jobb som konsult träffar Mörstam ibland folk som viftar bort hela IoT-frågan och menar att han inte kommer med något nytt. </w:t>
      </w:r>
    </w:p>
    <w:p w14:paraId="6293DA21" w14:textId="77777777" w:rsidR="00FF6ACC" w:rsidRDefault="00FF6ACC" w:rsidP="00FF6ACC">
      <w:pPr>
        <w:rPr>
          <w:rFonts w:eastAsia="Times New Roman" w:cstheme="minorHAnsi"/>
          <w:color w:val="000000"/>
        </w:rPr>
      </w:pPr>
      <w:r>
        <w:rPr>
          <w:rFonts w:eastAsia="Times New Roman" w:cstheme="minorHAnsi"/>
          <w:color w:val="000000"/>
        </w:rPr>
        <w:t xml:space="preserve">– Men det är ju just det. Digitaliseringen i sig är inte ny, men </w:t>
      </w:r>
      <w:r w:rsidRPr="00EE1335">
        <w:rPr>
          <w:rFonts w:eastAsia="Times New Roman" w:cstheme="minorHAnsi"/>
          <w:color w:val="000000"/>
        </w:rPr>
        <w:t xml:space="preserve">teknikutvecklingen går </w:t>
      </w:r>
      <w:r>
        <w:rPr>
          <w:rFonts w:eastAsia="Times New Roman" w:cstheme="minorHAnsi"/>
          <w:color w:val="000000"/>
        </w:rPr>
        <w:t>snabbt</w:t>
      </w:r>
      <w:r w:rsidRPr="00EE1335">
        <w:rPr>
          <w:rFonts w:eastAsia="Times New Roman" w:cstheme="minorHAnsi"/>
          <w:color w:val="000000"/>
        </w:rPr>
        <w:t xml:space="preserve"> framåt</w:t>
      </w:r>
      <w:r>
        <w:rPr>
          <w:rFonts w:eastAsia="Times New Roman" w:cstheme="minorHAnsi"/>
          <w:color w:val="000000"/>
        </w:rPr>
        <w:t>.</w:t>
      </w:r>
      <w:r w:rsidRPr="00EE1335">
        <w:rPr>
          <w:rFonts w:eastAsia="Times New Roman" w:cstheme="minorHAnsi"/>
          <w:color w:val="000000"/>
        </w:rPr>
        <w:t xml:space="preserve"> </w:t>
      </w:r>
      <w:r>
        <w:rPr>
          <w:rFonts w:eastAsia="Times New Roman" w:cstheme="minorHAnsi"/>
          <w:color w:val="000000"/>
        </w:rPr>
        <w:t>S</w:t>
      </w:r>
      <w:r w:rsidRPr="00EE1335">
        <w:rPr>
          <w:rFonts w:eastAsia="Times New Roman" w:cstheme="minorHAnsi"/>
          <w:color w:val="000000"/>
        </w:rPr>
        <w:t xml:space="preserve">aker som för några år sedan var science fiction </w:t>
      </w:r>
      <w:r>
        <w:rPr>
          <w:rFonts w:eastAsia="Times New Roman" w:cstheme="minorHAnsi"/>
          <w:color w:val="000000"/>
        </w:rPr>
        <w:t xml:space="preserve">och </w:t>
      </w:r>
      <w:r w:rsidRPr="00EE1335">
        <w:rPr>
          <w:rFonts w:eastAsia="Times New Roman" w:cstheme="minorHAnsi"/>
          <w:color w:val="000000"/>
        </w:rPr>
        <w:t>omöjliga</w:t>
      </w:r>
      <w:r>
        <w:rPr>
          <w:rFonts w:eastAsia="Times New Roman" w:cstheme="minorHAnsi"/>
          <w:color w:val="000000"/>
        </w:rPr>
        <w:t xml:space="preserve"> att genomföra</w:t>
      </w:r>
      <w:r w:rsidRPr="00EE1335">
        <w:rPr>
          <w:rFonts w:eastAsia="Times New Roman" w:cstheme="minorHAnsi"/>
          <w:color w:val="000000"/>
        </w:rPr>
        <w:t xml:space="preserve"> är</w:t>
      </w:r>
      <w:r>
        <w:rPr>
          <w:rFonts w:eastAsia="Times New Roman" w:cstheme="minorHAnsi"/>
          <w:color w:val="000000"/>
        </w:rPr>
        <w:t xml:space="preserve"> fullt</w:t>
      </w:r>
      <w:r w:rsidRPr="00EE1335">
        <w:rPr>
          <w:rFonts w:eastAsia="Times New Roman" w:cstheme="minorHAnsi"/>
          <w:color w:val="000000"/>
        </w:rPr>
        <w:t xml:space="preserve"> möjliga idag. Helt plötsligt är </w:t>
      </w:r>
      <w:r>
        <w:rPr>
          <w:rFonts w:eastAsia="Times New Roman" w:cstheme="minorHAnsi"/>
          <w:color w:val="000000"/>
        </w:rPr>
        <w:t xml:space="preserve">till exempel </w:t>
      </w:r>
      <w:r w:rsidRPr="00EE1335">
        <w:rPr>
          <w:rFonts w:eastAsia="Times New Roman" w:cstheme="minorHAnsi"/>
          <w:color w:val="000000"/>
        </w:rPr>
        <w:t xml:space="preserve">bandbredd </w:t>
      </w:r>
      <w:r>
        <w:rPr>
          <w:rFonts w:eastAsia="Times New Roman" w:cstheme="minorHAnsi"/>
          <w:color w:val="000000"/>
        </w:rPr>
        <w:t xml:space="preserve">inte </w:t>
      </w:r>
      <w:r w:rsidRPr="00EE1335">
        <w:rPr>
          <w:rFonts w:eastAsia="Times New Roman" w:cstheme="minorHAnsi"/>
          <w:color w:val="000000"/>
        </w:rPr>
        <w:t>ett problem</w:t>
      </w:r>
      <w:r>
        <w:rPr>
          <w:rFonts w:eastAsia="Times New Roman" w:cstheme="minorHAnsi"/>
          <w:color w:val="000000"/>
        </w:rPr>
        <w:t xml:space="preserve">, som det var tidigare. </w:t>
      </w:r>
    </w:p>
    <w:p w14:paraId="5F3A4959" w14:textId="5A1CCE58" w:rsidR="00516DED" w:rsidRDefault="00516DED" w:rsidP="001F18DC">
      <w:pPr>
        <w:rPr>
          <w:rFonts w:eastAsia="Times New Roman" w:cstheme="minorHAnsi"/>
        </w:rPr>
      </w:pPr>
    </w:p>
    <w:p w14:paraId="671D6C75" w14:textId="0FC8C6AD" w:rsidR="004A5EE4" w:rsidRDefault="004A5EE4" w:rsidP="001F18DC">
      <w:pPr>
        <w:rPr>
          <w:rFonts w:eastAsia="Times New Roman" w:cstheme="minorHAnsi"/>
          <w:color w:val="000000"/>
        </w:rPr>
      </w:pPr>
      <w:r>
        <w:rPr>
          <w:rFonts w:eastAsia="Times New Roman" w:cstheme="minorHAnsi"/>
          <w:color w:val="000000"/>
        </w:rPr>
        <w:t>Enkla, små förändringar</w:t>
      </w:r>
    </w:p>
    <w:p w14:paraId="4A4358BE" w14:textId="426F8B3A" w:rsidR="001F18DC" w:rsidRDefault="006B67C6" w:rsidP="001F18DC">
      <w:pPr>
        <w:rPr>
          <w:rFonts w:eastAsia="Times New Roman" w:cstheme="minorHAnsi"/>
          <w:color w:val="000000"/>
        </w:rPr>
      </w:pPr>
      <w:r>
        <w:t xml:space="preserve">Han menar att </w:t>
      </w:r>
      <w:r w:rsidR="00E00375" w:rsidRPr="00CF3674">
        <w:rPr>
          <w:rFonts w:eastAsia="Times New Roman" w:cstheme="minorHAnsi"/>
          <w:color w:val="000000"/>
        </w:rPr>
        <w:t xml:space="preserve">tekniken för de behov </w:t>
      </w:r>
      <w:r w:rsidR="000D133B">
        <w:rPr>
          <w:rFonts w:eastAsia="Times New Roman" w:cstheme="minorHAnsi"/>
          <w:color w:val="000000"/>
        </w:rPr>
        <w:t>som företaget</w:t>
      </w:r>
      <w:r w:rsidR="00E00375">
        <w:rPr>
          <w:rFonts w:eastAsia="Times New Roman" w:cstheme="minorHAnsi"/>
          <w:color w:val="000000"/>
        </w:rPr>
        <w:t xml:space="preserve"> har </w:t>
      </w:r>
      <w:r>
        <w:rPr>
          <w:rFonts w:eastAsia="Times New Roman" w:cstheme="minorHAnsi"/>
          <w:color w:val="000000"/>
        </w:rPr>
        <w:t xml:space="preserve">ofta </w:t>
      </w:r>
      <w:r w:rsidRPr="00CF3674">
        <w:rPr>
          <w:rFonts w:eastAsia="Times New Roman" w:cstheme="minorHAnsi"/>
          <w:color w:val="000000"/>
        </w:rPr>
        <w:t xml:space="preserve">redan </w:t>
      </w:r>
      <w:r w:rsidR="003C0B56">
        <w:rPr>
          <w:rFonts w:eastAsia="Times New Roman" w:cstheme="minorHAnsi"/>
          <w:color w:val="000000"/>
        </w:rPr>
        <w:t xml:space="preserve">finns </w:t>
      </w:r>
      <w:r w:rsidR="00DD00FA">
        <w:rPr>
          <w:rFonts w:eastAsia="Times New Roman" w:cstheme="minorHAnsi"/>
          <w:color w:val="000000"/>
        </w:rPr>
        <w:t>tillgänglig</w:t>
      </w:r>
      <w:r>
        <w:rPr>
          <w:rFonts w:eastAsia="Times New Roman" w:cstheme="minorHAnsi"/>
          <w:color w:val="000000"/>
        </w:rPr>
        <w:t>.</w:t>
      </w:r>
      <w:r w:rsidR="00E00375">
        <w:rPr>
          <w:rFonts w:eastAsia="Times New Roman" w:cstheme="minorHAnsi"/>
          <w:color w:val="000000"/>
        </w:rPr>
        <w:t xml:space="preserve"> </w:t>
      </w:r>
      <w:r w:rsidR="001F18DC">
        <w:rPr>
          <w:rFonts w:eastAsia="Times New Roman" w:cstheme="minorHAnsi"/>
          <w:color w:val="000000"/>
        </w:rPr>
        <w:t xml:space="preserve">Den stora utmaningen ligger snarare i att få med sig personalen på </w:t>
      </w:r>
      <w:r>
        <w:rPr>
          <w:rFonts w:eastAsia="Times New Roman" w:cstheme="minorHAnsi"/>
          <w:color w:val="000000"/>
        </w:rPr>
        <w:t xml:space="preserve">den </w:t>
      </w:r>
      <w:r w:rsidR="001F18DC">
        <w:rPr>
          <w:rFonts w:eastAsia="Times New Roman" w:cstheme="minorHAnsi"/>
          <w:color w:val="000000"/>
        </w:rPr>
        <w:t xml:space="preserve">resa som förändringarna i verksamheten innebär. </w:t>
      </w:r>
    </w:p>
    <w:p w14:paraId="66A8E791" w14:textId="0E9211DA" w:rsidR="00187A51" w:rsidRDefault="001F18DC" w:rsidP="001F18DC">
      <w:pPr>
        <w:rPr>
          <w:rFonts w:eastAsia="Times New Roman" w:cstheme="minorHAnsi"/>
          <w:color w:val="000000"/>
        </w:rPr>
      </w:pPr>
      <w:r>
        <w:rPr>
          <w:rFonts w:eastAsia="Times New Roman" w:cstheme="minorHAnsi"/>
          <w:color w:val="000000"/>
        </w:rPr>
        <w:t xml:space="preserve">– </w:t>
      </w:r>
      <w:r w:rsidRPr="00EE1335">
        <w:rPr>
          <w:rFonts w:eastAsia="Times New Roman" w:cstheme="minorHAnsi"/>
          <w:color w:val="000000"/>
        </w:rPr>
        <w:t>Tekniken gör inte förändringarna</w:t>
      </w:r>
      <w:r>
        <w:rPr>
          <w:rFonts w:eastAsia="Times New Roman" w:cstheme="minorHAnsi"/>
          <w:color w:val="000000"/>
        </w:rPr>
        <w:t>. D</w:t>
      </w:r>
      <w:r w:rsidRPr="00EE1335">
        <w:rPr>
          <w:rFonts w:eastAsia="Times New Roman" w:cstheme="minorHAnsi"/>
          <w:color w:val="000000"/>
        </w:rPr>
        <w:t xml:space="preserve">et är människorna som </w:t>
      </w:r>
      <w:r>
        <w:rPr>
          <w:rFonts w:eastAsia="Times New Roman" w:cstheme="minorHAnsi"/>
          <w:color w:val="000000"/>
        </w:rPr>
        <w:t>genomför dem</w:t>
      </w:r>
      <w:r w:rsidRPr="00EE1335">
        <w:rPr>
          <w:rFonts w:eastAsia="Times New Roman" w:cstheme="minorHAnsi"/>
          <w:color w:val="000000"/>
        </w:rPr>
        <w:t>, med hjälp av teknik.</w:t>
      </w:r>
      <w:r>
        <w:rPr>
          <w:rFonts w:eastAsia="Times New Roman" w:cstheme="minorHAnsi"/>
          <w:color w:val="000000"/>
        </w:rPr>
        <w:t xml:space="preserve"> Min erfarenhet är att man har stor nytta av att lägga tid på att verkligen förstå sin verksamhet och börja med enkla, små förändringar för att få med sig personalen, </w:t>
      </w:r>
      <w:r w:rsidR="00002D57">
        <w:rPr>
          <w:rFonts w:eastAsia="Times New Roman" w:cstheme="minorHAnsi"/>
          <w:color w:val="000000"/>
        </w:rPr>
        <w:t>säger</w:t>
      </w:r>
      <w:r>
        <w:rPr>
          <w:rFonts w:eastAsia="Times New Roman" w:cstheme="minorHAnsi"/>
          <w:color w:val="000000"/>
        </w:rPr>
        <w:t xml:space="preserve"> </w:t>
      </w:r>
      <w:r w:rsidR="00002D57">
        <w:rPr>
          <w:rFonts w:eastAsia="Times New Roman" w:cstheme="minorHAnsi"/>
          <w:color w:val="000000"/>
        </w:rPr>
        <w:t>han</w:t>
      </w:r>
      <w:r>
        <w:rPr>
          <w:rFonts w:eastAsia="Times New Roman" w:cstheme="minorHAnsi"/>
          <w:color w:val="000000"/>
        </w:rPr>
        <w:t xml:space="preserve"> och </w:t>
      </w:r>
      <w:r w:rsidR="009771F9">
        <w:rPr>
          <w:rFonts w:eastAsia="Times New Roman" w:cstheme="minorHAnsi"/>
          <w:color w:val="000000"/>
        </w:rPr>
        <w:t xml:space="preserve">nämner </w:t>
      </w:r>
      <w:r w:rsidR="00187A51">
        <w:rPr>
          <w:rFonts w:eastAsia="Times New Roman" w:cstheme="minorHAnsi"/>
          <w:color w:val="000000"/>
        </w:rPr>
        <w:t>ett framgångsrikt exempel</w:t>
      </w:r>
      <w:r w:rsidR="00FF6ACC">
        <w:rPr>
          <w:rFonts w:eastAsia="Times New Roman" w:cstheme="minorHAnsi"/>
          <w:color w:val="000000"/>
        </w:rPr>
        <w:t xml:space="preserve"> i Västra Götaland</w:t>
      </w:r>
      <w:r w:rsidR="00187A51">
        <w:rPr>
          <w:rFonts w:eastAsia="Times New Roman" w:cstheme="minorHAnsi"/>
          <w:color w:val="000000"/>
        </w:rPr>
        <w:t xml:space="preserve">. </w:t>
      </w:r>
    </w:p>
    <w:p w14:paraId="3F57D68C" w14:textId="4A4A1A81" w:rsidR="00187A51" w:rsidRDefault="00187A51" w:rsidP="001F18DC">
      <w:pPr>
        <w:rPr>
          <w:rFonts w:eastAsia="Times New Roman" w:cstheme="minorHAnsi"/>
          <w:color w:val="000000"/>
        </w:rPr>
      </w:pPr>
    </w:p>
    <w:p w14:paraId="17E7AA12" w14:textId="245C594A" w:rsidR="00FF6ACC" w:rsidRDefault="00500E32" w:rsidP="001F18DC">
      <w:pPr>
        <w:rPr>
          <w:rFonts w:eastAsia="Times New Roman" w:cstheme="minorHAnsi"/>
          <w:color w:val="000000"/>
        </w:rPr>
      </w:pPr>
      <w:r>
        <w:rPr>
          <w:rFonts w:eastAsia="Times New Roman" w:cstheme="minorHAnsi"/>
          <w:color w:val="000000"/>
        </w:rPr>
        <w:t>Inspirerande kontroll</w:t>
      </w:r>
    </w:p>
    <w:p w14:paraId="199843AA" w14:textId="5F8BFD85" w:rsidR="00187A51" w:rsidRDefault="00187A51" w:rsidP="00187A51">
      <w:pPr>
        <w:rPr>
          <w:rFonts w:cstheme="minorHAnsi"/>
        </w:rPr>
      </w:pPr>
      <w:r>
        <w:rPr>
          <w:rFonts w:eastAsia="Times New Roman" w:cstheme="minorHAnsi"/>
          <w:color w:val="000000"/>
        </w:rPr>
        <w:t>Fristad Plast</w:t>
      </w:r>
      <w:r w:rsidR="00FF6ACC">
        <w:rPr>
          <w:rFonts w:eastAsia="Times New Roman" w:cstheme="minorHAnsi"/>
          <w:color w:val="000000"/>
        </w:rPr>
        <w:t xml:space="preserve"> i den lilla orten Fristad strax utanför Borås </w:t>
      </w:r>
      <w:r>
        <w:rPr>
          <w:rFonts w:eastAsia="Times New Roman" w:cstheme="minorHAnsi"/>
          <w:color w:val="000000"/>
        </w:rPr>
        <w:t xml:space="preserve">erbjuder formsprutning, gjutning, stansning och bearbetning, och levererar </w:t>
      </w:r>
      <w:r w:rsidR="00FF6ACC">
        <w:rPr>
          <w:rFonts w:eastAsia="Times New Roman" w:cstheme="minorHAnsi"/>
          <w:color w:val="000000"/>
        </w:rPr>
        <w:t xml:space="preserve">årligen </w:t>
      </w:r>
      <w:r>
        <w:rPr>
          <w:rFonts w:eastAsia="Times New Roman" w:cstheme="minorHAnsi"/>
          <w:color w:val="000000"/>
        </w:rPr>
        <w:t xml:space="preserve">över 25 miljoner plastdetaljer </w:t>
      </w:r>
      <w:r w:rsidR="00FF6ACC">
        <w:rPr>
          <w:rFonts w:eastAsia="Times New Roman" w:cstheme="minorHAnsi"/>
          <w:color w:val="000000"/>
        </w:rPr>
        <w:t>till sina kunder</w:t>
      </w:r>
      <w:r>
        <w:rPr>
          <w:rFonts w:eastAsia="Times New Roman" w:cstheme="minorHAnsi"/>
          <w:color w:val="000000"/>
        </w:rPr>
        <w:t xml:space="preserve">. För tre år sedan tog företaget steget att </w:t>
      </w:r>
      <w:r>
        <w:rPr>
          <w:rFonts w:cstheme="minorHAnsi"/>
        </w:rPr>
        <w:t>koppla ihop sitt affärssystem – som få använde – med produktionsloggningssystem</w:t>
      </w:r>
      <w:r w:rsidR="00FF6ACC">
        <w:rPr>
          <w:rFonts w:cstheme="minorHAnsi"/>
        </w:rPr>
        <w:t>et</w:t>
      </w:r>
      <w:r>
        <w:rPr>
          <w:rFonts w:cstheme="minorHAnsi"/>
        </w:rPr>
        <w:t>.</w:t>
      </w:r>
      <w:r w:rsidR="00FF6ACC">
        <w:rPr>
          <w:rFonts w:cstheme="minorHAnsi"/>
        </w:rPr>
        <w:t xml:space="preserve"> Resultatet blev en bättre koll på hela produktionen</w:t>
      </w:r>
      <w:r w:rsidR="000D133B">
        <w:rPr>
          <w:rFonts w:cstheme="minorHAnsi"/>
        </w:rPr>
        <w:t xml:space="preserve"> (redan </w:t>
      </w:r>
      <w:r w:rsidR="000D133B">
        <w:rPr>
          <w:rFonts w:cstheme="minorHAnsi"/>
        </w:rPr>
        <w:lastRenderedPageBreak/>
        <w:t>efter ett år låg OEE på nära 85%)</w:t>
      </w:r>
      <w:r w:rsidR="00FF6ACC">
        <w:rPr>
          <w:rFonts w:cstheme="minorHAnsi"/>
        </w:rPr>
        <w:t xml:space="preserve"> och n</w:t>
      </w:r>
      <w:r>
        <w:rPr>
          <w:rFonts w:cstheme="minorHAnsi"/>
        </w:rPr>
        <w:t xml:space="preserve">u kunde </w:t>
      </w:r>
      <w:r w:rsidR="003C0B56">
        <w:rPr>
          <w:rFonts w:cstheme="minorHAnsi"/>
        </w:rPr>
        <w:t>alla</w:t>
      </w:r>
      <w:r w:rsidR="00FF6ACC">
        <w:rPr>
          <w:rFonts w:cstheme="minorHAnsi"/>
        </w:rPr>
        <w:t xml:space="preserve"> medarbetarna</w:t>
      </w:r>
      <w:r>
        <w:rPr>
          <w:rFonts w:cstheme="minorHAnsi"/>
        </w:rPr>
        <w:t xml:space="preserve"> </w:t>
      </w:r>
      <w:r w:rsidR="00FF6ACC">
        <w:rPr>
          <w:rFonts w:cstheme="minorHAnsi"/>
        </w:rPr>
        <w:t xml:space="preserve">också </w:t>
      </w:r>
      <w:r>
        <w:rPr>
          <w:rFonts w:cstheme="minorHAnsi"/>
        </w:rPr>
        <w:t>se hur maskinerna producerade och fungerade i realtid</w:t>
      </w:r>
      <w:r w:rsidR="003C0B56">
        <w:rPr>
          <w:rFonts w:cstheme="minorHAnsi"/>
        </w:rPr>
        <w:t xml:space="preserve">. </w:t>
      </w:r>
    </w:p>
    <w:p w14:paraId="797CAE55" w14:textId="2AC195EB" w:rsidR="00187A51" w:rsidRPr="00FA35C2" w:rsidRDefault="003C0B56" w:rsidP="00187A51">
      <w:pPr>
        <w:rPr>
          <w:rFonts w:cstheme="minorHAnsi"/>
        </w:rPr>
      </w:pPr>
      <w:r>
        <w:rPr>
          <w:rFonts w:cstheme="minorHAnsi"/>
        </w:rPr>
        <w:t xml:space="preserve">– </w:t>
      </w:r>
      <w:r w:rsidR="00187A51">
        <w:rPr>
          <w:rFonts w:cstheme="minorHAnsi"/>
        </w:rPr>
        <w:t>Det fanns en farhåga att personalen skulle uppleva detta som något slags bevakningssystem, att de hela tiden skulle bli kollade på vad de gör. Men tvärtom har alla blivit inspirerade av att ha bra realtidskoll på alla maskiner. De ser tydligt resultat av sitt arbete</w:t>
      </w:r>
      <w:r>
        <w:rPr>
          <w:rFonts w:cstheme="minorHAnsi"/>
        </w:rPr>
        <w:t xml:space="preserve">, </w:t>
      </w:r>
      <w:r w:rsidR="00002D57">
        <w:rPr>
          <w:rFonts w:cstheme="minorHAnsi"/>
        </w:rPr>
        <w:t>berättar</w:t>
      </w:r>
      <w:r>
        <w:rPr>
          <w:rFonts w:cstheme="minorHAnsi"/>
        </w:rPr>
        <w:t xml:space="preserve"> Leif Forsström, Senior Advicer, Fristad Plast. </w:t>
      </w:r>
    </w:p>
    <w:p w14:paraId="763EEA5A" w14:textId="77777777" w:rsidR="00FF6ACC" w:rsidRDefault="00FF6ACC" w:rsidP="001F18DC">
      <w:pPr>
        <w:rPr>
          <w:rFonts w:eastAsia="Times New Roman" w:cstheme="minorHAnsi"/>
          <w:color w:val="000000"/>
        </w:rPr>
      </w:pPr>
    </w:p>
    <w:p w14:paraId="0F59394E" w14:textId="124ABB3A" w:rsidR="004A5EE4" w:rsidRDefault="00500E32" w:rsidP="001F18DC">
      <w:pPr>
        <w:rPr>
          <w:rFonts w:eastAsia="Times New Roman" w:cstheme="minorHAnsi"/>
          <w:color w:val="000000"/>
        </w:rPr>
      </w:pPr>
      <w:r>
        <w:rPr>
          <w:rFonts w:eastAsia="Times New Roman" w:cstheme="minorHAnsi"/>
          <w:color w:val="000000"/>
        </w:rPr>
        <w:t>T</w:t>
      </w:r>
      <w:r w:rsidR="004A5EE4">
        <w:rPr>
          <w:rFonts w:eastAsia="Times New Roman" w:cstheme="minorHAnsi"/>
          <w:color w:val="000000"/>
        </w:rPr>
        <w:t>esta på mässan</w:t>
      </w:r>
    </w:p>
    <w:p w14:paraId="1B3F9DE7" w14:textId="649DF493" w:rsidR="00500E32" w:rsidRDefault="00500E32" w:rsidP="001F18DC">
      <w:pPr>
        <w:rPr>
          <w:rFonts w:eastAsia="Times New Roman" w:cstheme="minorHAnsi"/>
          <w:color w:val="000000"/>
        </w:rPr>
      </w:pPr>
      <w:r>
        <w:rPr>
          <w:rFonts w:eastAsia="Times New Roman" w:cstheme="minorHAnsi"/>
          <w:color w:val="000000"/>
        </w:rPr>
        <w:t xml:space="preserve">Fler konkreta case från industrin kommer man att kunna se och testa på Elmia Subcontractor och IoT Arena i Jönköping i november. Då visas lösningar där den uppkopplade tekniken har effektiviserat processer </w:t>
      </w:r>
      <w:r w:rsidR="000D133B">
        <w:rPr>
          <w:rFonts w:eastAsia="Times New Roman" w:cstheme="minorHAnsi"/>
          <w:color w:val="000000"/>
        </w:rPr>
        <w:t xml:space="preserve">och </w:t>
      </w:r>
      <w:r>
        <w:rPr>
          <w:rFonts w:eastAsia="Times New Roman" w:cstheme="minorHAnsi"/>
          <w:color w:val="000000"/>
        </w:rPr>
        <w:t>ökat kundvärdet i produkter och tjänster.</w:t>
      </w:r>
    </w:p>
    <w:p w14:paraId="16BB1E7E" w14:textId="6975A4B5" w:rsidR="00500E32" w:rsidRDefault="00500E32" w:rsidP="00500E32">
      <w:pPr>
        <w:rPr>
          <w:rFonts w:eastAsia="Times New Roman" w:cstheme="minorHAnsi"/>
          <w:color w:val="000000"/>
        </w:rPr>
      </w:pPr>
      <w:r>
        <w:rPr>
          <w:rFonts w:eastAsia="Times New Roman" w:cstheme="minorHAnsi"/>
          <w:color w:val="000000"/>
        </w:rPr>
        <w:t xml:space="preserve">– </w:t>
      </w:r>
      <w:r w:rsidRPr="006C300A">
        <w:rPr>
          <w:rFonts w:eastAsia="Times New Roman" w:cstheme="minorHAnsi"/>
          <w:color w:val="000000"/>
        </w:rPr>
        <w:t xml:space="preserve">I år </w:t>
      </w:r>
      <w:r>
        <w:rPr>
          <w:rFonts w:eastAsia="Times New Roman" w:cstheme="minorHAnsi"/>
          <w:color w:val="000000"/>
        </w:rPr>
        <w:t xml:space="preserve">blir det tredje året för arenan och jag </w:t>
      </w:r>
      <w:r w:rsidRPr="006C300A">
        <w:rPr>
          <w:rFonts w:eastAsia="Times New Roman" w:cstheme="minorHAnsi"/>
          <w:color w:val="000000"/>
        </w:rPr>
        <w:t>tänker att</w:t>
      </w:r>
      <w:r>
        <w:rPr>
          <w:rFonts w:eastAsia="Times New Roman" w:cstheme="minorHAnsi"/>
          <w:color w:val="000000"/>
        </w:rPr>
        <w:t xml:space="preserve"> nu ska</w:t>
      </w:r>
      <w:r w:rsidRPr="006C300A">
        <w:rPr>
          <w:rFonts w:eastAsia="Times New Roman" w:cstheme="minorHAnsi"/>
          <w:color w:val="000000"/>
        </w:rPr>
        <w:t xml:space="preserve"> vi utnyttja tekniken ännu mer, så att be</w:t>
      </w:r>
      <w:r>
        <w:rPr>
          <w:rFonts w:eastAsia="Times New Roman" w:cstheme="minorHAnsi"/>
          <w:color w:val="000000"/>
        </w:rPr>
        <w:t>s</w:t>
      </w:r>
      <w:r w:rsidRPr="006C300A">
        <w:rPr>
          <w:rFonts w:eastAsia="Times New Roman" w:cstheme="minorHAnsi"/>
          <w:color w:val="000000"/>
        </w:rPr>
        <w:t xml:space="preserve">ökaren kan få utmana sig och </w:t>
      </w:r>
      <w:r>
        <w:rPr>
          <w:rFonts w:eastAsia="Times New Roman" w:cstheme="minorHAnsi"/>
          <w:color w:val="000000"/>
        </w:rPr>
        <w:t xml:space="preserve">verkligen </w:t>
      </w:r>
      <w:r w:rsidRPr="006C300A">
        <w:rPr>
          <w:rFonts w:eastAsia="Times New Roman" w:cstheme="minorHAnsi"/>
          <w:color w:val="000000"/>
        </w:rPr>
        <w:t>testa den nya tekniken</w:t>
      </w:r>
      <w:r>
        <w:rPr>
          <w:rFonts w:eastAsia="Times New Roman" w:cstheme="minorHAnsi"/>
          <w:color w:val="000000"/>
        </w:rPr>
        <w:t xml:space="preserve"> hands-on</w:t>
      </w:r>
      <w:r w:rsidRPr="006C300A">
        <w:rPr>
          <w:rFonts w:eastAsia="Times New Roman" w:cstheme="minorHAnsi"/>
          <w:color w:val="000000"/>
        </w:rPr>
        <w:t>. Även om många har kommit l</w:t>
      </w:r>
      <w:r>
        <w:rPr>
          <w:rFonts w:eastAsia="Times New Roman" w:cstheme="minorHAnsi"/>
          <w:color w:val="000000"/>
        </w:rPr>
        <w:t>å</w:t>
      </w:r>
      <w:r w:rsidRPr="006C300A">
        <w:rPr>
          <w:rFonts w:eastAsia="Times New Roman" w:cstheme="minorHAnsi"/>
          <w:color w:val="000000"/>
        </w:rPr>
        <w:t xml:space="preserve">ngt så finns det </w:t>
      </w:r>
      <w:r>
        <w:rPr>
          <w:rFonts w:eastAsia="Times New Roman" w:cstheme="minorHAnsi"/>
          <w:color w:val="000000"/>
        </w:rPr>
        <w:t xml:space="preserve">alltid </w:t>
      </w:r>
      <w:r w:rsidRPr="006C300A">
        <w:rPr>
          <w:rFonts w:eastAsia="Times New Roman" w:cstheme="minorHAnsi"/>
          <w:color w:val="000000"/>
        </w:rPr>
        <w:t xml:space="preserve">mycket kvar att </w:t>
      </w:r>
      <w:r>
        <w:rPr>
          <w:rFonts w:eastAsia="Times New Roman" w:cstheme="minorHAnsi"/>
          <w:color w:val="000000"/>
        </w:rPr>
        <w:t xml:space="preserve">lära, säger Magnus Mörstam, som är koordinator för IoT Arena. </w:t>
      </w:r>
    </w:p>
    <w:p w14:paraId="00FC9D0E" w14:textId="77777777" w:rsidR="00500E32" w:rsidRDefault="00500E32" w:rsidP="001F18DC">
      <w:pPr>
        <w:rPr>
          <w:rFonts w:eastAsia="Times New Roman" w:cstheme="minorHAnsi"/>
          <w:color w:val="000000"/>
        </w:rPr>
      </w:pPr>
    </w:p>
    <w:p w14:paraId="6887A7B4" w14:textId="613C96CF" w:rsidR="001F18DC" w:rsidRDefault="00500E32" w:rsidP="001F18DC">
      <w:pPr>
        <w:rPr>
          <w:rFonts w:eastAsia="Times New Roman" w:cstheme="minorHAnsi"/>
          <w:color w:val="000000"/>
        </w:rPr>
      </w:pPr>
      <w:r>
        <w:rPr>
          <w:rFonts w:eastAsia="Times New Roman" w:cstheme="minorHAnsi"/>
          <w:color w:val="000000"/>
        </w:rPr>
        <w:t xml:space="preserve"> </w:t>
      </w:r>
    </w:p>
    <w:p w14:paraId="5F06B133" w14:textId="1EC8DACE" w:rsidR="009166A5" w:rsidRDefault="009166A5" w:rsidP="00EE3622">
      <w:pPr>
        <w:rPr>
          <w:rFonts w:eastAsia="Times New Roman" w:cstheme="minorHAnsi"/>
          <w:color w:val="000000"/>
        </w:rPr>
      </w:pPr>
    </w:p>
    <w:p w14:paraId="1A7ECC2F" w14:textId="7A11C75D" w:rsidR="009166A5" w:rsidRPr="001F18DC" w:rsidRDefault="009166A5" w:rsidP="00EE3622">
      <w:pPr>
        <w:rPr>
          <w:rFonts w:eastAsia="Times New Roman" w:cstheme="minorHAnsi"/>
          <w:color w:val="000000"/>
        </w:rPr>
      </w:pPr>
    </w:p>
    <w:sectPr w:rsidR="009166A5" w:rsidRPr="001F18DC" w:rsidSect="007961E6">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31FE" w14:textId="77777777" w:rsidR="00FE7F75" w:rsidRDefault="00FE7F75" w:rsidP="00AE327C">
      <w:r>
        <w:separator/>
      </w:r>
    </w:p>
  </w:endnote>
  <w:endnote w:type="continuationSeparator" w:id="0">
    <w:p w14:paraId="41E8F0E7" w14:textId="77777777" w:rsidR="00FE7F75" w:rsidRDefault="00FE7F75" w:rsidP="00AE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7CA3A" w14:textId="2B165709" w:rsidR="0052400C" w:rsidRDefault="0052400C">
    <w:pPr>
      <w:pStyle w:val="Sidfo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B82A7" w14:textId="77777777" w:rsidR="00FE7F75" w:rsidRDefault="00FE7F75" w:rsidP="00AE327C">
      <w:r>
        <w:separator/>
      </w:r>
    </w:p>
  </w:footnote>
  <w:footnote w:type="continuationSeparator" w:id="0">
    <w:p w14:paraId="2BDF1B48" w14:textId="77777777" w:rsidR="00FE7F75" w:rsidRDefault="00FE7F75" w:rsidP="00AE3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420C0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85A1FB6"/>
    <w:multiLevelType w:val="hybridMultilevel"/>
    <w:tmpl w:val="41BAD3EA"/>
    <w:lvl w:ilvl="0" w:tplc="EB9E956E">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9443B8"/>
    <w:multiLevelType w:val="multilevel"/>
    <w:tmpl w:val="75D4C01C"/>
    <w:lvl w:ilvl="0">
      <w:start w:val="5"/>
      <w:numFmt w:val="bullet"/>
      <w:lvlText w:val="–"/>
      <w:lvlJc w:val="left"/>
      <w:pPr>
        <w:ind w:left="720" w:hanging="360"/>
      </w:pPr>
      <w:rPr>
        <w:rFonts w:ascii="Cambria" w:eastAsiaTheme="minorEastAsia" w:hAnsi="Cambri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90AD5"/>
    <w:multiLevelType w:val="hybridMultilevel"/>
    <w:tmpl w:val="7354D8BC"/>
    <w:lvl w:ilvl="0" w:tplc="6524B146">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E51430"/>
    <w:multiLevelType w:val="hybridMultilevel"/>
    <w:tmpl w:val="697638D0"/>
    <w:lvl w:ilvl="0" w:tplc="01B4AE0A">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7221EF"/>
    <w:multiLevelType w:val="hybridMultilevel"/>
    <w:tmpl w:val="3FD8AE4C"/>
    <w:lvl w:ilvl="0" w:tplc="E49CDA88">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8207340"/>
    <w:multiLevelType w:val="hybridMultilevel"/>
    <w:tmpl w:val="1898D53E"/>
    <w:lvl w:ilvl="0" w:tplc="1A9A065A">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E46ED1"/>
    <w:multiLevelType w:val="hybridMultilevel"/>
    <w:tmpl w:val="75D4C01C"/>
    <w:lvl w:ilvl="0" w:tplc="20222C30">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B4812B9"/>
    <w:multiLevelType w:val="hybridMultilevel"/>
    <w:tmpl w:val="6E7E6C2E"/>
    <w:lvl w:ilvl="0" w:tplc="B21A36EC">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AC3911"/>
    <w:multiLevelType w:val="hybridMultilevel"/>
    <w:tmpl w:val="9B488856"/>
    <w:lvl w:ilvl="0" w:tplc="F782CCE8">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0"/>
  </w:num>
  <w:num w:numId="6">
    <w:abstractNumId w:val="1"/>
  </w:num>
  <w:num w:numId="7">
    <w:abstractNumId w:val="9"/>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03"/>
    <w:rsid w:val="00002D57"/>
    <w:rsid w:val="00034B1C"/>
    <w:rsid w:val="00050868"/>
    <w:rsid w:val="00061C69"/>
    <w:rsid w:val="00070765"/>
    <w:rsid w:val="0007370E"/>
    <w:rsid w:val="0007786D"/>
    <w:rsid w:val="00077A50"/>
    <w:rsid w:val="0008365E"/>
    <w:rsid w:val="000D133B"/>
    <w:rsid w:val="000E6718"/>
    <w:rsid w:val="000F2B1B"/>
    <w:rsid w:val="000F2B9A"/>
    <w:rsid w:val="00187A51"/>
    <w:rsid w:val="001D60D6"/>
    <w:rsid w:val="001E47D9"/>
    <w:rsid w:val="001E70E0"/>
    <w:rsid w:val="001F18DC"/>
    <w:rsid w:val="001F6EB8"/>
    <w:rsid w:val="0025117E"/>
    <w:rsid w:val="0025462E"/>
    <w:rsid w:val="00274F02"/>
    <w:rsid w:val="002839A1"/>
    <w:rsid w:val="00290D1F"/>
    <w:rsid w:val="00290DE9"/>
    <w:rsid w:val="002A3B8B"/>
    <w:rsid w:val="002D4E07"/>
    <w:rsid w:val="002E7072"/>
    <w:rsid w:val="002F08C9"/>
    <w:rsid w:val="002F3649"/>
    <w:rsid w:val="002F6F77"/>
    <w:rsid w:val="003046D2"/>
    <w:rsid w:val="00304897"/>
    <w:rsid w:val="003100BA"/>
    <w:rsid w:val="00334B93"/>
    <w:rsid w:val="003A16D9"/>
    <w:rsid w:val="003B281A"/>
    <w:rsid w:val="003B5EA6"/>
    <w:rsid w:val="003C0B56"/>
    <w:rsid w:val="003C750E"/>
    <w:rsid w:val="003D1DBC"/>
    <w:rsid w:val="003E2D6E"/>
    <w:rsid w:val="004128CB"/>
    <w:rsid w:val="00442CE8"/>
    <w:rsid w:val="00465985"/>
    <w:rsid w:val="00477484"/>
    <w:rsid w:val="004A5EE4"/>
    <w:rsid w:val="004A65C1"/>
    <w:rsid w:val="004A6691"/>
    <w:rsid w:val="004C26E7"/>
    <w:rsid w:val="004C3F0E"/>
    <w:rsid w:val="004C53E0"/>
    <w:rsid w:val="004E20D6"/>
    <w:rsid w:val="004E3CCF"/>
    <w:rsid w:val="004E63AE"/>
    <w:rsid w:val="00500E32"/>
    <w:rsid w:val="0051336A"/>
    <w:rsid w:val="00516DED"/>
    <w:rsid w:val="0052400C"/>
    <w:rsid w:val="00530785"/>
    <w:rsid w:val="00553EC3"/>
    <w:rsid w:val="00555510"/>
    <w:rsid w:val="005D7D35"/>
    <w:rsid w:val="005F04A7"/>
    <w:rsid w:val="005F758D"/>
    <w:rsid w:val="0069475B"/>
    <w:rsid w:val="006A3724"/>
    <w:rsid w:val="006B67C6"/>
    <w:rsid w:val="006C4E7E"/>
    <w:rsid w:val="006F4F20"/>
    <w:rsid w:val="007255F8"/>
    <w:rsid w:val="007553B3"/>
    <w:rsid w:val="0077274A"/>
    <w:rsid w:val="007821F4"/>
    <w:rsid w:val="0079533F"/>
    <w:rsid w:val="007961E6"/>
    <w:rsid w:val="007B2DD0"/>
    <w:rsid w:val="007C18A7"/>
    <w:rsid w:val="007C3EEE"/>
    <w:rsid w:val="007D34A3"/>
    <w:rsid w:val="00804C8A"/>
    <w:rsid w:val="0081150B"/>
    <w:rsid w:val="00820C1C"/>
    <w:rsid w:val="008311A8"/>
    <w:rsid w:val="00841605"/>
    <w:rsid w:val="008448D8"/>
    <w:rsid w:val="008743A5"/>
    <w:rsid w:val="0088063A"/>
    <w:rsid w:val="00897D56"/>
    <w:rsid w:val="008A71D8"/>
    <w:rsid w:val="008B26D6"/>
    <w:rsid w:val="008C1732"/>
    <w:rsid w:val="0090543E"/>
    <w:rsid w:val="00914B3E"/>
    <w:rsid w:val="00915E28"/>
    <w:rsid w:val="009166A5"/>
    <w:rsid w:val="009329F3"/>
    <w:rsid w:val="00935048"/>
    <w:rsid w:val="009351A2"/>
    <w:rsid w:val="00973EBC"/>
    <w:rsid w:val="009766EC"/>
    <w:rsid w:val="009771F9"/>
    <w:rsid w:val="009A69FE"/>
    <w:rsid w:val="009D5D50"/>
    <w:rsid w:val="009F3A33"/>
    <w:rsid w:val="00A60BD2"/>
    <w:rsid w:val="00A61908"/>
    <w:rsid w:val="00A620B8"/>
    <w:rsid w:val="00A6576B"/>
    <w:rsid w:val="00A67144"/>
    <w:rsid w:val="00A767DE"/>
    <w:rsid w:val="00A8748B"/>
    <w:rsid w:val="00AC4411"/>
    <w:rsid w:val="00AC5DF9"/>
    <w:rsid w:val="00AD213B"/>
    <w:rsid w:val="00AD7F4A"/>
    <w:rsid w:val="00AE327C"/>
    <w:rsid w:val="00AF297A"/>
    <w:rsid w:val="00AF49B7"/>
    <w:rsid w:val="00B20AFB"/>
    <w:rsid w:val="00B56235"/>
    <w:rsid w:val="00B619A2"/>
    <w:rsid w:val="00B95DA4"/>
    <w:rsid w:val="00BA4958"/>
    <w:rsid w:val="00BD3717"/>
    <w:rsid w:val="00BD6377"/>
    <w:rsid w:val="00BE1166"/>
    <w:rsid w:val="00BF6441"/>
    <w:rsid w:val="00C00C6E"/>
    <w:rsid w:val="00C14EA4"/>
    <w:rsid w:val="00C22795"/>
    <w:rsid w:val="00C355D4"/>
    <w:rsid w:val="00C44E8E"/>
    <w:rsid w:val="00C45D28"/>
    <w:rsid w:val="00C613B2"/>
    <w:rsid w:val="00C61558"/>
    <w:rsid w:val="00C80E3E"/>
    <w:rsid w:val="00C86902"/>
    <w:rsid w:val="00C95543"/>
    <w:rsid w:val="00C963A2"/>
    <w:rsid w:val="00CD3779"/>
    <w:rsid w:val="00CF7C35"/>
    <w:rsid w:val="00D1699E"/>
    <w:rsid w:val="00D47F7C"/>
    <w:rsid w:val="00DA1414"/>
    <w:rsid w:val="00DA78CC"/>
    <w:rsid w:val="00DD00FA"/>
    <w:rsid w:val="00DD6DB7"/>
    <w:rsid w:val="00DE09F6"/>
    <w:rsid w:val="00DF4694"/>
    <w:rsid w:val="00E00375"/>
    <w:rsid w:val="00E17858"/>
    <w:rsid w:val="00E37F7F"/>
    <w:rsid w:val="00E55C03"/>
    <w:rsid w:val="00E62D6C"/>
    <w:rsid w:val="00E72999"/>
    <w:rsid w:val="00E751DA"/>
    <w:rsid w:val="00E7713B"/>
    <w:rsid w:val="00E912E0"/>
    <w:rsid w:val="00EA33F9"/>
    <w:rsid w:val="00EC7CAD"/>
    <w:rsid w:val="00EE3622"/>
    <w:rsid w:val="00EE5D7E"/>
    <w:rsid w:val="00F24126"/>
    <w:rsid w:val="00F278F1"/>
    <w:rsid w:val="00F424A2"/>
    <w:rsid w:val="00F810EE"/>
    <w:rsid w:val="00FB3852"/>
    <w:rsid w:val="00FD33BD"/>
    <w:rsid w:val="00FE11DB"/>
    <w:rsid w:val="00FE345E"/>
    <w:rsid w:val="00FE7F75"/>
    <w:rsid w:val="00FF4DB5"/>
    <w:rsid w:val="00FF5A03"/>
    <w:rsid w:val="00FF6AC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079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0D1F"/>
    <w:rPr>
      <w:rFonts w:ascii="Times New Roman" w:hAnsi="Times New Roman" w:cs="Times New Roman"/>
    </w:rPr>
  </w:style>
  <w:style w:type="paragraph" w:styleId="Rubrik3">
    <w:name w:val="heading 3"/>
    <w:basedOn w:val="Normal"/>
    <w:link w:val="Rubrik3Char"/>
    <w:uiPriority w:val="9"/>
    <w:qFormat/>
    <w:rsid w:val="00E72999"/>
    <w:pPr>
      <w:spacing w:before="100" w:beforeAutospacing="1" w:after="100" w:afterAutospacing="1"/>
      <w:outlineLvl w:val="2"/>
    </w:pPr>
    <w:rPr>
      <w:rFonts w:ascii="Times" w:hAnsi="Times" w:cstheme="minorBidi"/>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F6F77"/>
    <w:pPr>
      <w:ind w:left="720"/>
      <w:contextualSpacing/>
    </w:pPr>
    <w:rPr>
      <w:rFonts w:asciiTheme="minorHAnsi" w:hAnsiTheme="minorHAnsi" w:cstheme="minorBidi"/>
    </w:rPr>
  </w:style>
  <w:style w:type="paragraph" w:styleId="Punktlista">
    <w:name w:val="List Bullet"/>
    <w:basedOn w:val="Normal"/>
    <w:uiPriority w:val="99"/>
    <w:unhideWhenUsed/>
    <w:rsid w:val="008743A5"/>
    <w:pPr>
      <w:numPr>
        <w:numId w:val="5"/>
      </w:numPr>
      <w:contextualSpacing/>
    </w:pPr>
    <w:rPr>
      <w:rFonts w:asciiTheme="minorHAnsi" w:hAnsiTheme="minorHAnsi" w:cstheme="minorBidi"/>
    </w:rPr>
  </w:style>
  <w:style w:type="paragraph" w:styleId="Brdtext">
    <w:name w:val="Body Text"/>
    <w:basedOn w:val="Normal"/>
    <w:link w:val="BrdtextChar"/>
    <w:uiPriority w:val="99"/>
    <w:unhideWhenUsed/>
    <w:rsid w:val="008743A5"/>
    <w:pPr>
      <w:spacing w:after="120"/>
    </w:pPr>
    <w:rPr>
      <w:rFonts w:asciiTheme="minorHAnsi" w:hAnsiTheme="minorHAnsi" w:cstheme="minorBidi"/>
    </w:rPr>
  </w:style>
  <w:style w:type="character" w:customStyle="1" w:styleId="BrdtextChar">
    <w:name w:val="Brödtext Char"/>
    <w:basedOn w:val="Standardstycketeckensnitt"/>
    <w:link w:val="Brdtext"/>
    <w:uiPriority w:val="99"/>
    <w:rsid w:val="008743A5"/>
  </w:style>
  <w:style w:type="paragraph" w:styleId="Normalwebb">
    <w:name w:val="Normal (Web)"/>
    <w:basedOn w:val="Normal"/>
    <w:uiPriority w:val="99"/>
    <w:unhideWhenUsed/>
    <w:rsid w:val="004A6691"/>
    <w:pPr>
      <w:spacing w:before="100" w:beforeAutospacing="1" w:after="100" w:afterAutospacing="1"/>
    </w:pPr>
    <w:rPr>
      <w:rFonts w:ascii="Times" w:hAnsi="Times"/>
      <w:sz w:val="20"/>
      <w:szCs w:val="20"/>
    </w:rPr>
  </w:style>
  <w:style w:type="character" w:styleId="Stark">
    <w:name w:val="Strong"/>
    <w:basedOn w:val="Standardstycketeckensnitt"/>
    <w:uiPriority w:val="22"/>
    <w:qFormat/>
    <w:rsid w:val="004A6691"/>
    <w:rPr>
      <w:b/>
      <w:bCs/>
    </w:rPr>
  </w:style>
  <w:style w:type="paragraph" w:styleId="Ballongtext">
    <w:name w:val="Balloon Text"/>
    <w:basedOn w:val="Normal"/>
    <w:link w:val="BallongtextChar"/>
    <w:uiPriority w:val="99"/>
    <w:semiHidden/>
    <w:unhideWhenUsed/>
    <w:rsid w:val="00AE327C"/>
    <w:rPr>
      <w:rFonts w:ascii="Tahoma" w:hAnsi="Tahoma" w:cs="Tahoma"/>
      <w:sz w:val="16"/>
      <w:szCs w:val="16"/>
    </w:rPr>
  </w:style>
  <w:style w:type="character" w:customStyle="1" w:styleId="BallongtextChar">
    <w:name w:val="Ballongtext Char"/>
    <w:basedOn w:val="Standardstycketeckensnitt"/>
    <w:link w:val="Ballongtext"/>
    <w:uiPriority w:val="99"/>
    <w:semiHidden/>
    <w:rsid w:val="00AE327C"/>
    <w:rPr>
      <w:rFonts w:ascii="Tahoma" w:hAnsi="Tahoma" w:cs="Tahoma"/>
      <w:sz w:val="16"/>
      <w:szCs w:val="16"/>
    </w:rPr>
  </w:style>
  <w:style w:type="paragraph" w:styleId="Sidhuvud">
    <w:name w:val="header"/>
    <w:basedOn w:val="Normal"/>
    <w:link w:val="SidhuvudChar"/>
    <w:uiPriority w:val="99"/>
    <w:unhideWhenUsed/>
    <w:rsid w:val="00AE327C"/>
    <w:pPr>
      <w:tabs>
        <w:tab w:val="center" w:pos="4536"/>
        <w:tab w:val="right" w:pos="9072"/>
      </w:tabs>
    </w:pPr>
    <w:rPr>
      <w:rFonts w:asciiTheme="minorHAnsi" w:hAnsiTheme="minorHAnsi" w:cstheme="minorBidi"/>
    </w:rPr>
  </w:style>
  <w:style w:type="character" w:customStyle="1" w:styleId="SidhuvudChar">
    <w:name w:val="Sidhuvud Char"/>
    <w:basedOn w:val="Standardstycketeckensnitt"/>
    <w:link w:val="Sidhuvud"/>
    <w:uiPriority w:val="99"/>
    <w:rsid w:val="00AE327C"/>
  </w:style>
  <w:style w:type="paragraph" w:styleId="Sidfot">
    <w:name w:val="footer"/>
    <w:basedOn w:val="Normal"/>
    <w:link w:val="SidfotChar"/>
    <w:uiPriority w:val="99"/>
    <w:unhideWhenUsed/>
    <w:rsid w:val="00AE327C"/>
    <w:pPr>
      <w:tabs>
        <w:tab w:val="center" w:pos="4536"/>
        <w:tab w:val="right" w:pos="9072"/>
      </w:tabs>
    </w:pPr>
    <w:rPr>
      <w:rFonts w:asciiTheme="minorHAnsi" w:hAnsiTheme="minorHAnsi" w:cstheme="minorBidi"/>
    </w:rPr>
  </w:style>
  <w:style w:type="character" w:customStyle="1" w:styleId="SidfotChar">
    <w:name w:val="Sidfot Char"/>
    <w:basedOn w:val="Standardstycketeckensnitt"/>
    <w:link w:val="Sidfot"/>
    <w:uiPriority w:val="99"/>
    <w:rsid w:val="00AE327C"/>
  </w:style>
  <w:style w:type="character" w:styleId="Hyperlnk">
    <w:name w:val="Hyperlink"/>
    <w:basedOn w:val="Standardstycketeckensnitt"/>
    <w:uiPriority w:val="99"/>
    <w:unhideWhenUsed/>
    <w:rsid w:val="009766EC"/>
    <w:rPr>
      <w:color w:val="0000FF" w:themeColor="hyperlink"/>
      <w:u w:val="single"/>
    </w:rPr>
  </w:style>
  <w:style w:type="character" w:customStyle="1" w:styleId="Rubrik3Char">
    <w:name w:val="Rubrik 3 Char"/>
    <w:basedOn w:val="Standardstycketeckensnitt"/>
    <w:link w:val="Rubrik3"/>
    <w:uiPriority w:val="9"/>
    <w:rsid w:val="00E72999"/>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729965">
      <w:bodyDiv w:val="1"/>
      <w:marLeft w:val="0"/>
      <w:marRight w:val="0"/>
      <w:marTop w:val="0"/>
      <w:marBottom w:val="0"/>
      <w:divBdr>
        <w:top w:val="none" w:sz="0" w:space="0" w:color="auto"/>
        <w:left w:val="none" w:sz="0" w:space="0" w:color="auto"/>
        <w:bottom w:val="none" w:sz="0" w:space="0" w:color="auto"/>
        <w:right w:val="none" w:sz="0" w:space="0" w:color="auto"/>
      </w:divBdr>
    </w:div>
    <w:div w:id="954753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6455-8DC4-4D4A-8AD6-85260402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673</Words>
  <Characters>3572</Characters>
  <Application>Microsoft Office Word</Application>
  <DocSecurity>0</DocSecurity>
  <Lines>29</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Karin Marks</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Marks</dc:creator>
  <cp:lastModifiedBy>Anki Söderström</cp:lastModifiedBy>
  <cp:revision>3</cp:revision>
  <cp:lastPrinted>2019-05-03T07:06:00Z</cp:lastPrinted>
  <dcterms:created xsi:type="dcterms:W3CDTF">2019-05-03T07:06:00Z</dcterms:created>
  <dcterms:modified xsi:type="dcterms:W3CDTF">2019-06-28T08:53:00Z</dcterms:modified>
</cp:coreProperties>
</file>