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613C" w:rsidRDefault="00A564C9">
      <w:r>
        <w:t>PRESSMEDDELANDE   2010-06-30</w:t>
      </w:r>
    </w:p>
    <w:p w:rsidR="00E4613C" w:rsidRDefault="007F081C">
      <w:r>
        <w:t xml:space="preserve">                                                                                                             </w:t>
      </w:r>
      <w:r w:rsidR="004A784C">
        <w:rPr>
          <w:noProof/>
          <w:lang w:val="en-US" w:eastAsia="en-US"/>
        </w:rPr>
        <w:drawing>
          <wp:inline distT="0" distB="0" distL="0" distR="0">
            <wp:extent cx="2047875" cy="409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47875" cy="409575"/>
                    </a:xfrm>
                    <a:prstGeom prst="rect">
                      <a:avLst/>
                    </a:prstGeom>
                    <a:solidFill>
                      <a:srgbClr val="FFFFFF"/>
                    </a:solidFill>
                    <a:ln w="9525">
                      <a:noFill/>
                      <a:miter lim="800000"/>
                      <a:headEnd/>
                      <a:tailEnd/>
                    </a:ln>
                  </pic:spPr>
                </pic:pic>
              </a:graphicData>
            </a:graphic>
          </wp:inline>
        </w:drawing>
      </w:r>
    </w:p>
    <w:p w:rsidR="00E4613C" w:rsidRDefault="00E4613C">
      <w:pPr>
        <w:pBdr>
          <w:bottom w:val="single" w:sz="4" w:space="1" w:color="000000"/>
        </w:pBdr>
      </w:pPr>
    </w:p>
    <w:p w:rsidR="00E4613C" w:rsidRDefault="00E4613C"/>
    <w:p w:rsidR="00E4613C" w:rsidRDefault="007F081C">
      <w:pPr>
        <w:rPr>
          <w:b/>
          <w:sz w:val="32"/>
          <w:szCs w:val="32"/>
        </w:rPr>
      </w:pPr>
      <w:r>
        <w:rPr>
          <w:b/>
          <w:sz w:val="32"/>
          <w:szCs w:val="32"/>
        </w:rPr>
        <w:t>op5 och City Network erbjuder övervakning i molnet</w:t>
      </w:r>
    </w:p>
    <w:p w:rsidR="00E4613C" w:rsidRDefault="00E4613C"/>
    <w:p w:rsidR="00E4613C" w:rsidRDefault="007F081C">
      <w:r>
        <w:t xml:space="preserve">op5 är ledande i Europa på driftstödsystem som övervakning och dataanalys. Med öppen källkod levereras nu dessa övervakningstjänster direkt i molnet via City Networks cloud computing-tjänst City Cloud. Med en ny affärsmodell ges kunder möjligheten till professionell övervakning i molnet som både är flexiblare och kostnadseffektivare.  </w:t>
      </w:r>
    </w:p>
    <w:p w:rsidR="00E4613C" w:rsidRDefault="007F081C">
      <w:r>
        <w:t xml:space="preserve"> </w:t>
      </w:r>
    </w:p>
    <w:p w:rsidR="00E4613C" w:rsidRDefault="007F081C">
      <w:r>
        <w:t>Genom övervakning i molnet och från molnet kan op5 ge sina existerande kunder en smidig extern lösning som specifikt övervakar företagets publika tjänster, oavsett om de finns hos kunden eller ligger i molnet. Detta ger kunden direkt möjlighet att mäta och kontrollera användarupplevelsen i en tjänst. City Network ger också sina ca 500 kunder i City Cloud möjligheten att övervaka sina virtuella maskiner i molnet direkt via op5s tjänst.</w:t>
      </w:r>
    </w:p>
    <w:p w:rsidR="00E4613C" w:rsidRDefault="00E4613C"/>
    <w:p w:rsidR="00E4613C" w:rsidRDefault="007F081C">
      <w:pPr>
        <w:numPr>
          <w:ilvl w:val="0"/>
          <w:numId w:val="1"/>
        </w:numPr>
      </w:pPr>
      <w:r>
        <w:t>Att op5 levererar sina externa övervakningstjänster i molnet via City Cloud ser vi som en bekräftelse för både cloud computing som helhet och självklart för vår tjänst. Det är en ny era inom övervakning som sträcker sig från företag med en server till företag på enterprisenivån , säger styelseordförande, Johan Christenson.</w:t>
      </w:r>
    </w:p>
    <w:p w:rsidR="00E4613C" w:rsidRDefault="00E4613C">
      <w:pPr>
        <w:ind w:left="720"/>
      </w:pPr>
    </w:p>
    <w:p w:rsidR="00E4613C" w:rsidRDefault="007F081C">
      <w:pPr>
        <w:numPr>
          <w:ilvl w:val="0"/>
          <w:numId w:val="1"/>
        </w:numPr>
      </w:pPr>
      <w:r>
        <w:t>Att vara ledande innebär att vi måste hela tiden vara innovativa med både våra produkter och våra modeller. Att leverera vår övervakningstjänst i molnet via City Cloud är ett naturligt steg och skapar fördelar för våra kunder. Bättre flexibilitet, startklart på mindre än 15 minuter och mer kostnadseffektivt bådar väl för alla som önskar ha professionell övervakning på ett enkelt och smidigt sätt, säger op5s VD, Jan Josephson.</w:t>
      </w:r>
    </w:p>
    <w:p w:rsidR="00E4613C" w:rsidRDefault="00E4613C">
      <w:pPr>
        <w:pStyle w:val="Frgadlista-dekorfrg11"/>
      </w:pPr>
    </w:p>
    <w:p w:rsidR="00E4613C" w:rsidRDefault="007F081C">
      <w:pPr>
        <w:pStyle w:val="Frgadlista-dekorfrg11"/>
      </w:pPr>
      <w:r>
        <w:t>City Network och op5 räknar med fler tjänster i molnet framöver via City Cloud.  Det handlar om vidareutveckling av de befintliga och om helt nya tjänster.</w:t>
      </w:r>
    </w:p>
    <w:p w:rsidR="00E4613C" w:rsidRDefault="00E4613C">
      <w:pPr>
        <w:pStyle w:val="Frgadlista-dekorfrg11"/>
        <w:rPr>
          <w:sz w:val="20"/>
          <w:szCs w:val="20"/>
        </w:rPr>
      </w:pPr>
    </w:p>
    <w:p w:rsidR="00E4613C" w:rsidRDefault="007F081C">
      <w:pPr>
        <w:pStyle w:val="Frgadlista-dekorfrg11"/>
        <w:rPr>
          <w:b/>
          <w:sz w:val="20"/>
          <w:szCs w:val="20"/>
        </w:rPr>
      </w:pPr>
      <w:r>
        <w:rPr>
          <w:b/>
          <w:sz w:val="20"/>
          <w:szCs w:val="20"/>
        </w:rPr>
        <w:t>Om City Network</w:t>
      </w:r>
    </w:p>
    <w:p w:rsidR="00E4613C" w:rsidRDefault="007F081C">
      <w:pPr>
        <w:rPr>
          <w:sz w:val="20"/>
          <w:szCs w:val="20"/>
        </w:rPr>
      </w:pPr>
      <w:r>
        <w:rPr>
          <w:rFonts w:cs="Tahoma"/>
          <w:sz w:val="20"/>
          <w:szCs w:val="20"/>
        </w:rPr>
        <w:t xml:space="preserve">Med över 10 000 kunder runtom i Sverige är City Network ett av de ledande drifts- och webbhotellsföretagen. Kärntjänster inkluderar webbhotelltjänster, dedikerade servrar, co-location och drift i molnet. City Network är även ombud och registrar för ett antal toppdomäner som till exempel .se-domänen och tillhandahåller domänsöktjänsten domänvaruhuset.se. Box Hosting och Onlinebackup.se är City Network-varumärken. City Cloud är City Networks varumärke inom cloud computing – </w:t>
      </w:r>
      <w:hyperlink r:id="rId6" w:history="1">
        <w:r>
          <w:rPr>
            <w:rStyle w:val="Hyperlink"/>
          </w:rPr>
          <w:t>www.citycloud.se</w:t>
        </w:r>
      </w:hyperlink>
      <w:r>
        <w:rPr>
          <w:rFonts w:cs="Tahoma"/>
          <w:sz w:val="20"/>
          <w:szCs w:val="20"/>
        </w:rPr>
        <w:t xml:space="preserve"> (Europeisk version på </w:t>
      </w:r>
      <w:hyperlink r:id="rId7" w:history="1">
        <w:r>
          <w:rPr>
            <w:rStyle w:val="Hyperlink"/>
          </w:rPr>
          <w:t>www.citycloud.eu</w:t>
        </w:r>
      </w:hyperlink>
      <w:r>
        <w:rPr>
          <w:rFonts w:cs="Tahoma"/>
          <w:sz w:val="20"/>
          <w:szCs w:val="20"/>
        </w:rPr>
        <w:t xml:space="preserve">). City Network är medlem i TelecomCity. Mer information om City Network hittar du på </w:t>
      </w:r>
      <w:hyperlink r:id="rId8" w:history="1">
        <w:r>
          <w:rPr>
            <w:rStyle w:val="Hyperlink"/>
          </w:rPr>
          <w:t>www.citynetwork.se</w:t>
        </w:r>
      </w:hyperlink>
      <w:r>
        <w:rPr>
          <w:sz w:val="20"/>
          <w:szCs w:val="20"/>
        </w:rPr>
        <w:t>.</w:t>
      </w:r>
    </w:p>
    <w:p w:rsidR="00E4613C" w:rsidRDefault="00E4613C">
      <w:pPr>
        <w:rPr>
          <w:sz w:val="20"/>
          <w:szCs w:val="20"/>
        </w:rPr>
      </w:pPr>
    </w:p>
    <w:p w:rsidR="00E4613C" w:rsidRDefault="007F081C">
      <w:pPr>
        <w:pStyle w:val="Frgadlista-dekorfrg11"/>
        <w:rPr>
          <w:b/>
          <w:sz w:val="20"/>
          <w:szCs w:val="20"/>
        </w:rPr>
      </w:pPr>
      <w:r>
        <w:rPr>
          <w:b/>
          <w:sz w:val="20"/>
          <w:szCs w:val="20"/>
        </w:rPr>
        <w:t>Om op5</w:t>
      </w:r>
    </w:p>
    <w:p w:rsidR="00E4613C" w:rsidRDefault="007F081C">
      <w:pPr>
        <w:rPr>
          <w:rFonts w:cs="Tahoma"/>
          <w:sz w:val="20"/>
          <w:szCs w:val="20"/>
        </w:rPr>
      </w:pPr>
      <w:r>
        <w:rPr>
          <w:rFonts w:cs="Tahoma"/>
          <w:sz w:val="20"/>
          <w:szCs w:val="20"/>
        </w:rPr>
        <w:t>op5 är ett marknadsledande företag inom Open Source Management som utvecklar och levererar Open Source-baserad mjukvara som ger kontroll och övervakning av IT-system och nätverk. Lösningarna baseras på öppen källkod som op5 vidareutvecklar, säljer som kompletta system och supportar. Huvudprodukterna är op5 Monitor, op5 Statistics samt op5 LogServer. op5 har idag kunder som bl a Aftonbladet, Volvo, Bonnier, Max Matthiessen, SMHI, Claes Ohlsson, Tullverket m fl statliga verk, samt ett flertal landsting, kommuner och kommunala bolag. op5 grundades 2003. Företaget har kontor i Stockholm och Göteborg, samt partners i flera andra länder. op5 ägs av grundarna och medarbetarna samt KTH Chalmers Capital och Pod Venture Partners.</w:t>
      </w:r>
    </w:p>
    <w:p w:rsidR="00E4613C" w:rsidRDefault="00E4613C">
      <w:pPr>
        <w:rPr>
          <w:rFonts w:cs="Tahoma"/>
          <w:sz w:val="20"/>
          <w:szCs w:val="20"/>
        </w:rPr>
      </w:pPr>
    </w:p>
    <w:p w:rsidR="00E4613C" w:rsidRDefault="007F081C">
      <w:pPr>
        <w:rPr>
          <w:rFonts w:cs="Tahoma"/>
          <w:sz w:val="20"/>
          <w:szCs w:val="20"/>
        </w:rPr>
      </w:pPr>
      <w:r>
        <w:rPr>
          <w:rFonts w:cs="Tahoma"/>
          <w:sz w:val="20"/>
          <w:szCs w:val="20"/>
        </w:rPr>
        <w:t xml:space="preserve">Mer information om op5 hittar du på </w:t>
      </w:r>
      <w:hyperlink r:id="rId9" w:history="1">
        <w:r>
          <w:rPr>
            <w:rStyle w:val="Hyperlink"/>
          </w:rPr>
          <w:t>http://www.op5.com</w:t>
        </w:r>
      </w:hyperlink>
      <w:r>
        <w:rPr>
          <w:rFonts w:cs="Tahoma"/>
          <w:sz w:val="20"/>
          <w:szCs w:val="20"/>
        </w:rPr>
        <w:t xml:space="preserve"> eller på http://www.op5.se</w:t>
      </w:r>
    </w:p>
    <w:p w:rsidR="00E4613C" w:rsidRDefault="00E4613C">
      <w:pPr>
        <w:rPr>
          <w:rFonts w:cs="Tahoma"/>
          <w:sz w:val="20"/>
          <w:szCs w:val="20"/>
        </w:rPr>
      </w:pPr>
    </w:p>
    <w:p w:rsidR="00E4613C" w:rsidRDefault="007F081C">
      <w:pPr>
        <w:rPr>
          <w:rFonts w:cs="Tahoma"/>
          <w:sz w:val="20"/>
          <w:szCs w:val="20"/>
        </w:rPr>
      </w:pPr>
      <w:r>
        <w:rPr>
          <w:rFonts w:cs="Tahoma"/>
          <w:sz w:val="20"/>
          <w:szCs w:val="20"/>
        </w:rPr>
        <w:lastRenderedPageBreak/>
        <w:t xml:space="preserve">För ytterligare information vänligen kontakta: Jan Josephson,VD/grundare, op5 AB - E-post: </w:t>
      </w:r>
      <w:hyperlink r:id="rId10" w:history="1">
        <w:r>
          <w:rPr>
            <w:rStyle w:val="Hyperlink"/>
          </w:rPr>
          <w:t>jan.josephson@op5.com</w:t>
        </w:r>
      </w:hyperlink>
      <w:r>
        <w:rPr>
          <w:rFonts w:cs="Tahoma"/>
          <w:sz w:val="20"/>
          <w:szCs w:val="20"/>
        </w:rPr>
        <w:t xml:space="preserve"> eller Johan Christenson, Styrelseordförande, City Network Hosing AB – Epost </w:t>
      </w:r>
      <w:hyperlink r:id="rId11" w:history="1">
        <w:r>
          <w:rPr>
            <w:rStyle w:val="Hyperlink"/>
          </w:rPr>
          <w:t>johan@citynetwork.se</w:t>
        </w:r>
      </w:hyperlink>
      <w:r>
        <w:rPr>
          <w:rFonts w:cs="Tahoma"/>
          <w:sz w:val="20"/>
          <w:szCs w:val="20"/>
        </w:rPr>
        <w:t xml:space="preserve"> </w:t>
      </w:r>
    </w:p>
    <w:p w:rsidR="007F081C" w:rsidRDefault="007F081C"/>
    <w:sectPr w:rsidR="007F081C" w:rsidSect="00E4613C">
      <w:pgSz w:w="11905" w:h="16837"/>
      <w:pgMar w:top="1008" w:right="1411" w:bottom="1411" w:left="141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A784C"/>
    <w:rsid w:val="004A784C"/>
    <w:rsid w:val="007F081C"/>
    <w:rsid w:val="00A564C9"/>
    <w:rsid w:val="00E46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3C"/>
    <w:pPr>
      <w:suppressAutoHyphens/>
    </w:pPr>
    <w:rPr>
      <w:rFonts w:ascii="Calibri" w:eastAsia="Calibri" w:hAnsi="Calibri" w:cs="Calibri"/>
      <w:kern w:val="1"/>
      <w:sz w:val="22"/>
      <w:szCs w:val="22"/>
      <w:lang w:val="sv-S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4613C"/>
  </w:style>
  <w:style w:type="character" w:customStyle="1" w:styleId="Absatz-Standardschriftart">
    <w:name w:val="Absatz-Standardschriftart"/>
    <w:rsid w:val="00E4613C"/>
  </w:style>
  <w:style w:type="character" w:customStyle="1" w:styleId="WW-Absatz-Standardschriftart">
    <w:name w:val="WW-Absatz-Standardschriftart"/>
    <w:rsid w:val="00E4613C"/>
  </w:style>
  <w:style w:type="character" w:customStyle="1" w:styleId="WW-Absatz-Standardschriftart1">
    <w:name w:val="WW-Absatz-Standardschriftart1"/>
    <w:rsid w:val="00E4613C"/>
  </w:style>
  <w:style w:type="character" w:customStyle="1" w:styleId="ListLabel1">
    <w:name w:val="ListLabel 1"/>
    <w:rsid w:val="00E4613C"/>
    <w:rPr>
      <w:rFonts w:cs="Arial Unicode MS"/>
    </w:rPr>
  </w:style>
  <w:style w:type="character" w:customStyle="1" w:styleId="WW8Num2z0">
    <w:name w:val="WW8Num2z0"/>
    <w:rsid w:val="00E4613C"/>
  </w:style>
  <w:style w:type="character" w:customStyle="1" w:styleId="WW8Num3z0">
    <w:name w:val="WW8Num3z0"/>
    <w:rsid w:val="00E4613C"/>
  </w:style>
  <w:style w:type="character" w:customStyle="1" w:styleId="WW8Num3z1">
    <w:name w:val="WW8Num3z1"/>
    <w:rsid w:val="00E4613C"/>
  </w:style>
  <w:style w:type="character" w:customStyle="1" w:styleId="WW8Num3z2">
    <w:name w:val="WW8Num3z2"/>
    <w:rsid w:val="00E4613C"/>
  </w:style>
  <w:style w:type="character" w:customStyle="1" w:styleId="WW8Num3z3">
    <w:name w:val="WW8Num3z3"/>
    <w:rsid w:val="00E4613C"/>
  </w:style>
  <w:style w:type="character" w:customStyle="1" w:styleId="WW8Num4z0">
    <w:name w:val="WW8Num4z0"/>
    <w:rsid w:val="00E4613C"/>
  </w:style>
  <w:style w:type="character" w:customStyle="1" w:styleId="WW8Num4z1">
    <w:name w:val="WW8Num4z1"/>
    <w:rsid w:val="00E4613C"/>
  </w:style>
  <w:style w:type="character" w:customStyle="1" w:styleId="WW8Num4z2">
    <w:name w:val="WW8Num4z2"/>
    <w:rsid w:val="00E4613C"/>
  </w:style>
  <w:style w:type="character" w:customStyle="1" w:styleId="WW8Num4z3">
    <w:name w:val="WW8Num4z3"/>
    <w:rsid w:val="00E4613C"/>
  </w:style>
  <w:style w:type="character" w:customStyle="1" w:styleId="WW8Num5z0">
    <w:name w:val="WW8Num5z0"/>
    <w:rsid w:val="00E4613C"/>
  </w:style>
  <w:style w:type="character" w:customStyle="1" w:styleId="WW8Num5z1">
    <w:name w:val="WW8Num5z1"/>
    <w:rsid w:val="00E4613C"/>
  </w:style>
  <w:style w:type="character" w:customStyle="1" w:styleId="WW8Num5z2">
    <w:name w:val="WW8Num5z2"/>
    <w:rsid w:val="00E4613C"/>
  </w:style>
  <w:style w:type="character" w:customStyle="1" w:styleId="WW8Num5z3">
    <w:name w:val="WW8Num5z3"/>
    <w:rsid w:val="00E4613C"/>
  </w:style>
  <w:style w:type="character" w:customStyle="1" w:styleId="BalloonTextChar">
    <w:name w:val="Balloon Text Char"/>
    <w:basedOn w:val="DefaultParagraphFont"/>
    <w:rsid w:val="00E4613C"/>
  </w:style>
  <w:style w:type="character" w:styleId="Hyperlink">
    <w:name w:val="Hyperlink"/>
    <w:basedOn w:val="DefaultParagraphFont"/>
    <w:rsid w:val="00E4613C"/>
    <w:rPr>
      <w:color w:val="0000FF"/>
      <w:u w:val="single"/>
    </w:rPr>
  </w:style>
  <w:style w:type="character" w:customStyle="1" w:styleId="HeaderChar">
    <w:name w:val="Header Char"/>
    <w:basedOn w:val="DefaultParagraphFont"/>
    <w:rsid w:val="00E4613C"/>
  </w:style>
  <w:style w:type="character" w:customStyle="1" w:styleId="FooterChar">
    <w:name w:val="Footer Char"/>
    <w:basedOn w:val="DefaultParagraphFont"/>
    <w:rsid w:val="00E4613C"/>
  </w:style>
  <w:style w:type="paragraph" w:customStyle="1" w:styleId="Heading">
    <w:name w:val="Heading"/>
    <w:basedOn w:val="Normal"/>
    <w:next w:val="BodyText"/>
    <w:rsid w:val="00E4613C"/>
    <w:pPr>
      <w:keepNext/>
      <w:spacing w:before="240" w:after="120"/>
    </w:pPr>
    <w:rPr>
      <w:rFonts w:ascii="Arial" w:eastAsia="Arial Unicode MS" w:hAnsi="Arial" w:cs="Tahoma"/>
      <w:sz w:val="28"/>
      <w:szCs w:val="28"/>
    </w:rPr>
  </w:style>
  <w:style w:type="paragraph" w:styleId="BodyText">
    <w:name w:val="Body Text"/>
    <w:basedOn w:val="Normal"/>
    <w:rsid w:val="00E4613C"/>
    <w:pPr>
      <w:spacing w:after="120"/>
    </w:pPr>
  </w:style>
  <w:style w:type="paragraph" w:styleId="List">
    <w:name w:val="List"/>
    <w:basedOn w:val="BodyText"/>
    <w:rsid w:val="00E4613C"/>
    <w:rPr>
      <w:rFonts w:cs="Tahoma"/>
    </w:rPr>
  </w:style>
  <w:style w:type="paragraph" w:styleId="Caption">
    <w:name w:val="caption"/>
    <w:basedOn w:val="Normal"/>
    <w:qFormat/>
    <w:rsid w:val="00E4613C"/>
    <w:pPr>
      <w:suppressLineNumbers/>
      <w:spacing w:before="120" w:after="120"/>
    </w:pPr>
    <w:rPr>
      <w:rFonts w:cs="Tahoma"/>
      <w:i/>
      <w:iCs/>
      <w:sz w:val="24"/>
      <w:szCs w:val="24"/>
    </w:rPr>
  </w:style>
  <w:style w:type="paragraph" w:customStyle="1" w:styleId="Index">
    <w:name w:val="Index"/>
    <w:basedOn w:val="Normal"/>
    <w:rsid w:val="00E4613C"/>
    <w:pPr>
      <w:suppressLineNumbers/>
    </w:pPr>
    <w:rPr>
      <w:rFonts w:cs="Tahoma"/>
    </w:rPr>
  </w:style>
  <w:style w:type="paragraph" w:customStyle="1" w:styleId="Caption1">
    <w:name w:val="Caption1"/>
    <w:basedOn w:val="Normal"/>
    <w:rsid w:val="00E4613C"/>
  </w:style>
  <w:style w:type="paragraph" w:customStyle="1" w:styleId="Frgadlista-dekorfrg11">
    <w:name w:val="Färgad lista - dekorfärg 11"/>
    <w:basedOn w:val="Normal"/>
    <w:rsid w:val="00E4613C"/>
  </w:style>
  <w:style w:type="paragraph" w:styleId="BalloonText">
    <w:name w:val="Balloon Text"/>
    <w:basedOn w:val="Normal"/>
    <w:rsid w:val="00E4613C"/>
  </w:style>
  <w:style w:type="paragraph" w:styleId="Header">
    <w:name w:val="header"/>
    <w:basedOn w:val="Normal"/>
    <w:rsid w:val="00E4613C"/>
    <w:pPr>
      <w:suppressLineNumbers/>
      <w:tabs>
        <w:tab w:val="center" w:pos="4680"/>
        <w:tab w:val="right" w:pos="9360"/>
      </w:tabs>
    </w:pPr>
  </w:style>
  <w:style w:type="paragraph" w:styleId="Footer">
    <w:name w:val="footer"/>
    <w:basedOn w:val="Normal"/>
    <w:rsid w:val="00E4613C"/>
    <w:pPr>
      <w:suppressLineNumbers/>
      <w:tabs>
        <w:tab w:val="center" w:pos="4680"/>
        <w:tab w:val="right" w:pos="9360"/>
      </w:tabs>
    </w:pPr>
  </w:style>
  <w:style w:type="paragraph" w:styleId="NormalWeb">
    <w:name w:val="Normal (Web)"/>
    <w:basedOn w:val="Normal"/>
    <w:rsid w:val="00E461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network.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cloud.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cloud.se/" TargetMode="External"/><Relationship Id="rId11" Type="http://schemas.openxmlformats.org/officeDocument/2006/relationships/hyperlink" Target="mailto:johan@citynetwork.se" TargetMode="External"/><Relationship Id="rId5" Type="http://schemas.openxmlformats.org/officeDocument/2006/relationships/image" Target="media/image1.png"/><Relationship Id="rId10" Type="http://schemas.openxmlformats.org/officeDocument/2006/relationships/hyperlink" Target="mailto:jan.josephson@op5.com" TargetMode="External"/><Relationship Id="rId4" Type="http://schemas.openxmlformats.org/officeDocument/2006/relationships/webSettings" Target="webSettings.xml"/><Relationship Id="rId9" Type="http://schemas.openxmlformats.org/officeDocument/2006/relationships/hyperlink" Target="http://www.op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 Christenson</dc:creator>
  <cp:lastModifiedBy>Johan Christenson</cp:lastModifiedBy>
  <cp:revision>4</cp:revision>
  <cp:lastPrinted>2010-06-28T12:06:00Z</cp:lastPrinted>
  <dcterms:created xsi:type="dcterms:W3CDTF">2010-06-22T13:57:00Z</dcterms:created>
  <dcterms:modified xsi:type="dcterms:W3CDTF">2010-06-28T12:06:00Z</dcterms:modified>
</cp:coreProperties>
</file>