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A9" w:rsidRDefault="00B612A9" w:rsidP="00B612A9">
      <w:pPr>
        <w:jc w:val="center"/>
      </w:pPr>
      <w:r>
        <w:rPr>
          <w:noProof/>
          <w:lang w:eastAsia="de-DE"/>
        </w:rPr>
        <w:drawing>
          <wp:inline distT="0" distB="0" distL="0" distR="0" wp14:anchorId="4A8BB8CD" wp14:editId="6D3D5DCC">
            <wp:extent cx="2159000" cy="99144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iesl_Porzellan-2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476" cy="991665"/>
                    </a:xfrm>
                    <a:prstGeom prst="rect">
                      <a:avLst/>
                    </a:prstGeom>
                  </pic:spPr>
                </pic:pic>
              </a:graphicData>
            </a:graphic>
          </wp:inline>
        </w:drawing>
      </w:r>
    </w:p>
    <w:p w:rsidR="00B612A9" w:rsidRPr="00B612A9" w:rsidRDefault="00B612A9" w:rsidP="00B612A9">
      <w:pPr>
        <w:jc w:val="center"/>
        <w:rPr>
          <w:sz w:val="18"/>
        </w:rPr>
      </w:pPr>
    </w:p>
    <w:p w:rsidR="00B612A9" w:rsidRPr="00B612A9" w:rsidRDefault="00B612A9" w:rsidP="00B612A9">
      <w:pPr>
        <w:jc w:val="center"/>
        <w:rPr>
          <w:rFonts w:cstheme="minorHAnsi"/>
          <w:sz w:val="28"/>
        </w:rPr>
      </w:pPr>
      <w:r w:rsidRPr="00B612A9">
        <w:rPr>
          <w:rFonts w:cstheme="minorHAnsi"/>
          <w:sz w:val="28"/>
        </w:rPr>
        <w:t>Pressemitteilung</w:t>
      </w:r>
    </w:p>
    <w:p w:rsidR="003412D3" w:rsidRPr="00B612A9" w:rsidRDefault="00F4038E">
      <w:pPr>
        <w:rPr>
          <w:rFonts w:cstheme="minorHAnsi"/>
          <w:sz w:val="36"/>
        </w:rPr>
      </w:pPr>
      <w:r w:rsidRPr="00B612A9">
        <w:rPr>
          <w:rFonts w:cstheme="minorHAnsi"/>
          <w:sz w:val="36"/>
        </w:rPr>
        <w:t>Ein Klassiker kommt zurück: Original Melitta-Kaffeefilter und Kaffeekannen in Pastelltönen</w:t>
      </w:r>
    </w:p>
    <w:p w:rsidR="00F4038E" w:rsidRDefault="00F4038E">
      <w:r w:rsidRPr="00B612A9">
        <w:rPr>
          <w:b/>
        </w:rPr>
        <w:t>Zusammenfassung:</w:t>
      </w:r>
      <w:r>
        <w:t xml:space="preserve"> </w:t>
      </w:r>
      <w:r w:rsidRPr="00F4038E">
        <w:t>Da werden Erinnerungen wach. Vielleicht kennen Sie den Melitta-Kaffeefilter noch von "früher"? Jetzt gibt es sie wieder in Pastellfarben. Die Haushaltskanne passt perfekt dazu. Zusammen bilden beide das Set mit dem Namen „</w:t>
      </w:r>
      <w:proofErr w:type="spellStart"/>
      <w:r w:rsidRPr="00F4038E">
        <w:t>Filka</w:t>
      </w:r>
      <w:proofErr w:type="spellEnd"/>
      <w:r w:rsidRPr="00F4038E">
        <w:t>“ (Filter &amp; Kanne). Das war schon in den 1950er Jahren ein Kultobjekt für jeden Haushalt. Der handgefilterte Kaffee erlebt aktuell ein Revival unter Kaffeeliebhabern.</w:t>
      </w:r>
    </w:p>
    <w:p w:rsidR="00F4038E" w:rsidRDefault="00F4038E">
      <w:r>
        <w:rPr>
          <w:noProof/>
          <w:lang w:eastAsia="de-DE"/>
        </w:rPr>
        <w:drawing>
          <wp:inline distT="0" distB="0" distL="0" distR="0">
            <wp:extent cx="5760720" cy="365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llFilKa_mitDek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657600"/>
                    </a:xfrm>
                    <a:prstGeom prst="rect">
                      <a:avLst/>
                    </a:prstGeom>
                  </pic:spPr>
                </pic:pic>
              </a:graphicData>
            </a:graphic>
          </wp:inline>
        </w:drawing>
      </w:r>
    </w:p>
    <w:p w:rsidR="00F4038E" w:rsidRDefault="00F4038E">
      <w:r w:rsidRPr="00F4038E">
        <w:t>Schicker Retro-Style: Porzellan-Kaffeefilter und Kannen von Melitta und Friesland Porzellan</w:t>
      </w:r>
    </w:p>
    <w:p w:rsidR="00F4038E" w:rsidRDefault="00F4038E"/>
    <w:p w:rsidR="00F4038E" w:rsidRDefault="00F4038E" w:rsidP="00F4038E">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Unter Sammlerinnen und Sammlern immer noch sehr begehrt sind die Filter und Kannen der Marke Melitta aus den 1950er Jahren. Gute Nachrichten, auch für diejenigen, die den Handaufguss erst neu für sich entdecken: Die Klassiker muss man nicht erben, sondern es gibt sie neu zu kaufen - jetzt auch wieder in den sanften Farbtönen. In </w:t>
      </w:r>
      <w:proofErr w:type="spellStart"/>
      <w:r>
        <w:rPr>
          <w:rFonts w:ascii="Helvetica" w:hAnsi="Helvetica" w:cs="Helvetica"/>
          <w:color w:val="555555"/>
          <w:sz w:val="20"/>
          <w:szCs w:val="20"/>
        </w:rPr>
        <w:t>Babyblau</w:t>
      </w:r>
      <w:proofErr w:type="spellEnd"/>
      <w:r>
        <w:rPr>
          <w:rFonts w:ascii="Helvetica" w:hAnsi="Helvetica" w:cs="Helvetica"/>
          <w:color w:val="555555"/>
          <w:sz w:val="20"/>
          <w:szCs w:val="20"/>
        </w:rPr>
        <w:t xml:space="preserve">, Rosé, Pastellgelb und Hellgrün werden sie ab sofort wieder hergestellt. Und das nach wie vor in der ursprünglichen Produktionsstätte. Die Friesland </w:t>
      </w:r>
      <w:r>
        <w:rPr>
          <w:rFonts w:ascii="Helvetica" w:hAnsi="Helvetica" w:cs="Helvetica"/>
          <w:color w:val="555555"/>
          <w:sz w:val="20"/>
          <w:szCs w:val="20"/>
        </w:rPr>
        <w:lastRenderedPageBreak/>
        <w:t>Porzellanfabrik war schon damals die Heimat der Porzellanfilter. Die Porzellankannen und Filter werden hier in nahezu 100% Handarbeit im norddeutschen Varel hergestellt. Die Farben werden bei jedem einzelnen Teil von Hand gespritzt. Made in Germany vom Feinsten!</w:t>
      </w:r>
    </w:p>
    <w:p w:rsidR="00F4038E" w:rsidRDefault="00F4038E" w:rsidP="00F4038E">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Da werden Erinnerungen von früher wach. Vielleicht hatte Ihre Familie „schon immer“ so einen </w:t>
      </w:r>
      <w:proofErr w:type="spellStart"/>
      <w:r>
        <w:rPr>
          <w:rFonts w:ascii="Helvetica" w:hAnsi="Helvetica" w:cs="Helvetica"/>
          <w:color w:val="555555"/>
          <w:sz w:val="20"/>
          <w:szCs w:val="20"/>
        </w:rPr>
        <w:t>Melittafilter</w:t>
      </w:r>
      <w:proofErr w:type="spellEnd"/>
      <w:r>
        <w:rPr>
          <w:rFonts w:ascii="Helvetica" w:hAnsi="Helvetica" w:cs="Helvetica"/>
          <w:color w:val="555555"/>
          <w:sz w:val="20"/>
          <w:szCs w:val="20"/>
        </w:rPr>
        <w:t>? Die Haushaltskanne passt natürlich perfekt dazu. Zusammen bilden beide das Set mit dem Namen „</w:t>
      </w:r>
      <w:proofErr w:type="spellStart"/>
      <w:r>
        <w:rPr>
          <w:rFonts w:ascii="Helvetica" w:hAnsi="Helvetica" w:cs="Helvetica"/>
          <w:color w:val="555555"/>
          <w:sz w:val="20"/>
          <w:szCs w:val="20"/>
        </w:rPr>
        <w:t>Filka</w:t>
      </w:r>
      <w:proofErr w:type="spellEnd"/>
      <w:r>
        <w:rPr>
          <w:rFonts w:ascii="Helvetica" w:hAnsi="Helvetica" w:cs="Helvetica"/>
          <w:color w:val="555555"/>
          <w:sz w:val="20"/>
          <w:szCs w:val="20"/>
        </w:rPr>
        <w:t>“ (Filter und Kanne). Schon damals ein Kultobjekt, das in keinem Haushalt fehlen durfte.</w:t>
      </w:r>
    </w:p>
    <w:p w:rsidR="00F4038E" w:rsidRDefault="00F4038E" w:rsidP="00F4038E">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Die Handfiltermethode wird seit einigen Jahren von Kaffeeliebhabern und Profis weltweit wiederentdeckt. Der neue Begriff dafür ist „</w:t>
      </w:r>
      <w:proofErr w:type="spellStart"/>
      <w:r>
        <w:rPr>
          <w:rFonts w:ascii="Helvetica" w:hAnsi="Helvetica" w:cs="Helvetica"/>
          <w:color w:val="555555"/>
          <w:sz w:val="20"/>
          <w:szCs w:val="20"/>
        </w:rPr>
        <w:t>Pour</w:t>
      </w:r>
      <w:proofErr w:type="spellEnd"/>
      <w:r>
        <w:rPr>
          <w:rFonts w:ascii="Helvetica" w:hAnsi="Helvetica" w:cs="Helvetica"/>
          <w:color w:val="555555"/>
          <w:sz w:val="20"/>
          <w:szCs w:val="20"/>
        </w:rPr>
        <w:t xml:space="preserve"> Over“. Die Zubereitung ist denkbar einfach. Bei dieser Methode schmeckt frischer Kaffee besonders mild und sehr aromatisch im Geschmack, da durch die kurze </w:t>
      </w:r>
      <w:proofErr w:type="spellStart"/>
      <w:r>
        <w:rPr>
          <w:rFonts w:ascii="Helvetica" w:hAnsi="Helvetica" w:cs="Helvetica"/>
          <w:color w:val="555555"/>
          <w:sz w:val="20"/>
          <w:szCs w:val="20"/>
        </w:rPr>
        <w:t>Brühzeit</w:t>
      </w:r>
      <w:proofErr w:type="spellEnd"/>
      <w:r>
        <w:rPr>
          <w:rFonts w:ascii="Helvetica" w:hAnsi="Helvetica" w:cs="Helvetica"/>
          <w:color w:val="555555"/>
          <w:sz w:val="20"/>
          <w:szCs w:val="20"/>
        </w:rPr>
        <w:t xml:space="preserve"> beim Handaufguss Bitterstoffe so gut wie gar nicht entstehen - Aromen aber genug Zeit haben sich zu entfalten. Damit ist der Kaffee zudem besser verträglich als aus der Maschine. Dass der Handaufguss umweltfreundlicher als die Verwendung einer Kapselmaschine ist, versteht sich fast von selbst: Filterpapier und Kaffeesatz sind biologisch abbaubar und sogar als Dünger direkt im Garten zu verwenden.</w:t>
      </w:r>
    </w:p>
    <w:p w:rsidR="00F4038E" w:rsidRDefault="00F4038E" w:rsidP="00B612A9">
      <w:pPr>
        <w:pStyle w:val="StandardWeb"/>
        <w:spacing w:before="0" w:beforeAutospacing="0" w:after="0" w:afterAutospacing="0" w:line="360" w:lineRule="auto"/>
        <w:rPr>
          <w:rFonts w:ascii="Helvetica" w:hAnsi="Helvetica" w:cs="Helvetica"/>
          <w:color w:val="555555"/>
          <w:sz w:val="20"/>
          <w:szCs w:val="20"/>
        </w:rPr>
      </w:pPr>
      <w:r>
        <w:rPr>
          <w:rFonts w:ascii="Helvetica" w:hAnsi="Helvetica" w:cs="Helvetica"/>
          <w:color w:val="555555"/>
          <w:sz w:val="20"/>
          <w:szCs w:val="20"/>
        </w:rPr>
        <w:t>Größen: Kannen 0,6l und 0,9l (UVP 31,90 und 34,90 €) // Filter 102 und 1x4 (beide UVP 26,50€)</w:t>
      </w:r>
    </w:p>
    <w:p w:rsidR="00F4038E" w:rsidRDefault="00F4038E" w:rsidP="00B612A9">
      <w:pPr>
        <w:pStyle w:val="StandardWeb"/>
        <w:spacing w:before="0" w:beforeAutospacing="0" w:after="0" w:afterAutospacing="0" w:line="360" w:lineRule="auto"/>
        <w:rPr>
          <w:rFonts w:ascii="Helvetica" w:hAnsi="Helvetica" w:cs="Helvetica"/>
          <w:color w:val="555555"/>
          <w:sz w:val="20"/>
          <w:szCs w:val="20"/>
        </w:rPr>
      </w:pPr>
      <w:r>
        <w:rPr>
          <w:rFonts w:ascii="Helvetica" w:hAnsi="Helvetica" w:cs="Helvetica"/>
          <w:color w:val="555555"/>
          <w:sz w:val="20"/>
          <w:szCs w:val="20"/>
        </w:rPr>
        <w:t>Zubehör: Thermoskannen-Adapter UVP 10,50 €</w:t>
      </w:r>
    </w:p>
    <w:p w:rsidR="00F4038E" w:rsidRDefault="00F4038E" w:rsidP="00B612A9">
      <w:pPr>
        <w:pStyle w:val="StandardWeb"/>
        <w:spacing w:before="0" w:beforeAutospacing="0" w:after="0" w:afterAutospacing="0" w:line="360" w:lineRule="auto"/>
        <w:rPr>
          <w:rFonts w:ascii="Helvetica" w:hAnsi="Helvetica" w:cs="Helvetica"/>
          <w:color w:val="555555"/>
          <w:sz w:val="20"/>
          <w:szCs w:val="20"/>
        </w:rPr>
      </w:pPr>
      <w:r>
        <w:rPr>
          <w:rFonts w:ascii="Helvetica" w:hAnsi="Helvetica" w:cs="Helvetica"/>
          <w:color w:val="555555"/>
          <w:sz w:val="20"/>
          <w:szCs w:val="20"/>
        </w:rPr>
        <w:t>Weitere Farben erhältlich: Weiß, Rot, Safrangelb, Jadegrün, Azurblau, Bordeaux, Steingrau</w:t>
      </w:r>
    </w:p>
    <w:p w:rsidR="00F4038E" w:rsidRDefault="00F4038E" w:rsidP="00B612A9">
      <w:pPr>
        <w:pStyle w:val="StandardWeb"/>
        <w:spacing w:before="0" w:beforeAutospacing="0" w:after="0" w:afterAutospacing="0" w:line="360" w:lineRule="auto"/>
        <w:rPr>
          <w:rFonts w:ascii="Helvetica" w:hAnsi="Helvetica" w:cs="Helvetica"/>
          <w:color w:val="555555"/>
          <w:sz w:val="20"/>
          <w:szCs w:val="20"/>
        </w:rPr>
      </w:pPr>
      <w:r>
        <w:rPr>
          <w:rFonts w:ascii="Helvetica" w:hAnsi="Helvetica" w:cs="Helvetica"/>
          <w:color w:val="555555"/>
          <w:sz w:val="20"/>
          <w:szCs w:val="20"/>
        </w:rPr>
        <w:t>In Weiß auch weitere Größen erhältlich</w:t>
      </w:r>
    </w:p>
    <w:p w:rsidR="00F4038E" w:rsidRDefault="00F4038E" w:rsidP="00B612A9">
      <w:pPr>
        <w:pStyle w:val="StandardWeb"/>
        <w:spacing w:before="0" w:beforeAutospacing="0" w:after="0" w:afterAutospacing="0" w:line="360" w:lineRule="auto"/>
        <w:rPr>
          <w:rFonts w:ascii="Helvetica" w:hAnsi="Helvetica" w:cs="Helvetica"/>
          <w:color w:val="555555"/>
          <w:sz w:val="20"/>
          <w:szCs w:val="20"/>
        </w:rPr>
      </w:pPr>
      <w:r>
        <w:rPr>
          <w:rFonts w:ascii="Helvetica" w:hAnsi="Helvetica" w:cs="Helvetica"/>
          <w:color w:val="555555"/>
          <w:sz w:val="20"/>
          <w:szCs w:val="20"/>
        </w:rPr>
        <w:t>Das glasierte Porzellan ist spülmaschinenfest.</w:t>
      </w:r>
    </w:p>
    <w:p w:rsidR="00B612A9" w:rsidRDefault="00F4038E" w:rsidP="00B612A9">
      <w:pPr>
        <w:pStyle w:val="StandardWeb"/>
        <w:spacing w:before="0" w:beforeAutospacing="0" w:after="0" w:afterAutospacing="0" w:line="360" w:lineRule="auto"/>
        <w:rPr>
          <w:rFonts w:ascii="Helvetica" w:hAnsi="Helvetica" w:cs="Helvetica"/>
          <w:color w:val="555555"/>
          <w:sz w:val="20"/>
          <w:szCs w:val="20"/>
        </w:rPr>
      </w:pPr>
      <w:r>
        <w:rPr>
          <w:rFonts w:ascii="Helvetica" w:hAnsi="Helvetica" w:cs="Helvetica"/>
          <w:color w:val="555555"/>
          <w:sz w:val="20"/>
          <w:szCs w:val="20"/>
        </w:rPr>
        <w:t>Auslaufende Farben: Orange, Tanne, Schokobraun, Blau, Schwarz</w:t>
      </w:r>
    </w:p>
    <w:p w:rsidR="00F4038E" w:rsidRDefault="00F4038E" w:rsidP="00F4038E">
      <w:pPr>
        <w:pStyle w:val="StandardWeb"/>
        <w:spacing w:before="0" w:beforeAutospacing="0" w:line="270" w:lineRule="atLeast"/>
        <w:rPr>
          <w:rFonts w:ascii="Helvetica" w:hAnsi="Helvetica" w:cs="Helvetica"/>
          <w:color w:val="555555"/>
          <w:sz w:val="20"/>
          <w:szCs w:val="20"/>
        </w:rPr>
      </w:pPr>
      <w:r>
        <w:rPr>
          <w:rFonts w:ascii="Helvetica" w:hAnsi="Helvetica" w:cs="Helvetica"/>
          <w:noProof/>
          <w:color w:val="555555"/>
          <w:sz w:val="20"/>
          <w:szCs w:val="20"/>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125730</wp:posOffset>
                </wp:positionV>
                <wp:extent cx="51149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5pt,9.9pt" to="41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" strokecolor="#4579b8 [3044]"/>
            </w:pict>
          </mc:Fallback>
        </mc:AlternateContent>
      </w:r>
    </w:p>
    <w:p w:rsidR="00F4038E" w:rsidRDefault="00F4038E" w:rsidP="00F4038E">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Das Geschirr von Friesland Porzellan ist über den Onlineshop </w:t>
      </w:r>
      <w:hyperlink r:id="rId8" w:history="1">
        <w:r>
          <w:rPr>
            <w:rStyle w:val="Hyperlink"/>
            <w:rFonts w:ascii="Helvetica" w:hAnsi="Helvetica" w:cs="Helvetica"/>
            <w:sz w:val="20"/>
            <w:szCs w:val="20"/>
          </w:rPr>
          <w:t>www.frieslandversand.de</w:t>
        </w:r>
      </w:hyperlink>
      <w:r>
        <w:rPr>
          <w:rFonts w:ascii="Helvetica" w:hAnsi="Helvetica" w:cs="Helvetica"/>
          <w:color w:val="555555"/>
          <w:sz w:val="20"/>
          <w:szCs w:val="20"/>
        </w:rPr>
        <w:t xml:space="preserve"> oder Warenhäuser wie Karstadt und </w:t>
      </w:r>
      <w:proofErr w:type="spellStart"/>
      <w:r>
        <w:rPr>
          <w:rFonts w:ascii="Helvetica" w:hAnsi="Helvetica" w:cs="Helvetica"/>
          <w:color w:val="555555"/>
          <w:sz w:val="20"/>
          <w:szCs w:val="20"/>
        </w:rPr>
        <w:t>Galeria</w:t>
      </w:r>
      <w:proofErr w:type="spellEnd"/>
      <w:r>
        <w:rPr>
          <w:rFonts w:ascii="Helvetica" w:hAnsi="Helvetica" w:cs="Helvetica"/>
          <w:color w:val="555555"/>
          <w:sz w:val="20"/>
          <w:szCs w:val="20"/>
        </w:rPr>
        <w:t xml:space="preserve"> Kaufhof und den ausgewählten Fach- sowie Möbelhandel erhältlich. Im täglich geöffneten Werksverkauf kann direkt ab Fabrik nach Schnäppchen gesucht werden.</w:t>
      </w:r>
    </w:p>
    <w:p w:rsidR="00F4038E" w:rsidRDefault="00F4038E" w:rsidP="00F4038E">
      <w:pPr>
        <w:pStyle w:val="StandardWeb"/>
        <w:spacing w:before="0" w:beforeAutospacing="0" w:line="270" w:lineRule="atLeast"/>
        <w:rPr>
          <w:rFonts w:ascii="Helvetica" w:hAnsi="Helvetica" w:cs="Helvetica"/>
          <w:color w:val="555555"/>
          <w:sz w:val="20"/>
          <w:szCs w:val="20"/>
        </w:rPr>
      </w:pPr>
      <w:r>
        <w:rPr>
          <w:rStyle w:val="Fett"/>
          <w:rFonts w:ascii="Helvetica" w:hAnsi="Helvetica" w:cs="Helvetica"/>
          <w:color w:val="555555"/>
          <w:sz w:val="20"/>
          <w:szCs w:val="20"/>
        </w:rPr>
        <w:t>Wir freuen uns über eine kurze redaktionelle Erwähnung und stehen für Rückfragen jederzeit zur Verfügung. Abdruck honorarfrei, um ein Belegexemplar wird freundlichst gebeten.</w:t>
      </w:r>
    </w:p>
    <w:p w:rsidR="00F4038E" w:rsidRPr="00B612A9" w:rsidRDefault="00F4038E" w:rsidP="00B612A9">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Die Friesland Porzellanfabrik GmbH &amp; Co. KG ist ein inhabergeführtes Traditionsunternehmen mit rund 70 Mitarbeiter/innen im norddeutschen Varel, das sich seit über 60 Jahren auf die Herstellung von Porzellan- und Steingutgeschirr spezialisiert hat. Die Produkte werden unter einem Dach gefertigt, kontrolliert und versendet. Ein Großteil geschieht in Handarbeit. Die Firma wurde 1953 von Horst Bentz gegründet, um Gebrauchsgeschirr für die Marke „Melitta“ herzustellen. Seit 1982 wird der Name „Friesland“ auch für die Produkte benutzt. Zu den Klassikern zählen die Porzellan-Serie "Jeverland" und das Ceracron-Service "Ammerland", auch der Melitta- Porzellanfilter für den Handgebrühten Kaffeegenuss wird hier immer noch hergestellt. Die Produktpalette wird stets durch neue Dekore und Trendfarben ergänzt.</w:t>
      </w:r>
      <w:bookmarkStart w:id="0" w:name="_GoBack"/>
      <w:bookmarkEnd w:id="0"/>
    </w:p>
    <w:p w:rsidR="00F4038E" w:rsidRDefault="00F4038E">
      <w:r w:rsidRPr="00B612A9">
        <w:rPr>
          <w:sz w:val="24"/>
        </w:rPr>
        <w:t xml:space="preserve">Weitere Fotos und Freisteller finden Sie im Pressebereich unter </w:t>
      </w:r>
      <w:hyperlink r:id="rId9" w:anchor="/" w:history="1">
        <w:r w:rsidRPr="00B612A9">
          <w:rPr>
            <w:rStyle w:val="Hyperlink"/>
            <w:sz w:val="24"/>
          </w:rPr>
          <w:t>friesland-porzellan.de</w:t>
        </w:r>
      </w:hyperlink>
    </w:p>
    <w:p w:rsidR="00B612A9" w:rsidRPr="00B612A9" w:rsidRDefault="00B612A9" w:rsidP="00B612A9">
      <w:pPr>
        <w:spacing w:after="0" w:line="240" w:lineRule="auto"/>
        <w:rPr>
          <w:rFonts w:ascii="Helvetica" w:eastAsia="Times New Roman" w:hAnsi="Helvetica" w:cs="Helvetica"/>
          <w:color w:val="242424"/>
          <w:sz w:val="28"/>
          <w:szCs w:val="24"/>
          <w:lang w:eastAsia="de-DE"/>
        </w:rPr>
      </w:pPr>
      <w:r>
        <w:rPr>
          <w:rFonts w:ascii="Helvetica" w:eastAsia="Times New Roman" w:hAnsi="Helvetica" w:cs="Helvetica"/>
          <w:color w:val="242424"/>
          <w:sz w:val="24"/>
          <w:szCs w:val="24"/>
          <w:lang w:eastAsia="de-DE"/>
        </w:rPr>
        <w:t xml:space="preserve">Ihre Kontaktperson: </w:t>
      </w:r>
      <w:r>
        <w:rPr>
          <w:rFonts w:ascii="Helvetica" w:eastAsia="Times New Roman" w:hAnsi="Helvetica" w:cs="Helvetica"/>
          <w:color w:val="242424"/>
          <w:sz w:val="24"/>
          <w:szCs w:val="24"/>
          <w:lang w:eastAsia="de-DE"/>
        </w:rPr>
        <w:tab/>
      </w:r>
      <w:r w:rsidRPr="00B612A9">
        <w:rPr>
          <w:sz w:val="24"/>
        </w:rPr>
        <w:t>Luise Klein-Hennig</w:t>
      </w:r>
    </w:p>
    <w:p w:rsidR="00B612A9" w:rsidRPr="00B612A9" w:rsidRDefault="00B612A9" w:rsidP="00B612A9">
      <w:pPr>
        <w:spacing w:after="0"/>
        <w:ind w:left="2124" w:firstLine="708"/>
        <w:rPr>
          <w:lang w:val="en-US"/>
        </w:rPr>
      </w:pPr>
      <w:r w:rsidRPr="00B612A9">
        <w:rPr>
          <w:lang w:val="en-US"/>
        </w:rPr>
        <w:t>PR, Content Management</w:t>
      </w:r>
    </w:p>
    <w:p w:rsidR="00B612A9" w:rsidRPr="00B612A9" w:rsidRDefault="00B612A9" w:rsidP="00B612A9">
      <w:pPr>
        <w:spacing w:after="0"/>
        <w:ind w:left="2124" w:firstLine="708"/>
        <w:rPr>
          <w:lang w:val="en-US"/>
        </w:rPr>
      </w:pPr>
      <w:r w:rsidRPr="00B612A9">
        <w:rPr>
          <w:lang w:val="en-US"/>
        </w:rPr>
        <w:t>presse@friesland-porzellan.de</w:t>
      </w:r>
    </w:p>
    <w:p w:rsidR="00F4038E" w:rsidRDefault="00B612A9" w:rsidP="00B612A9">
      <w:pPr>
        <w:spacing w:after="0"/>
      </w:pPr>
      <w:r w:rsidRPr="00B612A9">
        <w:rPr>
          <w:lang w:val="en-US"/>
        </w:rPr>
        <w:t xml:space="preserve"> </w:t>
      </w:r>
      <w:r>
        <w:rPr>
          <w:lang w:val="en-US"/>
        </w:rPr>
        <w:tab/>
      </w:r>
      <w:r>
        <w:rPr>
          <w:lang w:val="en-US"/>
        </w:rPr>
        <w:tab/>
      </w:r>
      <w:r>
        <w:rPr>
          <w:lang w:val="en-US"/>
        </w:rPr>
        <w:tab/>
      </w:r>
      <w:r>
        <w:rPr>
          <w:lang w:val="en-US"/>
        </w:rPr>
        <w:tab/>
      </w:r>
      <w:r>
        <w:t>04451/17-245</w:t>
      </w:r>
    </w:p>
    <w:sectPr w:rsidR="00F403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DA7"/>
    <w:multiLevelType w:val="multilevel"/>
    <w:tmpl w:val="DBBC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8E"/>
    <w:rsid w:val="003412D3"/>
    <w:rsid w:val="00B612A9"/>
    <w:rsid w:val="00F40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403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0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38E"/>
    <w:rPr>
      <w:rFonts w:ascii="Tahoma" w:hAnsi="Tahoma" w:cs="Tahoma"/>
      <w:sz w:val="16"/>
      <w:szCs w:val="16"/>
    </w:rPr>
  </w:style>
  <w:style w:type="paragraph" w:styleId="StandardWeb">
    <w:name w:val="Normal (Web)"/>
    <w:basedOn w:val="Standard"/>
    <w:uiPriority w:val="99"/>
    <w:unhideWhenUsed/>
    <w:rsid w:val="00F403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4038E"/>
    <w:rPr>
      <w:color w:val="0000FF"/>
      <w:u w:val="single"/>
    </w:rPr>
  </w:style>
  <w:style w:type="character" w:styleId="Fett">
    <w:name w:val="Strong"/>
    <w:basedOn w:val="Absatz-Standardschriftart"/>
    <w:uiPriority w:val="22"/>
    <w:qFormat/>
    <w:rsid w:val="00F4038E"/>
    <w:rPr>
      <w:b/>
      <w:bCs/>
    </w:rPr>
  </w:style>
  <w:style w:type="character" w:customStyle="1" w:styleId="berschrift2Zchn">
    <w:name w:val="Überschrift 2 Zchn"/>
    <w:basedOn w:val="Absatz-Standardschriftart"/>
    <w:link w:val="berschrift2"/>
    <w:uiPriority w:val="9"/>
    <w:rsid w:val="00F4038E"/>
    <w:rPr>
      <w:rFonts w:ascii="Times New Roman" w:eastAsia="Times New Roman" w:hAnsi="Times New Roman" w:cs="Times New Roman"/>
      <w:b/>
      <w:bCs/>
      <w:sz w:val="36"/>
      <w:szCs w:val="36"/>
      <w:lang w:eastAsia="de-DE"/>
    </w:rPr>
  </w:style>
  <w:style w:type="character" w:customStyle="1" w:styleId="fn">
    <w:name w:val="fn"/>
    <w:basedOn w:val="Absatz-Standardschriftart"/>
    <w:rsid w:val="00F4038E"/>
  </w:style>
  <w:style w:type="character" w:customStyle="1" w:styleId="release-type">
    <w:name w:val="release-type"/>
    <w:basedOn w:val="Absatz-Standardschriftart"/>
    <w:rsid w:val="00F4038E"/>
  </w:style>
  <w:style w:type="character" w:customStyle="1" w:styleId="role">
    <w:name w:val="role"/>
    <w:basedOn w:val="Absatz-Standardschriftart"/>
    <w:rsid w:val="00F4038E"/>
  </w:style>
  <w:style w:type="character" w:customStyle="1" w:styleId="obfuscated-email">
    <w:name w:val="obfuscated-email"/>
    <w:basedOn w:val="Absatz-Standardschriftart"/>
    <w:rsid w:val="00F4038E"/>
  </w:style>
  <w:style w:type="character" w:customStyle="1" w:styleId="value">
    <w:name w:val="value"/>
    <w:basedOn w:val="Absatz-Standardschriftart"/>
    <w:rsid w:val="00F40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403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0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38E"/>
    <w:rPr>
      <w:rFonts w:ascii="Tahoma" w:hAnsi="Tahoma" w:cs="Tahoma"/>
      <w:sz w:val="16"/>
      <w:szCs w:val="16"/>
    </w:rPr>
  </w:style>
  <w:style w:type="paragraph" w:styleId="StandardWeb">
    <w:name w:val="Normal (Web)"/>
    <w:basedOn w:val="Standard"/>
    <w:uiPriority w:val="99"/>
    <w:unhideWhenUsed/>
    <w:rsid w:val="00F403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4038E"/>
    <w:rPr>
      <w:color w:val="0000FF"/>
      <w:u w:val="single"/>
    </w:rPr>
  </w:style>
  <w:style w:type="character" w:styleId="Fett">
    <w:name w:val="Strong"/>
    <w:basedOn w:val="Absatz-Standardschriftart"/>
    <w:uiPriority w:val="22"/>
    <w:qFormat/>
    <w:rsid w:val="00F4038E"/>
    <w:rPr>
      <w:b/>
      <w:bCs/>
    </w:rPr>
  </w:style>
  <w:style w:type="character" w:customStyle="1" w:styleId="berschrift2Zchn">
    <w:name w:val="Überschrift 2 Zchn"/>
    <w:basedOn w:val="Absatz-Standardschriftart"/>
    <w:link w:val="berschrift2"/>
    <w:uiPriority w:val="9"/>
    <w:rsid w:val="00F4038E"/>
    <w:rPr>
      <w:rFonts w:ascii="Times New Roman" w:eastAsia="Times New Roman" w:hAnsi="Times New Roman" w:cs="Times New Roman"/>
      <w:b/>
      <w:bCs/>
      <w:sz w:val="36"/>
      <w:szCs w:val="36"/>
      <w:lang w:eastAsia="de-DE"/>
    </w:rPr>
  </w:style>
  <w:style w:type="character" w:customStyle="1" w:styleId="fn">
    <w:name w:val="fn"/>
    <w:basedOn w:val="Absatz-Standardschriftart"/>
    <w:rsid w:val="00F4038E"/>
  </w:style>
  <w:style w:type="character" w:customStyle="1" w:styleId="release-type">
    <w:name w:val="release-type"/>
    <w:basedOn w:val="Absatz-Standardschriftart"/>
    <w:rsid w:val="00F4038E"/>
  </w:style>
  <w:style w:type="character" w:customStyle="1" w:styleId="role">
    <w:name w:val="role"/>
    <w:basedOn w:val="Absatz-Standardschriftart"/>
    <w:rsid w:val="00F4038E"/>
  </w:style>
  <w:style w:type="character" w:customStyle="1" w:styleId="obfuscated-email">
    <w:name w:val="obfuscated-email"/>
    <w:basedOn w:val="Absatz-Standardschriftart"/>
    <w:rsid w:val="00F4038E"/>
  </w:style>
  <w:style w:type="character" w:customStyle="1" w:styleId="value">
    <w:name w:val="value"/>
    <w:basedOn w:val="Absatz-Standardschriftart"/>
    <w:rsid w:val="00F4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6102">
      <w:bodyDiv w:val="1"/>
      <w:marLeft w:val="0"/>
      <w:marRight w:val="0"/>
      <w:marTop w:val="0"/>
      <w:marBottom w:val="0"/>
      <w:divBdr>
        <w:top w:val="none" w:sz="0" w:space="0" w:color="auto"/>
        <w:left w:val="none" w:sz="0" w:space="0" w:color="auto"/>
        <w:bottom w:val="none" w:sz="0" w:space="0" w:color="auto"/>
        <w:right w:val="none" w:sz="0" w:space="0" w:color="auto"/>
      </w:divBdr>
      <w:divsChild>
        <w:div w:id="471017752">
          <w:marLeft w:val="0"/>
          <w:marRight w:val="0"/>
          <w:marTop w:val="0"/>
          <w:marBottom w:val="0"/>
          <w:divBdr>
            <w:top w:val="none" w:sz="0" w:space="0" w:color="auto"/>
            <w:left w:val="none" w:sz="0" w:space="0" w:color="auto"/>
            <w:bottom w:val="none" w:sz="0" w:space="0" w:color="auto"/>
            <w:right w:val="none" w:sz="0" w:space="0" w:color="auto"/>
          </w:divBdr>
        </w:div>
      </w:divsChild>
    </w:div>
    <w:div w:id="841550792">
      <w:bodyDiv w:val="1"/>
      <w:marLeft w:val="0"/>
      <w:marRight w:val="0"/>
      <w:marTop w:val="0"/>
      <w:marBottom w:val="0"/>
      <w:divBdr>
        <w:top w:val="none" w:sz="0" w:space="0" w:color="auto"/>
        <w:left w:val="none" w:sz="0" w:space="0" w:color="auto"/>
        <w:bottom w:val="none" w:sz="0" w:space="0" w:color="auto"/>
        <w:right w:val="none" w:sz="0" w:space="0" w:color="auto"/>
      </w:divBdr>
    </w:div>
    <w:div w:id="989208832">
      <w:bodyDiv w:val="1"/>
      <w:marLeft w:val="0"/>
      <w:marRight w:val="0"/>
      <w:marTop w:val="0"/>
      <w:marBottom w:val="0"/>
      <w:divBdr>
        <w:top w:val="none" w:sz="0" w:space="0" w:color="auto"/>
        <w:left w:val="none" w:sz="0" w:space="0" w:color="auto"/>
        <w:bottom w:val="none" w:sz="0" w:space="0" w:color="auto"/>
        <w:right w:val="none" w:sz="0" w:space="0" w:color="auto"/>
      </w:divBdr>
    </w:div>
    <w:div w:id="2134860114">
      <w:bodyDiv w:val="1"/>
      <w:marLeft w:val="0"/>
      <w:marRight w:val="0"/>
      <w:marTop w:val="0"/>
      <w:marBottom w:val="0"/>
      <w:divBdr>
        <w:top w:val="none" w:sz="0" w:space="0" w:color="auto"/>
        <w:left w:val="none" w:sz="0" w:space="0" w:color="auto"/>
        <w:bottom w:val="none" w:sz="0" w:space="0" w:color="auto"/>
        <w:right w:val="none" w:sz="0" w:space="0" w:color="auto"/>
      </w:divBdr>
      <w:divsChild>
        <w:div w:id="1493184251">
          <w:marLeft w:val="0"/>
          <w:marRight w:val="0"/>
          <w:marTop w:val="0"/>
          <w:marBottom w:val="0"/>
          <w:divBdr>
            <w:top w:val="none" w:sz="0" w:space="0" w:color="auto"/>
            <w:left w:val="none" w:sz="0" w:space="0" w:color="auto"/>
            <w:bottom w:val="none" w:sz="0" w:space="0" w:color="auto"/>
            <w:right w:val="none" w:sz="0" w:space="0" w:color="auto"/>
          </w:divBdr>
          <w:divsChild>
            <w:div w:id="1623149906">
              <w:marLeft w:val="0"/>
              <w:marRight w:val="0"/>
              <w:marTop w:val="0"/>
              <w:marBottom w:val="0"/>
              <w:divBdr>
                <w:top w:val="none" w:sz="0" w:space="0" w:color="auto"/>
                <w:left w:val="none" w:sz="0" w:space="0" w:color="auto"/>
                <w:bottom w:val="none" w:sz="0" w:space="0" w:color="auto"/>
                <w:right w:val="none" w:sz="0" w:space="0" w:color="auto"/>
              </w:divBdr>
              <w:divsChild>
                <w:div w:id="2115897514">
                  <w:marLeft w:val="293"/>
                  <w:marRight w:val="0"/>
                  <w:marTop w:val="0"/>
                  <w:marBottom w:val="0"/>
                  <w:divBdr>
                    <w:top w:val="none" w:sz="0" w:space="0" w:color="auto"/>
                    <w:left w:val="none" w:sz="0" w:space="0" w:color="auto"/>
                    <w:bottom w:val="none" w:sz="0" w:space="0" w:color="auto"/>
                    <w:right w:val="none" w:sz="0" w:space="0" w:color="auto"/>
                  </w:divBdr>
                  <w:divsChild>
                    <w:div w:id="1030883609">
                      <w:marLeft w:val="0"/>
                      <w:marRight w:val="0"/>
                      <w:marTop w:val="0"/>
                      <w:marBottom w:val="0"/>
                      <w:divBdr>
                        <w:top w:val="none" w:sz="0" w:space="0" w:color="auto"/>
                        <w:left w:val="none" w:sz="0" w:space="0" w:color="auto"/>
                        <w:bottom w:val="none" w:sz="0" w:space="0" w:color="auto"/>
                        <w:right w:val="none" w:sz="0" w:space="0" w:color="auto"/>
                      </w:divBdr>
                      <w:divsChild>
                        <w:div w:id="1653634361">
                          <w:marLeft w:val="0"/>
                          <w:marRight w:val="0"/>
                          <w:marTop w:val="0"/>
                          <w:marBottom w:val="300"/>
                          <w:divBdr>
                            <w:top w:val="none" w:sz="0" w:space="0" w:color="auto"/>
                            <w:left w:val="none" w:sz="0" w:space="0" w:color="auto"/>
                            <w:bottom w:val="none" w:sz="0" w:space="0" w:color="auto"/>
                            <w:right w:val="none" w:sz="0" w:space="0" w:color="auto"/>
                          </w:divBdr>
                          <w:divsChild>
                            <w:div w:id="1723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134">
          <w:marLeft w:val="0"/>
          <w:marRight w:val="0"/>
          <w:marTop w:val="0"/>
          <w:marBottom w:val="0"/>
          <w:divBdr>
            <w:top w:val="none" w:sz="0" w:space="0" w:color="auto"/>
            <w:left w:val="none" w:sz="0" w:space="0" w:color="auto"/>
            <w:bottom w:val="none" w:sz="0" w:space="0" w:color="auto"/>
            <w:right w:val="none" w:sz="0" w:space="0" w:color="auto"/>
          </w:divBdr>
          <w:divsChild>
            <w:div w:id="818112537">
              <w:marLeft w:val="0"/>
              <w:marRight w:val="0"/>
              <w:marTop w:val="0"/>
              <w:marBottom w:val="0"/>
              <w:divBdr>
                <w:top w:val="none" w:sz="0" w:space="0" w:color="auto"/>
                <w:left w:val="none" w:sz="0" w:space="0" w:color="auto"/>
                <w:bottom w:val="none" w:sz="0" w:space="0" w:color="auto"/>
                <w:right w:val="none" w:sz="0" w:space="0" w:color="auto"/>
              </w:divBdr>
              <w:divsChild>
                <w:div w:id="1874996238">
                  <w:marLeft w:val="0"/>
                  <w:marRight w:val="0"/>
                  <w:marTop w:val="0"/>
                  <w:marBottom w:val="0"/>
                  <w:divBdr>
                    <w:top w:val="none" w:sz="0" w:space="0" w:color="auto"/>
                    <w:left w:val="none" w:sz="0" w:space="0" w:color="auto"/>
                    <w:bottom w:val="none" w:sz="0" w:space="0" w:color="auto"/>
                    <w:right w:val="none" w:sz="0" w:space="0" w:color="auto"/>
                  </w:divBdr>
                </w:div>
              </w:divsChild>
            </w:div>
            <w:div w:id="302195314">
              <w:marLeft w:val="0"/>
              <w:marRight w:val="0"/>
              <w:marTop w:val="0"/>
              <w:marBottom w:val="300"/>
              <w:divBdr>
                <w:top w:val="none" w:sz="0" w:space="0" w:color="auto"/>
                <w:left w:val="none" w:sz="0" w:space="0" w:color="auto"/>
                <w:bottom w:val="none" w:sz="0" w:space="0" w:color="auto"/>
                <w:right w:val="none" w:sz="0" w:space="0" w:color="auto"/>
              </w:divBdr>
              <w:divsChild>
                <w:div w:id="1768842007">
                  <w:marLeft w:val="0"/>
                  <w:marRight w:val="0"/>
                  <w:marTop w:val="0"/>
                  <w:marBottom w:val="0"/>
                  <w:divBdr>
                    <w:top w:val="none" w:sz="0" w:space="0" w:color="auto"/>
                    <w:left w:val="none" w:sz="0" w:space="0" w:color="auto"/>
                    <w:bottom w:val="none" w:sz="0" w:space="0" w:color="auto"/>
                    <w:right w:val="none" w:sz="0" w:space="0" w:color="auto"/>
                  </w:divBdr>
                  <w:divsChild>
                    <w:div w:id="1330065062">
                      <w:marLeft w:val="0"/>
                      <w:marRight w:val="0"/>
                      <w:marTop w:val="0"/>
                      <w:marBottom w:val="0"/>
                      <w:divBdr>
                        <w:top w:val="none" w:sz="0" w:space="0" w:color="auto"/>
                        <w:left w:val="none" w:sz="0" w:space="0" w:color="auto"/>
                        <w:bottom w:val="none" w:sz="0" w:space="0" w:color="auto"/>
                        <w:right w:val="none" w:sz="0" w:space="0" w:color="auto"/>
                      </w:divBdr>
                      <w:divsChild>
                        <w:div w:id="620653017">
                          <w:marLeft w:val="0"/>
                          <w:marRight w:val="0"/>
                          <w:marTop w:val="0"/>
                          <w:marBottom w:val="0"/>
                          <w:divBdr>
                            <w:top w:val="none" w:sz="0" w:space="0" w:color="auto"/>
                            <w:left w:val="none" w:sz="0" w:space="0" w:color="auto"/>
                            <w:bottom w:val="none" w:sz="0" w:space="0" w:color="auto"/>
                            <w:right w:val="none" w:sz="0" w:space="0" w:color="auto"/>
                          </w:divBdr>
                        </w:div>
                      </w:divsChild>
                    </w:div>
                    <w:div w:id="1170560536">
                      <w:marLeft w:val="293"/>
                      <w:marRight w:val="0"/>
                      <w:marTop w:val="0"/>
                      <w:marBottom w:val="0"/>
                      <w:divBdr>
                        <w:top w:val="none" w:sz="0" w:space="0" w:color="auto"/>
                        <w:left w:val="none" w:sz="0" w:space="0" w:color="auto"/>
                        <w:bottom w:val="none" w:sz="0" w:space="0" w:color="auto"/>
                        <w:right w:val="none" w:sz="0" w:space="0" w:color="auto"/>
                      </w:divBdr>
                      <w:divsChild>
                        <w:div w:id="669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slandversand.d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iesland-porzellan.de/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Klein-Hennig</dc:creator>
  <cp:lastModifiedBy>Luise Klein-Hennig</cp:lastModifiedBy>
  <cp:revision>1</cp:revision>
  <dcterms:created xsi:type="dcterms:W3CDTF">2018-05-14T12:48:00Z</dcterms:created>
  <dcterms:modified xsi:type="dcterms:W3CDTF">2018-05-14T13:09:00Z</dcterms:modified>
</cp:coreProperties>
</file>