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AA573" w14:textId="7F0CFDDC" w:rsidR="00B04F6E" w:rsidRPr="006F7149" w:rsidRDefault="006F7149" w:rsidP="00AF34A9">
      <w:pPr>
        <w:rPr>
          <w:rFonts w:eastAsiaTheme="majorEastAsia" w:cstheme="majorBidi"/>
          <w:sz w:val="48"/>
          <w:szCs w:val="48"/>
        </w:rPr>
      </w:pPr>
      <w:r>
        <w:rPr>
          <w:rFonts w:eastAsiaTheme="majorEastAsia" w:cstheme="majorBidi"/>
          <w:sz w:val="48"/>
          <w:szCs w:val="48"/>
        </w:rPr>
        <w:t>Digitalisering av Portsmouth International Port</w:t>
      </w:r>
    </w:p>
    <w:p w14:paraId="24C94469" w14:textId="1330F42D" w:rsidR="000D727D" w:rsidRDefault="006F7149" w:rsidP="00AF34A9">
      <w:pPr>
        <w:rPr>
          <w:rFonts w:eastAsiaTheme="majorEastAsia" w:cstheme="majorBidi"/>
          <w:sz w:val="48"/>
          <w:szCs w:val="48"/>
        </w:rPr>
      </w:pPr>
      <w:r>
        <w:rPr>
          <w:rFonts w:eastAsiaTheme="majorEastAsia" w:cstheme="majorBidi"/>
          <w:noProof/>
          <w:sz w:val="48"/>
          <w:szCs w:val="48"/>
        </w:rPr>
        <w:drawing>
          <wp:inline distT="0" distB="0" distL="0" distR="0" wp14:anchorId="581414C6" wp14:editId="248ACBEA">
            <wp:extent cx="5760720" cy="28956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6A328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8"/>
                    <a:stretch/>
                  </pic:blipFill>
                  <pic:spPr bwMode="auto"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04190" w14:textId="66E1E095" w:rsidR="006F7149" w:rsidRPr="003A748E" w:rsidRDefault="006F7149" w:rsidP="006F7149">
      <w:pPr>
        <w:spacing w:after="100" w:afterAutospacing="1" w:line="270" w:lineRule="atLeast"/>
        <w:rPr>
          <w:rFonts w:cs="Lato Light"/>
          <w:b/>
          <w:szCs w:val="22"/>
        </w:rPr>
      </w:pPr>
      <w:r>
        <w:rPr>
          <w:rFonts w:cs="Lato Light"/>
          <w:b/>
          <w:szCs w:val="22"/>
        </w:rPr>
        <w:t xml:space="preserve">Portsmouth International Port är Storbritanniens näst största kanalhamn. Hamnen erbjuder fler </w:t>
      </w:r>
      <w:r w:rsidR="003A748E">
        <w:rPr>
          <w:rFonts w:cs="Lato Light"/>
          <w:b/>
          <w:szCs w:val="22"/>
        </w:rPr>
        <w:t xml:space="preserve">färjerutter </w:t>
      </w:r>
      <w:r>
        <w:rPr>
          <w:rFonts w:cs="Lato Light"/>
          <w:b/>
          <w:szCs w:val="22"/>
        </w:rPr>
        <w:t xml:space="preserve">än någon annan </w:t>
      </w:r>
      <w:r w:rsidR="003A748E">
        <w:rPr>
          <w:rFonts w:cs="Lato Light"/>
          <w:b/>
          <w:szCs w:val="22"/>
        </w:rPr>
        <w:t xml:space="preserve">brittisk </w:t>
      </w:r>
      <w:r>
        <w:rPr>
          <w:rFonts w:cs="Lato Light"/>
          <w:b/>
          <w:szCs w:val="22"/>
        </w:rPr>
        <w:t xml:space="preserve">hamn, med populära destinationer i Frankrike, Spanien och Kanalöarna. Två rederier transporterar 250 000 fraktenheter genom terminalen varje år. Portsmouth International Port </w:t>
      </w:r>
      <w:r w:rsidR="003A748E">
        <w:rPr>
          <w:rFonts w:cs="Lato Light"/>
          <w:b/>
          <w:szCs w:val="22"/>
        </w:rPr>
        <w:t xml:space="preserve">tilldelade </w:t>
      </w:r>
      <w:r>
        <w:rPr>
          <w:rFonts w:cs="Lato Light"/>
          <w:b/>
          <w:szCs w:val="22"/>
        </w:rPr>
        <w:t xml:space="preserve">Hogia </w:t>
      </w:r>
      <w:r w:rsidR="003A748E">
        <w:rPr>
          <w:rFonts w:cs="Lato Light"/>
          <w:b/>
          <w:szCs w:val="22"/>
        </w:rPr>
        <w:t xml:space="preserve">kontraktet </w:t>
      </w:r>
      <w:r>
        <w:rPr>
          <w:rFonts w:cs="Lato Light"/>
          <w:b/>
          <w:szCs w:val="22"/>
        </w:rPr>
        <w:t xml:space="preserve">att leverera ett terminaloperativsystem för att digitalisera hanteringen av </w:t>
      </w:r>
      <w:r w:rsidR="006A1EEF">
        <w:rPr>
          <w:rFonts w:cs="Lato Light"/>
          <w:b/>
          <w:szCs w:val="22"/>
        </w:rPr>
        <w:t>gods</w:t>
      </w:r>
      <w:r>
        <w:rPr>
          <w:rFonts w:cs="Lato Light"/>
          <w:b/>
          <w:szCs w:val="22"/>
        </w:rPr>
        <w:t xml:space="preserve">transporter </w:t>
      </w:r>
      <w:r w:rsidR="006A1EEF">
        <w:rPr>
          <w:rFonts w:cs="Lato Light"/>
          <w:b/>
          <w:szCs w:val="22"/>
        </w:rPr>
        <w:t>genom</w:t>
      </w:r>
      <w:r>
        <w:rPr>
          <w:rFonts w:cs="Lato Light"/>
          <w:b/>
          <w:szCs w:val="22"/>
        </w:rPr>
        <w:t xml:space="preserve"> terminalen</w:t>
      </w:r>
      <w:r w:rsidR="006A1EEF">
        <w:rPr>
          <w:rFonts w:cs="Lato Light"/>
          <w:b/>
          <w:szCs w:val="22"/>
        </w:rPr>
        <w:t xml:space="preserve"> och därigenom </w:t>
      </w:r>
      <w:r>
        <w:rPr>
          <w:rFonts w:cs="Lato Light"/>
          <w:b/>
          <w:szCs w:val="22"/>
        </w:rPr>
        <w:t>öka terminalens effektivitet.</w:t>
      </w:r>
    </w:p>
    <w:p w14:paraId="171C9CA4" w14:textId="77777777" w:rsidR="006A1EEF" w:rsidRDefault="006F7149" w:rsidP="006F7149">
      <w:pPr>
        <w:spacing w:after="100" w:afterAutospacing="1" w:line="270" w:lineRule="atLeast"/>
        <w:rPr>
          <w:rFonts w:cs="Lato Light"/>
          <w:szCs w:val="22"/>
        </w:rPr>
      </w:pPr>
      <w:r>
        <w:rPr>
          <w:rFonts w:cs="Lato Light"/>
          <w:szCs w:val="22"/>
        </w:rPr>
        <w:t>Mike Sellers, Portsmouth International Port</w:t>
      </w:r>
      <w:r w:rsidR="006A1EEF">
        <w:rPr>
          <w:rFonts w:cs="Lato Light"/>
          <w:szCs w:val="22"/>
        </w:rPr>
        <w:t>s direktör kommenterar</w:t>
      </w:r>
      <w:r>
        <w:rPr>
          <w:rFonts w:cs="Lato Light"/>
          <w:szCs w:val="22"/>
        </w:rPr>
        <w:t>: – Att använda Hogias terminalsystem (TOS) är första steget mot digitalisering av vår terminal</w:t>
      </w:r>
      <w:r w:rsidR="006A1EEF">
        <w:rPr>
          <w:rFonts w:cs="Lato Light"/>
          <w:szCs w:val="22"/>
        </w:rPr>
        <w:t>verksamhet</w:t>
      </w:r>
      <w:r>
        <w:rPr>
          <w:rFonts w:cs="Lato Light"/>
          <w:szCs w:val="22"/>
        </w:rPr>
        <w:t xml:space="preserve">. Det kommer att effektivisera terminalens verksamhet </w:t>
      </w:r>
      <w:r w:rsidR="006A1EEF">
        <w:rPr>
          <w:rFonts w:cs="Lato Light"/>
          <w:szCs w:val="22"/>
        </w:rPr>
        <w:t>och gör att vi kan leverera tjänster med högre kvalitet till våra kunder, vilket</w:t>
      </w:r>
      <w:r>
        <w:rPr>
          <w:rFonts w:cs="Lato Light"/>
          <w:szCs w:val="22"/>
        </w:rPr>
        <w:t xml:space="preserve"> ger oss konkurrensfördelar. Men framför allt ger det oss större flexibilitet </w:t>
      </w:r>
      <w:r w:rsidR="006A1EEF">
        <w:rPr>
          <w:rFonts w:cs="Lato Light"/>
          <w:szCs w:val="22"/>
        </w:rPr>
        <w:t xml:space="preserve">och säkerställer den kapacitet vi behöver för att möta den växande efterfrågan på godstransporter. </w:t>
      </w:r>
    </w:p>
    <w:p w14:paraId="191BCD6E" w14:textId="13DCB5D4" w:rsidR="006F7149" w:rsidRPr="003A748E" w:rsidRDefault="006F7149" w:rsidP="006F7149">
      <w:pPr>
        <w:spacing w:after="100" w:afterAutospacing="1" w:line="270" w:lineRule="atLeast"/>
        <w:rPr>
          <w:rFonts w:cs="Lato Light"/>
          <w:szCs w:val="22"/>
        </w:rPr>
      </w:pPr>
      <w:r>
        <w:rPr>
          <w:rFonts w:cs="Lato Light"/>
          <w:szCs w:val="22"/>
        </w:rPr>
        <w:t xml:space="preserve">Hogias TOS är ett standardsystem </w:t>
      </w:r>
      <w:r w:rsidR="006A1EEF">
        <w:rPr>
          <w:rFonts w:cs="Lato Light"/>
          <w:szCs w:val="22"/>
        </w:rPr>
        <w:t xml:space="preserve">som erbjuder </w:t>
      </w:r>
      <w:r>
        <w:rPr>
          <w:rFonts w:cs="Lato Light"/>
          <w:szCs w:val="22"/>
        </w:rPr>
        <w:t xml:space="preserve">en gemensam plattform för hamnpersonal och rederier, vilket </w:t>
      </w:r>
      <w:r w:rsidR="009078A2">
        <w:rPr>
          <w:rFonts w:cs="Lato Light"/>
          <w:szCs w:val="22"/>
        </w:rPr>
        <w:t xml:space="preserve">gör </w:t>
      </w:r>
      <w:r>
        <w:rPr>
          <w:rFonts w:cs="Lato Light"/>
          <w:szCs w:val="22"/>
        </w:rPr>
        <w:t>att terminaldriften kan hanteras digitalt. TOS har ett öppet gränssnitt och kan enkelt integreras med tredjepartsprogram, till exempel rederiernas egna bokningssystem. Informationen i TOS gör det enkelt att identifiera ankommande fraktenheter och att tilldela enheterna en plats på terminalen. Informationen kan göras tillgänglig för både hamnpersonalen och rederierna efter behov.</w:t>
      </w:r>
    </w:p>
    <w:p w14:paraId="5AA4BE77" w14:textId="77777777" w:rsidR="006F7149" w:rsidRPr="003A748E" w:rsidRDefault="006F7149" w:rsidP="006F7149">
      <w:pPr>
        <w:spacing w:after="100" w:afterAutospacing="1" w:line="270" w:lineRule="atLeast"/>
        <w:rPr>
          <w:rFonts w:cs="Lato Light"/>
          <w:szCs w:val="22"/>
        </w:rPr>
      </w:pPr>
      <w:r>
        <w:rPr>
          <w:rFonts w:cs="Lato Light"/>
          <w:szCs w:val="22"/>
        </w:rPr>
        <w:lastRenderedPageBreak/>
        <w:t>Terminalansvariga kan generera detaljerade driftrapporter och statistik inom många områden av terminalens verksamhet.</w:t>
      </w:r>
    </w:p>
    <w:p w14:paraId="7D2BBC56" w14:textId="476B708B" w:rsidR="006F7149" w:rsidRPr="003A748E" w:rsidRDefault="006F7149" w:rsidP="006F7149">
      <w:pPr>
        <w:spacing w:after="100" w:afterAutospacing="1" w:line="270" w:lineRule="atLeast"/>
        <w:rPr>
          <w:rFonts w:cs="Lato Light"/>
          <w:szCs w:val="22"/>
        </w:rPr>
      </w:pPr>
      <w:r>
        <w:rPr>
          <w:rFonts w:cs="Lato Light"/>
          <w:szCs w:val="22"/>
        </w:rPr>
        <w:t xml:space="preserve">– Det här är början på ett långsiktigt partnerskap och vi ser fram emot att hjälpa Portsmouth International Port att </w:t>
      </w:r>
      <w:r w:rsidR="00FB0CB3">
        <w:rPr>
          <w:rFonts w:cs="Lato Light"/>
          <w:szCs w:val="22"/>
        </w:rPr>
        <w:t xml:space="preserve">utöka </w:t>
      </w:r>
      <w:r>
        <w:rPr>
          <w:rFonts w:cs="Lato Light"/>
          <w:szCs w:val="22"/>
        </w:rPr>
        <w:t>digitalise</w:t>
      </w:r>
      <w:r w:rsidR="00FB0CB3">
        <w:rPr>
          <w:rFonts w:cs="Lato Light"/>
          <w:szCs w:val="22"/>
        </w:rPr>
        <w:t xml:space="preserve">ringen </w:t>
      </w:r>
      <w:r>
        <w:rPr>
          <w:rFonts w:cs="Lato Light"/>
          <w:szCs w:val="22"/>
        </w:rPr>
        <w:t xml:space="preserve">av sin hamnverksamhet genom att skapa automatiska arbetsflöden. Det kommer att ge ökad effektivitet och gör att hamnen kan utveckla och utöka sin verksamhet, säger Ulf Hille-Dahl, Sales Executive International Market på Hogia </w:t>
      </w:r>
      <w:proofErr w:type="spellStart"/>
      <w:r>
        <w:rPr>
          <w:rFonts w:cs="Lato Light"/>
          <w:szCs w:val="22"/>
        </w:rPr>
        <w:t>Logistics</w:t>
      </w:r>
      <w:proofErr w:type="spellEnd"/>
      <w:r>
        <w:rPr>
          <w:rFonts w:cs="Lato Light"/>
          <w:szCs w:val="22"/>
        </w:rPr>
        <w:t xml:space="preserve"> Systems AB.</w:t>
      </w:r>
    </w:p>
    <w:p w14:paraId="78E0B71D" w14:textId="77777777" w:rsidR="006F7149" w:rsidRPr="003A748E" w:rsidRDefault="006F7149" w:rsidP="006F7149">
      <w:pPr>
        <w:pStyle w:val="Oformateradtext"/>
        <w:rPr>
          <w:rFonts w:ascii="Lato" w:hAnsi="Lato" w:cs="Lato Light"/>
          <w:szCs w:val="22"/>
          <w:lang w:bidi="hi-IN"/>
        </w:rPr>
      </w:pPr>
      <w:r>
        <w:rPr>
          <w:rFonts w:ascii="Lato" w:hAnsi="Lato" w:cs="Lato Light"/>
          <w:szCs w:val="22"/>
        </w:rPr>
        <w:t>Mer information:</w:t>
      </w:r>
    </w:p>
    <w:p w14:paraId="5FDDD336" w14:textId="3D931CBE" w:rsidR="006F7149" w:rsidRPr="003A748E" w:rsidRDefault="006F7149" w:rsidP="006F7149">
      <w:pPr>
        <w:pStyle w:val="Normalwebb"/>
        <w:shd w:val="clear" w:color="auto" w:fill="FFFFFF"/>
        <w:rPr>
          <w:rFonts w:ascii="Lato Light" w:eastAsiaTheme="minorHAnsi" w:hAnsi="Lato Light" w:cs="Lato Light"/>
          <w:sz w:val="22"/>
          <w:szCs w:val="22"/>
          <w:lang w:eastAsia="en-US" w:bidi="hi-IN"/>
        </w:rPr>
      </w:pPr>
      <w:r>
        <w:rPr>
          <w:rFonts w:ascii="Lato Light" w:eastAsiaTheme="minorHAnsi" w:hAnsi="Lato Light" w:cs="Lato Light"/>
          <w:sz w:val="22"/>
          <w:szCs w:val="22"/>
        </w:rPr>
        <w:t>Portsmouth International Port är en hamn- och färjeterminal i Portsmouth på Englands sydkust. Hamnen hanterar avgångar och ankomster för kryssningsfartyg, fraktfartyg och passagerarfartyg. Den är känd för att ha bäst och flest anslutningar i Storbritannien, med fler färje</w:t>
      </w:r>
      <w:r w:rsidR="00FB0CB3">
        <w:rPr>
          <w:rFonts w:ascii="Lato Light" w:eastAsiaTheme="minorHAnsi" w:hAnsi="Lato Light" w:cs="Lato Light"/>
          <w:sz w:val="22"/>
          <w:szCs w:val="22"/>
        </w:rPr>
        <w:t>rutter</w:t>
      </w:r>
      <w:r>
        <w:rPr>
          <w:rFonts w:ascii="Lato Light" w:eastAsiaTheme="minorHAnsi" w:hAnsi="Lato Light" w:cs="Lato Light"/>
          <w:sz w:val="22"/>
          <w:szCs w:val="22"/>
        </w:rPr>
        <w:t xml:space="preserve"> än någon annan brittisk hamn. Bland annat populära destinationer i Frankrike, Spanien och Kanalöarna. Hamnen hanterar över 250 000 fraktenheter årligen. Mer information finns på </w:t>
      </w:r>
      <w:hyperlink r:id="rId8" w:history="1">
        <w:r>
          <w:rPr>
            <w:rFonts w:ascii="Lato Light" w:eastAsiaTheme="minorHAnsi" w:hAnsi="Lato Light" w:cs="Lato Light"/>
            <w:sz w:val="22"/>
            <w:szCs w:val="22"/>
          </w:rPr>
          <w:t>www.portsmouth-port.co.uk</w:t>
        </w:r>
      </w:hyperlink>
    </w:p>
    <w:p w14:paraId="4908C2B7" w14:textId="4DFCC5AE" w:rsidR="00677B47" w:rsidRPr="003A748E" w:rsidRDefault="006F7149" w:rsidP="00BE2633">
      <w:pPr>
        <w:rPr>
          <w:rFonts w:cs="Lato Light"/>
          <w:szCs w:val="22"/>
        </w:rPr>
      </w:pPr>
      <w:r>
        <w:rPr>
          <w:rFonts w:cs="Lato Light"/>
          <w:szCs w:val="22"/>
        </w:rPr>
        <w:t>Juli 2019</w:t>
      </w:r>
    </w:p>
    <w:p w14:paraId="6F68DC70" w14:textId="685CCE64" w:rsidR="006F7149" w:rsidRPr="003A748E" w:rsidRDefault="006F7149" w:rsidP="006F7149">
      <w:pPr>
        <w:pStyle w:val="Oformateradtext"/>
        <w:rPr>
          <w:rFonts w:ascii="Lato Light" w:hAnsi="Lato Light" w:cs="Lato Light"/>
          <w:szCs w:val="22"/>
          <w:lang w:bidi="hi-IN"/>
        </w:rPr>
      </w:pPr>
      <w:r>
        <w:rPr>
          <w:rFonts w:ascii="Lato" w:hAnsi="Lato" w:cs="Lato Light"/>
          <w:szCs w:val="22"/>
        </w:rPr>
        <w:t xml:space="preserve">Kontakter: </w:t>
      </w:r>
      <w:r>
        <w:br/>
      </w:r>
      <w:r>
        <w:rPr>
          <w:rFonts w:ascii="Lato Light" w:hAnsi="Lato Light" w:cs="Lato Light"/>
          <w:szCs w:val="22"/>
        </w:rPr>
        <w:t xml:space="preserve">Emma Soovik, Communication Manager, mobil: +46 (0)70 817 96 51, e-post: </w:t>
      </w:r>
      <w:hyperlink r:id="rId9" w:history="1">
        <w:r>
          <w:rPr>
            <w:rFonts w:ascii="Lato Light" w:hAnsi="Lato Light" w:cs="Lato Light"/>
            <w:szCs w:val="22"/>
          </w:rPr>
          <w:t>emma.soovik@hogia.se</w:t>
        </w:r>
      </w:hyperlink>
    </w:p>
    <w:p w14:paraId="4B6E315F" w14:textId="5D68E8BE" w:rsidR="000D476F" w:rsidRPr="003A748E" w:rsidRDefault="000D476F" w:rsidP="006F7149">
      <w:pPr>
        <w:pStyle w:val="Oformateradtext"/>
        <w:rPr>
          <w:color w:val="002060"/>
        </w:rPr>
      </w:pPr>
    </w:p>
    <w:p w14:paraId="6CB7BAC8" w14:textId="4AE50E8E" w:rsidR="000D476F" w:rsidRPr="000D476F" w:rsidRDefault="007D7CEA" w:rsidP="000D476F">
      <w:pPr>
        <w:pStyle w:val="tel"/>
        <w:shd w:val="clear" w:color="auto" w:fill="FFFFFF"/>
        <w:spacing w:before="0" w:after="135" w:line="270" w:lineRule="atLeast"/>
        <w:rPr>
          <w:rFonts w:ascii="Lato Light" w:eastAsiaTheme="minorHAnsi" w:hAnsi="Lato Light" w:cs="Lato Light"/>
          <w:sz w:val="22"/>
          <w:szCs w:val="22"/>
          <w:lang w:val="en-GB" w:eastAsia="en-US" w:bidi="hi-IN"/>
        </w:rPr>
      </w:pPr>
      <w:hyperlink r:id="rId10" w:tooltip="Gary Umpleby" w:history="1">
        <w:r w:rsidR="00F226FF" w:rsidRPr="003A748E">
          <w:rPr>
            <w:rFonts w:ascii="Lato Light" w:eastAsiaTheme="minorHAnsi" w:hAnsi="Lato Light" w:cs="Lato Light"/>
            <w:sz w:val="22"/>
            <w:szCs w:val="22"/>
            <w:lang w:val="en-GB"/>
          </w:rPr>
          <w:t>Gary Umpleby</w:t>
        </w:r>
      </w:hyperlink>
      <w:r w:rsidR="00F226FF" w:rsidRPr="003A748E">
        <w:rPr>
          <w:rFonts w:ascii="Lato Light" w:eastAsiaTheme="minorHAnsi" w:hAnsi="Lato Light" w:cs="Lato Light"/>
          <w:sz w:val="22"/>
          <w:szCs w:val="22"/>
          <w:lang w:val="en-GB"/>
        </w:rPr>
        <w:t xml:space="preserve">, Senior Business Advisor, </w:t>
      </w:r>
      <w:proofErr w:type="spellStart"/>
      <w:r w:rsidR="00F226FF" w:rsidRPr="003A748E">
        <w:rPr>
          <w:rFonts w:ascii="Lato Light" w:eastAsiaTheme="minorHAnsi" w:hAnsi="Lato Light" w:cs="Lato Light"/>
          <w:sz w:val="22"/>
          <w:szCs w:val="22"/>
          <w:lang w:val="en-GB"/>
        </w:rPr>
        <w:t>mobil</w:t>
      </w:r>
      <w:proofErr w:type="spellEnd"/>
      <w:r w:rsidR="00F226FF" w:rsidRPr="003A748E">
        <w:rPr>
          <w:rFonts w:ascii="Lato Light" w:eastAsiaTheme="minorHAnsi" w:hAnsi="Lato Light" w:cs="Lato Light"/>
          <w:sz w:val="22"/>
          <w:szCs w:val="22"/>
          <w:lang w:val="en-GB"/>
        </w:rPr>
        <w:t xml:space="preserve"> +44 (0)20 7795 8156, e-post: </w:t>
      </w:r>
      <w:hyperlink r:id="rId11" w:history="1">
        <w:r w:rsidR="00F226FF" w:rsidRPr="003A748E">
          <w:rPr>
            <w:rFonts w:ascii="Lato Light" w:eastAsiaTheme="minorHAnsi" w:hAnsi="Lato Light" w:cs="Lato Light"/>
            <w:sz w:val="22"/>
            <w:szCs w:val="22"/>
            <w:lang w:val="en-GB"/>
          </w:rPr>
          <w:t>gary.umpleby@hogia.com</w:t>
        </w:r>
      </w:hyperlink>
    </w:p>
    <w:p w14:paraId="1CB5BC0F" w14:textId="77777777" w:rsidR="000D476F" w:rsidRDefault="000D476F" w:rsidP="006F7149">
      <w:pPr>
        <w:pStyle w:val="Oformateradtext"/>
        <w:rPr>
          <w:color w:val="002060"/>
          <w:lang w:val="en-GB"/>
        </w:rPr>
      </w:pPr>
    </w:p>
    <w:p w14:paraId="035E9C5C" w14:textId="31C2B9E5" w:rsidR="00AA488C" w:rsidRPr="000D476F" w:rsidRDefault="006F7149" w:rsidP="006F7149">
      <w:pPr>
        <w:spacing w:after="0"/>
        <w:rPr>
          <w:rFonts w:cs="Lato Light"/>
          <w:i/>
          <w:szCs w:val="22"/>
          <w:lang w:val="en-GB"/>
        </w:rPr>
      </w:pPr>
      <w:bookmarkStart w:id="0" w:name="_GoBack"/>
      <w:r>
        <w:rPr>
          <w:rFonts w:cs="Lato Light"/>
          <w:i/>
          <w:szCs w:val="22"/>
        </w:rPr>
        <w:t>Hogia har över 25 års erfarenhet av att utveckla och tillhandahålla programvara och IT-system för transportsektorn och är den enda europeiska systemleverantören som erbjuder integrerade lösningar för rederier, hamnterminaler, vägtransporter och kollektivtrafik. Mer information finns på www.hogia.com</w:t>
      </w:r>
      <w:bookmarkEnd w:id="0"/>
    </w:p>
    <w:sectPr w:rsidR="00AA488C" w:rsidRPr="000D476F" w:rsidSect="00776B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417" w:bottom="1843" w:left="1417" w:header="426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62264" w14:textId="77777777" w:rsidR="00F226FF" w:rsidRDefault="00F226FF" w:rsidP="00A063AE">
      <w:pPr>
        <w:spacing w:after="0" w:line="240" w:lineRule="auto"/>
      </w:pPr>
      <w:r>
        <w:separator/>
      </w:r>
    </w:p>
  </w:endnote>
  <w:endnote w:type="continuationSeparator" w:id="0">
    <w:p w14:paraId="1496A6C5" w14:textId="77777777" w:rsidR="00F226FF" w:rsidRDefault="00F226FF" w:rsidP="00A0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9" w:usb3="00000000" w:csb0="0000019F" w:csb1="00000000"/>
    <w:embedRegular r:id="rId1" w:fontKey="{588F5A90-A449-450C-92CF-2E71AD5A4A77}"/>
    <w:embedBold r:id="rId2" w:fontKey="{5A7D4D2B-3914-4BD8-A6B2-B357A1A70787}"/>
    <w:embedItalic r:id="rId3" w:fontKey="{8FDC3B9C-7D32-4FB5-A95B-2007E4CAABF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9" w:usb3="00000000" w:csb0="0000019F" w:csb1="00000000"/>
    <w:embedRegular r:id="rId4" w:subsetted="1" w:fontKey="{C128F2DF-05C7-4852-A877-9B1E6405C3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BFFF7" w14:textId="77777777" w:rsidR="00810A8C" w:rsidRDefault="00810A8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FC81C" w14:textId="77777777" w:rsidR="00FA1875" w:rsidRPr="00942072" w:rsidRDefault="00FA1875" w:rsidP="00FA1875">
    <w:pPr>
      <w:autoSpaceDE w:val="0"/>
      <w:autoSpaceDN w:val="0"/>
      <w:adjustRightInd w:val="0"/>
      <w:spacing w:after="0" w:line="240" w:lineRule="auto"/>
      <w:rPr>
        <w:rFonts w:cs="Lato Light"/>
        <w:color w:val="000000"/>
        <w:sz w:val="24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651CA111" wp14:editId="165BF321">
              <wp:simplePos x="0" y="0"/>
              <wp:positionH relativeFrom="column">
                <wp:posOffset>4017010</wp:posOffset>
              </wp:positionH>
              <wp:positionV relativeFrom="paragraph">
                <wp:posOffset>85724</wp:posOffset>
              </wp:positionV>
              <wp:extent cx="1371600" cy="0"/>
              <wp:effectExtent l="19050" t="19050" r="0" b="19050"/>
              <wp:wrapNone/>
              <wp:docPr id="10" name="Ra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371600" cy="0"/>
                      </a:xfrm>
                      <a:prstGeom prst="line">
                        <a:avLst/>
                      </a:prstGeom>
                      <a:noFill/>
                      <a:ln w="50800" cap="flat" cmpd="sng" algn="ctr">
                        <a:solidFill>
                          <a:srgbClr val="FFD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5162C" id="Rak 9" o:spid="_x0000_s1026" style="position:absolute;flip:x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6.3pt,6.75pt" to="424.3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" strokecolor="#fd0" strokeweight="4pt">
              <v:stroke joinstyle="miter"/>
              <o:lock v:ext="edit" shapetype="f"/>
            </v:line>
          </w:pict>
        </mc:Fallback>
      </mc:AlternateContent>
    </w:r>
  </w:p>
  <w:p w14:paraId="672CC34B" w14:textId="2EF49059" w:rsidR="00FA1875" w:rsidRPr="00FA1875" w:rsidRDefault="00FA1875" w:rsidP="00FA1875">
    <w:pPr>
      <w:pStyle w:val="Sidfot"/>
      <w:jc w:val="right"/>
      <w:rPr>
        <w:color w:val="5E5E5E"/>
        <w:lang w:val="de-DE"/>
      </w:rPr>
    </w:pPr>
    <w:r>
      <w:rPr>
        <w:rFonts w:cs="Times New Roman"/>
        <w:color w:val="5E5E5E"/>
        <w:sz w:val="24"/>
      </w:rPr>
      <w:t xml:space="preserve"> </w:t>
    </w:r>
    <w:r>
      <w:rPr>
        <w:rFonts w:cs="Lato Light"/>
        <w:color w:val="5E5E5E"/>
        <w:sz w:val="18"/>
        <w:szCs w:val="18"/>
      </w:rPr>
      <w:t>Hogia AB, 444 28 Stenungsund | +46 (0) 303-666 00 | www.hogia.com</w:t>
    </w:r>
  </w:p>
  <w:p w14:paraId="3B4D0E61" w14:textId="77777777" w:rsidR="00130862" w:rsidRPr="00FA1875" w:rsidRDefault="00130862" w:rsidP="00FA1875">
    <w:pPr>
      <w:pStyle w:val="Sidfot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995A4" w14:textId="77777777" w:rsidR="00810A8C" w:rsidRDefault="00810A8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BA49A" w14:textId="77777777" w:rsidR="00F226FF" w:rsidRDefault="00F226FF" w:rsidP="00A063AE">
      <w:pPr>
        <w:spacing w:after="0" w:line="240" w:lineRule="auto"/>
      </w:pPr>
      <w:r>
        <w:separator/>
      </w:r>
    </w:p>
  </w:footnote>
  <w:footnote w:type="continuationSeparator" w:id="0">
    <w:p w14:paraId="4E5E1428" w14:textId="77777777" w:rsidR="00F226FF" w:rsidRDefault="00F226FF" w:rsidP="00A0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9B9C4" w14:textId="77777777" w:rsidR="00810A8C" w:rsidRDefault="00810A8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8E0EC" w14:textId="77777777" w:rsidR="00AA488C" w:rsidRDefault="00AA488C" w:rsidP="00AA488C">
    <w:pPr>
      <w:pStyle w:val="Sidfot"/>
      <w:tabs>
        <w:tab w:val="clear" w:pos="4536"/>
        <w:tab w:val="right" w:pos="7371"/>
      </w:tabs>
      <w:rPr>
        <w:rFonts w:cs="Lato Light"/>
        <w:color w:val="606060" w:themeColor="accent4"/>
      </w:rPr>
    </w:pPr>
  </w:p>
  <w:p w14:paraId="64498570" w14:textId="77777777" w:rsidR="00AA488C" w:rsidRDefault="00AA488C" w:rsidP="00AA488C">
    <w:pPr>
      <w:pStyle w:val="Sidfot"/>
      <w:tabs>
        <w:tab w:val="clear" w:pos="4536"/>
        <w:tab w:val="right" w:pos="7371"/>
      </w:tabs>
      <w:rPr>
        <w:rFonts w:cs="Lato Light"/>
        <w:color w:val="606060" w:themeColor="accent4"/>
      </w:rPr>
    </w:pPr>
  </w:p>
  <w:p w14:paraId="7391135E" w14:textId="77777777" w:rsidR="00AA488C" w:rsidRDefault="00AA488C" w:rsidP="00AA488C">
    <w:pPr>
      <w:pStyle w:val="Sidfot"/>
      <w:tabs>
        <w:tab w:val="clear" w:pos="4536"/>
        <w:tab w:val="right" w:pos="7371"/>
      </w:tabs>
      <w:rPr>
        <w:rFonts w:cs="Lato Light"/>
        <w:color w:val="606060" w:themeColor="accent4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A4C196B" wp14:editId="047820B3">
          <wp:simplePos x="0" y="0"/>
          <wp:positionH relativeFrom="column">
            <wp:posOffset>-2540</wp:posOffset>
          </wp:positionH>
          <wp:positionV relativeFrom="paragraph">
            <wp:posOffset>51739</wp:posOffset>
          </wp:positionV>
          <wp:extent cx="1238250" cy="305435"/>
          <wp:effectExtent l="0" t="0" r="0" b="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gia_logo_stor_300_p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A0FCC1" w14:textId="518FA19F" w:rsidR="00AA488C" w:rsidRPr="00E31206" w:rsidRDefault="00AA488C" w:rsidP="00FA1875">
    <w:pPr>
      <w:pStyle w:val="Sidfot"/>
      <w:tabs>
        <w:tab w:val="clear" w:pos="4536"/>
        <w:tab w:val="right" w:pos="8931"/>
      </w:tabs>
      <w:rPr>
        <w:rFonts w:cs="Lato Light"/>
        <w:color w:val="606060" w:themeColor="accent4"/>
      </w:rPr>
    </w:pPr>
    <w:r>
      <w:rPr>
        <w:rFonts w:cs="Lato Light"/>
        <w:color w:val="606060" w:themeColor="accent4"/>
      </w:rPr>
      <w:tab/>
    </w:r>
    <w:r>
      <w:rPr>
        <w:rFonts w:cs="Lato Light"/>
        <w:color w:val="606060" w:themeColor="accent4"/>
      </w:rPr>
      <w:tab/>
    </w:r>
    <w:r>
      <w:rPr>
        <w:rFonts w:cs="Lato Light"/>
        <w:color w:val="606060" w:themeColor="accent4"/>
      </w:rPr>
      <w:tab/>
    </w:r>
    <w:r>
      <w:rPr>
        <w:rFonts w:ascii="Lato" w:hAnsi="Lato"/>
        <w:sz w:val="18"/>
        <w:szCs w:val="18"/>
      </w:rPr>
      <w:t>PRESSMEDDELANDE</w:t>
    </w:r>
    <w:r>
      <w:rPr>
        <w:rFonts w:cs="Lato Light"/>
        <w:color w:val="606060" w:themeColor="accent4"/>
      </w:rPr>
      <w:tab/>
    </w:r>
  </w:p>
  <w:p w14:paraId="7E0D3879" w14:textId="77777777" w:rsidR="00AA488C" w:rsidRDefault="00AA488C" w:rsidP="00AA488C">
    <w:pPr>
      <w:tabs>
        <w:tab w:val="left" w:pos="16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8B2C0D" wp14:editId="6925AAF6">
              <wp:simplePos x="0" y="0"/>
              <wp:positionH relativeFrom="column">
                <wp:posOffset>-9525</wp:posOffset>
              </wp:positionH>
              <wp:positionV relativeFrom="paragraph">
                <wp:posOffset>197789</wp:posOffset>
              </wp:positionV>
              <wp:extent cx="5781040" cy="1270"/>
              <wp:effectExtent l="0" t="0" r="29210" b="36830"/>
              <wp:wrapNone/>
              <wp:docPr id="6" name="R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040" cy="127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23D63D" id="Rak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5.55pt" to="454.4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" strokecolor="#c1c0c0 [3208]" strokeweight="1.25pt">
              <v:stroke joinstyle="miter"/>
            </v:line>
          </w:pict>
        </mc:Fallback>
      </mc:AlternateContent>
    </w:r>
    <w:r>
      <w:tab/>
    </w:r>
  </w:p>
  <w:p w14:paraId="4F3DB02A" w14:textId="77777777" w:rsidR="00A063AE" w:rsidRPr="00AA488C" w:rsidRDefault="00A063AE" w:rsidP="00AA488C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12B5C" w14:textId="77777777" w:rsidR="00810A8C" w:rsidRDefault="00810A8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14AA26F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7D8637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126DEE"/>
    <w:multiLevelType w:val="hybridMultilevel"/>
    <w:tmpl w:val="1F72CA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1132B"/>
    <w:multiLevelType w:val="hybridMultilevel"/>
    <w:tmpl w:val="0430EF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329DC"/>
    <w:multiLevelType w:val="hybridMultilevel"/>
    <w:tmpl w:val="12FA46F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67274"/>
    <w:multiLevelType w:val="hybridMultilevel"/>
    <w:tmpl w:val="4BAEAE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F08DD"/>
    <w:multiLevelType w:val="hybridMultilevel"/>
    <w:tmpl w:val="938CD55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790365"/>
    <w:multiLevelType w:val="hybridMultilevel"/>
    <w:tmpl w:val="C4B4B43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A133C"/>
    <w:multiLevelType w:val="hybridMultilevel"/>
    <w:tmpl w:val="566009E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B3393"/>
    <w:multiLevelType w:val="hybridMultilevel"/>
    <w:tmpl w:val="8C58A7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B250D"/>
    <w:multiLevelType w:val="hybridMultilevel"/>
    <w:tmpl w:val="28B4E2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92589"/>
    <w:multiLevelType w:val="hybridMultilevel"/>
    <w:tmpl w:val="443E4C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248F6"/>
    <w:multiLevelType w:val="hybridMultilevel"/>
    <w:tmpl w:val="99C6EA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B1CEF"/>
    <w:multiLevelType w:val="hybridMultilevel"/>
    <w:tmpl w:val="690A393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107DE3"/>
    <w:multiLevelType w:val="hybridMultilevel"/>
    <w:tmpl w:val="8CA885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3538F"/>
    <w:multiLevelType w:val="multilevel"/>
    <w:tmpl w:val="B41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7C41C1"/>
    <w:multiLevelType w:val="hybridMultilevel"/>
    <w:tmpl w:val="AE64B4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4"/>
  </w:num>
  <w:num w:numId="6">
    <w:abstractNumId w:val="4"/>
  </w:num>
  <w:num w:numId="7">
    <w:abstractNumId w:val="7"/>
  </w:num>
  <w:num w:numId="8">
    <w:abstractNumId w:val="8"/>
  </w:num>
  <w:num w:numId="9">
    <w:abstractNumId w:val="6"/>
  </w:num>
  <w:num w:numId="10">
    <w:abstractNumId w:val="13"/>
  </w:num>
  <w:num w:numId="11">
    <w:abstractNumId w:val="16"/>
  </w:num>
  <w:num w:numId="12">
    <w:abstractNumId w:val="10"/>
  </w:num>
  <w:num w:numId="13">
    <w:abstractNumId w:val="11"/>
  </w:num>
  <w:num w:numId="14">
    <w:abstractNumId w:val="2"/>
  </w:num>
  <w:num w:numId="15">
    <w:abstractNumId w:val="3"/>
  </w:num>
  <w:num w:numId="16">
    <w:abstractNumId w:val="12"/>
  </w:num>
  <w:num w:numId="17">
    <w:abstractNumId w:val="9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875"/>
    <w:rsid w:val="00000CA4"/>
    <w:rsid w:val="00001C6E"/>
    <w:rsid w:val="00001E6B"/>
    <w:rsid w:val="00014C07"/>
    <w:rsid w:val="000152F1"/>
    <w:rsid w:val="00020108"/>
    <w:rsid w:val="0002068D"/>
    <w:rsid w:val="00020A68"/>
    <w:rsid w:val="00020CC4"/>
    <w:rsid w:val="00024B43"/>
    <w:rsid w:val="00027548"/>
    <w:rsid w:val="00042FAE"/>
    <w:rsid w:val="000431C5"/>
    <w:rsid w:val="000579F4"/>
    <w:rsid w:val="00060799"/>
    <w:rsid w:val="00075F29"/>
    <w:rsid w:val="000772DC"/>
    <w:rsid w:val="00080046"/>
    <w:rsid w:val="0009167F"/>
    <w:rsid w:val="000A227D"/>
    <w:rsid w:val="000A333F"/>
    <w:rsid w:val="000A3CC1"/>
    <w:rsid w:val="000B6CE8"/>
    <w:rsid w:val="000C6A87"/>
    <w:rsid w:val="000D476F"/>
    <w:rsid w:val="000D727D"/>
    <w:rsid w:val="000E1C88"/>
    <w:rsid w:val="000E55B7"/>
    <w:rsid w:val="000F7FD9"/>
    <w:rsid w:val="001008CA"/>
    <w:rsid w:val="00102DF8"/>
    <w:rsid w:val="00110171"/>
    <w:rsid w:val="001141FF"/>
    <w:rsid w:val="00121818"/>
    <w:rsid w:val="001260FA"/>
    <w:rsid w:val="00130862"/>
    <w:rsid w:val="0013460B"/>
    <w:rsid w:val="00151393"/>
    <w:rsid w:val="00166D50"/>
    <w:rsid w:val="00170741"/>
    <w:rsid w:val="00172409"/>
    <w:rsid w:val="00185B85"/>
    <w:rsid w:val="00191C0B"/>
    <w:rsid w:val="00192CC4"/>
    <w:rsid w:val="00192E40"/>
    <w:rsid w:val="0019606B"/>
    <w:rsid w:val="00197E14"/>
    <w:rsid w:val="001A4B6D"/>
    <w:rsid w:val="001A7501"/>
    <w:rsid w:val="001B2349"/>
    <w:rsid w:val="001C321F"/>
    <w:rsid w:val="001D09DE"/>
    <w:rsid w:val="001D2A61"/>
    <w:rsid w:val="001D5282"/>
    <w:rsid w:val="001E1C33"/>
    <w:rsid w:val="001E5E0B"/>
    <w:rsid w:val="001F47B9"/>
    <w:rsid w:val="001F60AF"/>
    <w:rsid w:val="00227DBE"/>
    <w:rsid w:val="0023205F"/>
    <w:rsid w:val="00245125"/>
    <w:rsid w:val="002472BA"/>
    <w:rsid w:val="00276AC5"/>
    <w:rsid w:val="00284306"/>
    <w:rsid w:val="00285A76"/>
    <w:rsid w:val="002923FD"/>
    <w:rsid w:val="00295D5F"/>
    <w:rsid w:val="002A6768"/>
    <w:rsid w:val="002A6E07"/>
    <w:rsid w:val="002B183A"/>
    <w:rsid w:val="002B5A8C"/>
    <w:rsid w:val="002C06D3"/>
    <w:rsid w:val="002C4766"/>
    <w:rsid w:val="002C66D8"/>
    <w:rsid w:val="002E05CE"/>
    <w:rsid w:val="002E364B"/>
    <w:rsid w:val="002F2210"/>
    <w:rsid w:val="002F325B"/>
    <w:rsid w:val="002F772A"/>
    <w:rsid w:val="00301192"/>
    <w:rsid w:val="00314B38"/>
    <w:rsid w:val="00316A8D"/>
    <w:rsid w:val="003361E8"/>
    <w:rsid w:val="00350A65"/>
    <w:rsid w:val="0035743F"/>
    <w:rsid w:val="00364774"/>
    <w:rsid w:val="003649E7"/>
    <w:rsid w:val="003667F8"/>
    <w:rsid w:val="0036718B"/>
    <w:rsid w:val="003676C4"/>
    <w:rsid w:val="003A59A1"/>
    <w:rsid w:val="003A5D30"/>
    <w:rsid w:val="003A707C"/>
    <w:rsid w:val="003A748E"/>
    <w:rsid w:val="003B7869"/>
    <w:rsid w:val="003C1D69"/>
    <w:rsid w:val="003E3432"/>
    <w:rsid w:val="003E441C"/>
    <w:rsid w:val="003E45E5"/>
    <w:rsid w:val="003F58E3"/>
    <w:rsid w:val="003F7B3F"/>
    <w:rsid w:val="004049F6"/>
    <w:rsid w:val="004100C9"/>
    <w:rsid w:val="004111E0"/>
    <w:rsid w:val="00412124"/>
    <w:rsid w:val="00417557"/>
    <w:rsid w:val="0042027B"/>
    <w:rsid w:val="00422360"/>
    <w:rsid w:val="00425230"/>
    <w:rsid w:val="00435AB7"/>
    <w:rsid w:val="00451119"/>
    <w:rsid w:val="0045173B"/>
    <w:rsid w:val="00453610"/>
    <w:rsid w:val="00454BD5"/>
    <w:rsid w:val="00456089"/>
    <w:rsid w:val="0049560D"/>
    <w:rsid w:val="004A5D51"/>
    <w:rsid w:val="004A7EC9"/>
    <w:rsid w:val="004B2EAE"/>
    <w:rsid w:val="004B3C35"/>
    <w:rsid w:val="004B51EF"/>
    <w:rsid w:val="004C327E"/>
    <w:rsid w:val="004D088B"/>
    <w:rsid w:val="004D240A"/>
    <w:rsid w:val="004D35B6"/>
    <w:rsid w:val="004D5D5A"/>
    <w:rsid w:val="004D795D"/>
    <w:rsid w:val="004E5032"/>
    <w:rsid w:val="004E7CB6"/>
    <w:rsid w:val="00502F6E"/>
    <w:rsid w:val="00505E3F"/>
    <w:rsid w:val="00506211"/>
    <w:rsid w:val="005153CB"/>
    <w:rsid w:val="00524A7B"/>
    <w:rsid w:val="0053035A"/>
    <w:rsid w:val="00545B26"/>
    <w:rsid w:val="0054602B"/>
    <w:rsid w:val="00557452"/>
    <w:rsid w:val="00557CA6"/>
    <w:rsid w:val="00560E9D"/>
    <w:rsid w:val="00561093"/>
    <w:rsid w:val="005818F8"/>
    <w:rsid w:val="00586330"/>
    <w:rsid w:val="005952FD"/>
    <w:rsid w:val="005A0256"/>
    <w:rsid w:val="005A644E"/>
    <w:rsid w:val="005C689D"/>
    <w:rsid w:val="005C7540"/>
    <w:rsid w:val="005D140E"/>
    <w:rsid w:val="005E20A4"/>
    <w:rsid w:val="005F1789"/>
    <w:rsid w:val="005F5E01"/>
    <w:rsid w:val="0060202E"/>
    <w:rsid w:val="00605A7B"/>
    <w:rsid w:val="00613F85"/>
    <w:rsid w:val="00616379"/>
    <w:rsid w:val="006169F4"/>
    <w:rsid w:val="00617959"/>
    <w:rsid w:val="00623813"/>
    <w:rsid w:val="006253DB"/>
    <w:rsid w:val="006270F4"/>
    <w:rsid w:val="00635E12"/>
    <w:rsid w:val="00646273"/>
    <w:rsid w:val="00654C60"/>
    <w:rsid w:val="006558C0"/>
    <w:rsid w:val="0065731A"/>
    <w:rsid w:val="00663FCC"/>
    <w:rsid w:val="006643E7"/>
    <w:rsid w:val="00666A6A"/>
    <w:rsid w:val="00666F22"/>
    <w:rsid w:val="0067679D"/>
    <w:rsid w:val="00677B47"/>
    <w:rsid w:val="00680962"/>
    <w:rsid w:val="006863D7"/>
    <w:rsid w:val="0068657F"/>
    <w:rsid w:val="006978BF"/>
    <w:rsid w:val="006A1EEF"/>
    <w:rsid w:val="006A5AFC"/>
    <w:rsid w:val="006A7297"/>
    <w:rsid w:val="006A7451"/>
    <w:rsid w:val="006C683F"/>
    <w:rsid w:val="006D04F2"/>
    <w:rsid w:val="006D32AA"/>
    <w:rsid w:val="006E764A"/>
    <w:rsid w:val="006F3D42"/>
    <w:rsid w:val="006F7149"/>
    <w:rsid w:val="0071144C"/>
    <w:rsid w:val="007271E6"/>
    <w:rsid w:val="00732E80"/>
    <w:rsid w:val="00736B1C"/>
    <w:rsid w:val="0073777C"/>
    <w:rsid w:val="007515A2"/>
    <w:rsid w:val="007517B9"/>
    <w:rsid w:val="00757EDE"/>
    <w:rsid w:val="00761A19"/>
    <w:rsid w:val="007628E3"/>
    <w:rsid w:val="0076590D"/>
    <w:rsid w:val="00767228"/>
    <w:rsid w:val="00776B5A"/>
    <w:rsid w:val="007825CD"/>
    <w:rsid w:val="007870E5"/>
    <w:rsid w:val="007A0AB7"/>
    <w:rsid w:val="007A19B6"/>
    <w:rsid w:val="007B0FA5"/>
    <w:rsid w:val="007B239D"/>
    <w:rsid w:val="007B2FE9"/>
    <w:rsid w:val="007B4681"/>
    <w:rsid w:val="007B508E"/>
    <w:rsid w:val="007B6E3E"/>
    <w:rsid w:val="007C038C"/>
    <w:rsid w:val="007C3595"/>
    <w:rsid w:val="007C3FF5"/>
    <w:rsid w:val="007D592D"/>
    <w:rsid w:val="007E4307"/>
    <w:rsid w:val="007E7BC2"/>
    <w:rsid w:val="007F1461"/>
    <w:rsid w:val="0081041A"/>
    <w:rsid w:val="00810A8C"/>
    <w:rsid w:val="00822B0E"/>
    <w:rsid w:val="00826DBB"/>
    <w:rsid w:val="00831A29"/>
    <w:rsid w:val="0083579F"/>
    <w:rsid w:val="00842C9C"/>
    <w:rsid w:val="00845151"/>
    <w:rsid w:val="00847E3D"/>
    <w:rsid w:val="00864906"/>
    <w:rsid w:val="00871323"/>
    <w:rsid w:val="0087581C"/>
    <w:rsid w:val="00875927"/>
    <w:rsid w:val="00886807"/>
    <w:rsid w:val="008A0C99"/>
    <w:rsid w:val="008A1FCA"/>
    <w:rsid w:val="008A455D"/>
    <w:rsid w:val="008B4ECD"/>
    <w:rsid w:val="008D7E03"/>
    <w:rsid w:val="008E309C"/>
    <w:rsid w:val="008F0A99"/>
    <w:rsid w:val="008F57C3"/>
    <w:rsid w:val="008F7078"/>
    <w:rsid w:val="0090242F"/>
    <w:rsid w:val="00906AF6"/>
    <w:rsid w:val="009078A2"/>
    <w:rsid w:val="00911290"/>
    <w:rsid w:val="009118DD"/>
    <w:rsid w:val="009135EE"/>
    <w:rsid w:val="009224AF"/>
    <w:rsid w:val="009228AA"/>
    <w:rsid w:val="00925BF2"/>
    <w:rsid w:val="009273DB"/>
    <w:rsid w:val="00931897"/>
    <w:rsid w:val="00936F83"/>
    <w:rsid w:val="00941F6F"/>
    <w:rsid w:val="00944F32"/>
    <w:rsid w:val="00951738"/>
    <w:rsid w:val="00962EEE"/>
    <w:rsid w:val="009712D8"/>
    <w:rsid w:val="00971EB4"/>
    <w:rsid w:val="00985271"/>
    <w:rsid w:val="009877E0"/>
    <w:rsid w:val="00994681"/>
    <w:rsid w:val="0099562F"/>
    <w:rsid w:val="009A10C1"/>
    <w:rsid w:val="009A27BE"/>
    <w:rsid w:val="009A69DA"/>
    <w:rsid w:val="009B495D"/>
    <w:rsid w:val="009B505C"/>
    <w:rsid w:val="009B773A"/>
    <w:rsid w:val="009C1F52"/>
    <w:rsid w:val="009C6B5E"/>
    <w:rsid w:val="009C7C99"/>
    <w:rsid w:val="009D1658"/>
    <w:rsid w:val="009D2105"/>
    <w:rsid w:val="009E0BF1"/>
    <w:rsid w:val="009E1993"/>
    <w:rsid w:val="009E445D"/>
    <w:rsid w:val="009E7CA2"/>
    <w:rsid w:val="00A04273"/>
    <w:rsid w:val="00A05A4E"/>
    <w:rsid w:val="00A063AE"/>
    <w:rsid w:val="00A068DC"/>
    <w:rsid w:val="00A11BBD"/>
    <w:rsid w:val="00A11C5A"/>
    <w:rsid w:val="00A15127"/>
    <w:rsid w:val="00A23373"/>
    <w:rsid w:val="00A2471C"/>
    <w:rsid w:val="00A30F11"/>
    <w:rsid w:val="00A56B8D"/>
    <w:rsid w:val="00A60835"/>
    <w:rsid w:val="00A63EB3"/>
    <w:rsid w:val="00A66040"/>
    <w:rsid w:val="00A71141"/>
    <w:rsid w:val="00A71B25"/>
    <w:rsid w:val="00AA119D"/>
    <w:rsid w:val="00AA14E2"/>
    <w:rsid w:val="00AA29DD"/>
    <w:rsid w:val="00AA488C"/>
    <w:rsid w:val="00AA587E"/>
    <w:rsid w:val="00AB2BA3"/>
    <w:rsid w:val="00AB559E"/>
    <w:rsid w:val="00AB5A1E"/>
    <w:rsid w:val="00AC7E35"/>
    <w:rsid w:val="00AD1E23"/>
    <w:rsid w:val="00AD1F92"/>
    <w:rsid w:val="00AD367F"/>
    <w:rsid w:val="00AD77C1"/>
    <w:rsid w:val="00AE4BCE"/>
    <w:rsid w:val="00AF2FD7"/>
    <w:rsid w:val="00AF34A9"/>
    <w:rsid w:val="00B04F6E"/>
    <w:rsid w:val="00B10B5F"/>
    <w:rsid w:val="00B2088A"/>
    <w:rsid w:val="00B225F4"/>
    <w:rsid w:val="00B233BC"/>
    <w:rsid w:val="00B26636"/>
    <w:rsid w:val="00B26C80"/>
    <w:rsid w:val="00B33F66"/>
    <w:rsid w:val="00B34DAA"/>
    <w:rsid w:val="00B36764"/>
    <w:rsid w:val="00B4045D"/>
    <w:rsid w:val="00B44F05"/>
    <w:rsid w:val="00B45149"/>
    <w:rsid w:val="00B45547"/>
    <w:rsid w:val="00B53E22"/>
    <w:rsid w:val="00B74095"/>
    <w:rsid w:val="00B806E5"/>
    <w:rsid w:val="00B82F3E"/>
    <w:rsid w:val="00B86DA8"/>
    <w:rsid w:val="00B92E15"/>
    <w:rsid w:val="00B9366C"/>
    <w:rsid w:val="00BA0338"/>
    <w:rsid w:val="00BA2DE5"/>
    <w:rsid w:val="00BA4E88"/>
    <w:rsid w:val="00BA74E3"/>
    <w:rsid w:val="00BB4346"/>
    <w:rsid w:val="00BB64BA"/>
    <w:rsid w:val="00BB71EA"/>
    <w:rsid w:val="00BB73E7"/>
    <w:rsid w:val="00BC2BD1"/>
    <w:rsid w:val="00BE01C1"/>
    <w:rsid w:val="00BE2633"/>
    <w:rsid w:val="00BE4DD1"/>
    <w:rsid w:val="00BF244C"/>
    <w:rsid w:val="00C036B6"/>
    <w:rsid w:val="00C0395E"/>
    <w:rsid w:val="00C06167"/>
    <w:rsid w:val="00C07BB6"/>
    <w:rsid w:val="00C07CEF"/>
    <w:rsid w:val="00C15728"/>
    <w:rsid w:val="00C210A6"/>
    <w:rsid w:val="00C21AB2"/>
    <w:rsid w:val="00C25931"/>
    <w:rsid w:val="00C27248"/>
    <w:rsid w:val="00C30DE4"/>
    <w:rsid w:val="00C37198"/>
    <w:rsid w:val="00C53A56"/>
    <w:rsid w:val="00C542E6"/>
    <w:rsid w:val="00C57017"/>
    <w:rsid w:val="00C7031E"/>
    <w:rsid w:val="00C73051"/>
    <w:rsid w:val="00C741C9"/>
    <w:rsid w:val="00C74542"/>
    <w:rsid w:val="00C82114"/>
    <w:rsid w:val="00C83817"/>
    <w:rsid w:val="00C90F12"/>
    <w:rsid w:val="00C9714B"/>
    <w:rsid w:val="00CA1F69"/>
    <w:rsid w:val="00CA46B1"/>
    <w:rsid w:val="00CA728C"/>
    <w:rsid w:val="00CC0214"/>
    <w:rsid w:val="00CC37AB"/>
    <w:rsid w:val="00CD147F"/>
    <w:rsid w:val="00CE2B5C"/>
    <w:rsid w:val="00D05320"/>
    <w:rsid w:val="00D07FDA"/>
    <w:rsid w:val="00D1527F"/>
    <w:rsid w:val="00D36371"/>
    <w:rsid w:val="00D433FA"/>
    <w:rsid w:val="00D446CC"/>
    <w:rsid w:val="00D51640"/>
    <w:rsid w:val="00D54A7D"/>
    <w:rsid w:val="00D65EAA"/>
    <w:rsid w:val="00D771B7"/>
    <w:rsid w:val="00D80BBA"/>
    <w:rsid w:val="00D829F3"/>
    <w:rsid w:val="00D91ED2"/>
    <w:rsid w:val="00DA4466"/>
    <w:rsid w:val="00DA4A23"/>
    <w:rsid w:val="00DB1BDE"/>
    <w:rsid w:val="00DC05FD"/>
    <w:rsid w:val="00DC3186"/>
    <w:rsid w:val="00DD6DE4"/>
    <w:rsid w:val="00DE42D1"/>
    <w:rsid w:val="00DF72A8"/>
    <w:rsid w:val="00E02FB1"/>
    <w:rsid w:val="00E066D0"/>
    <w:rsid w:val="00E10434"/>
    <w:rsid w:val="00E21755"/>
    <w:rsid w:val="00E27C28"/>
    <w:rsid w:val="00E3620A"/>
    <w:rsid w:val="00E4177B"/>
    <w:rsid w:val="00E4512B"/>
    <w:rsid w:val="00E560EA"/>
    <w:rsid w:val="00E631C5"/>
    <w:rsid w:val="00E6747D"/>
    <w:rsid w:val="00E72BBB"/>
    <w:rsid w:val="00E9087B"/>
    <w:rsid w:val="00EA1722"/>
    <w:rsid w:val="00EC1969"/>
    <w:rsid w:val="00ED6A63"/>
    <w:rsid w:val="00EE11BF"/>
    <w:rsid w:val="00EE77E8"/>
    <w:rsid w:val="00EF29CC"/>
    <w:rsid w:val="00EF619E"/>
    <w:rsid w:val="00F03CC9"/>
    <w:rsid w:val="00F22109"/>
    <w:rsid w:val="00F226FF"/>
    <w:rsid w:val="00F231E3"/>
    <w:rsid w:val="00F2331F"/>
    <w:rsid w:val="00F34E1B"/>
    <w:rsid w:val="00F362B1"/>
    <w:rsid w:val="00F40E1B"/>
    <w:rsid w:val="00F447D6"/>
    <w:rsid w:val="00F4603E"/>
    <w:rsid w:val="00F54720"/>
    <w:rsid w:val="00F60783"/>
    <w:rsid w:val="00F756E4"/>
    <w:rsid w:val="00F8229E"/>
    <w:rsid w:val="00F838BA"/>
    <w:rsid w:val="00FA1875"/>
    <w:rsid w:val="00FA6A89"/>
    <w:rsid w:val="00FB0CB3"/>
    <w:rsid w:val="00FB438E"/>
    <w:rsid w:val="00FB5CFC"/>
    <w:rsid w:val="00FC597A"/>
    <w:rsid w:val="00FD7719"/>
    <w:rsid w:val="00FE5054"/>
    <w:rsid w:val="00FE5DC7"/>
    <w:rsid w:val="00FF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B2AD82"/>
  <w15:chartTrackingRefBased/>
  <w15:docId w15:val="{E6BE51FF-2A93-4E64-9278-E0944DAE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451"/>
    <w:pPr>
      <w:spacing w:after="272" w:line="300" w:lineRule="atLeast"/>
    </w:pPr>
    <w:rPr>
      <w:rFonts w:ascii="Lato Light" w:hAnsi="Lato Light" w:cs="Kokila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9273DB"/>
    <w:pPr>
      <w:keepNext/>
      <w:keepLines/>
      <w:spacing w:after="460" w:line="260" w:lineRule="atLeast"/>
      <w:outlineLvl w:val="0"/>
    </w:pPr>
    <w:rPr>
      <w:rFonts w:eastAsiaTheme="majorEastAsia" w:cstheme="majorBidi"/>
      <w:sz w:val="48"/>
      <w:szCs w:val="48"/>
    </w:rPr>
  </w:style>
  <w:style w:type="paragraph" w:styleId="Rubrik2">
    <w:name w:val="heading 2"/>
    <w:basedOn w:val="Normal"/>
    <w:next w:val="Normal"/>
    <w:link w:val="Rubrik2Char"/>
    <w:autoRedefine/>
    <w:uiPriority w:val="1"/>
    <w:unhideWhenUsed/>
    <w:qFormat/>
    <w:rsid w:val="006A7451"/>
    <w:pPr>
      <w:keepNext/>
      <w:keepLines/>
      <w:spacing w:before="620" w:after="0" w:line="260" w:lineRule="atLeast"/>
      <w:outlineLvl w:val="1"/>
    </w:pPr>
    <w:rPr>
      <w:rFonts w:eastAsiaTheme="majorEastAsia" w:cstheme="majorBidi"/>
      <w:sz w:val="36"/>
      <w:szCs w:val="23"/>
    </w:rPr>
  </w:style>
  <w:style w:type="paragraph" w:styleId="Rubrik3">
    <w:name w:val="heading 3"/>
    <w:basedOn w:val="Normal"/>
    <w:next w:val="Normal"/>
    <w:link w:val="Rubrik3Char"/>
    <w:autoRedefine/>
    <w:uiPriority w:val="1"/>
    <w:unhideWhenUsed/>
    <w:qFormat/>
    <w:rsid w:val="002E364B"/>
    <w:pPr>
      <w:keepNext/>
      <w:keepLines/>
      <w:spacing w:before="396" w:after="0" w:line="260" w:lineRule="atLeast"/>
      <w:outlineLvl w:val="2"/>
    </w:pPr>
    <w:rPr>
      <w:rFonts w:ascii="Lato" w:eastAsiaTheme="majorEastAsia" w:hAnsi="Lato" w:cstheme="majorBidi"/>
      <w:b/>
      <w:szCs w:val="21"/>
    </w:rPr>
  </w:style>
  <w:style w:type="paragraph" w:styleId="Rubrik4">
    <w:name w:val="heading 4"/>
    <w:basedOn w:val="Normal"/>
    <w:next w:val="Normal"/>
    <w:link w:val="Rubrik4Char"/>
    <w:autoRedefine/>
    <w:uiPriority w:val="1"/>
    <w:unhideWhenUsed/>
    <w:qFormat/>
    <w:rsid w:val="006A7451"/>
    <w:pPr>
      <w:keepNext/>
      <w:keepLines/>
      <w:spacing w:before="40" w:after="0"/>
      <w:outlineLvl w:val="3"/>
    </w:pPr>
    <w:rPr>
      <w:rFonts w:ascii="Lato" w:eastAsiaTheme="majorEastAsia" w:hAnsi="Lato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">
    <w:name w:val="List Bullet"/>
    <w:basedOn w:val="Normal"/>
    <w:uiPriority w:val="99"/>
    <w:semiHidden/>
    <w:unhideWhenUsed/>
    <w:rsid w:val="00020CC4"/>
    <w:pPr>
      <w:numPr>
        <w:numId w:val="2"/>
      </w:numPr>
      <w:contextualSpacing/>
    </w:pPr>
    <w:rPr>
      <w:rFonts w:cs="Lato"/>
      <w:szCs w:val="24"/>
    </w:rPr>
  </w:style>
  <w:style w:type="paragraph" w:styleId="Punktlista2">
    <w:name w:val="List Bullet 2"/>
    <w:basedOn w:val="Normal"/>
    <w:uiPriority w:val="99"/>
    <w:semiHidden/>
    <w:unhideWhenUsed/>
    <w:rsid w:val="00020CC4"/>
    <w:pPr>
      <w:numPr>
        <w:numId w:val="4"/>
      </w:numPr>
      <w:contextualSpacing/>
    </w:pPr>
    <w:rPr>
      <w:rFonts w:cs="Lato"/>
      <w:szCs w:val="24"/>
    </w:rPr>
  </w:style>
  <w:style w:type="paragraph" w:styleId="Lista">
    <w:name w:val="List"/>
    <w:basedOn w:val="Normal"/>
    <w:uiPriority w:val="99"/>
    <w:semiHidden/>
    <w:unhideWhenUsed/>
    <w:rsid w:val="00020CC4"/>
    <w:pPr>
      <w:ind w:left="283" w:hanging="283"/>
      <w:contextualSpacing/>
    </w:pPr>
    <w:rPr>
      <w:rFonts w:cs="Lato"/>
      <w:szCs w:val="24"/>
    </w:rPr>
  </w:style>
  <w:style w:type="paragraph" w:styleId="Rubrik">
    <w:name w:val="Title"/>
    <w:basedOn w:val="Normal"/>
    <w:next w:val="Normal"/>
    <w:link w:val="RubrikChar"/>
    <w:uiPriority w:val="10"/>
    <w:rsid w:val="00AD1F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RubrikChar">
    <w:name w:val="Rubrik Char"/>
    <w:basedOn w:val="Standardstycketeckensnitt"/>
    <w:link w:val="Rubrik"/>
    <w:uiPriority w:val="10"/>
    <w:rsid w:val="00AD1F92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Rubrik1Char">
    <w:name w:val="Rubrik 1 Char"/>
    <w:basedOn w:val="Standardstycketeckensnitt"/>
    <w:link w:val="Rubrik1"/>
    <w:uiPriority w:val="1"/>
    <w:rsid w:val="009273DB"/>
    <w:rPr>
      <w:rFonts w:ascii="Lato Light" w:eastAsiaTheme="majorEastAsia" w:hAnsi="Lato Light" w:cstheme="majorBidi"/>
      <w:sz w:val="48"/>
      <w:szCs w:val="48"/>
    </w:rPr>
  </w:style>
  <w:style w:type="character" w:customStyle="1" w:styleId="Rubrik2Char">
    <w:name w:val="Rubrik 2 Char"/>
    <w:basedOn w:val="Standardstycketeckensnitt"/>
    <w:link w:val="Rubrik2"/>
    <w:uiPriority w:val="1"/>
    <w:rsid w:val="006A7451"/>
    <w:rPr>
      <w:rFonts w:ascii="Lato Light" w:eastAsiaTheme="majorEastAsia" w:hAnsi="Lato Light" w:cstheme="majorBidi"/>
      <w:sz w:val="36"/>
      <w:szCs w:val="23"/>
    </w:rPr>
  </w:style>
  <w:style w:type="character" w:customStyle="1" w:styleId="Rubrik3Char">
    <w:name w:val="Rubrik 3 Char"/>
    <w:basedOn w:val="Standardstycketeckensnitt"/>
    <w:link w:val="Rubrik3"/>
    <w:uiPriority w:val="1"/>
    <w:rsid w:val="002E364B"/>
    <w:rPr>
      <w:rFonts w:ascii="Lato" w:eastAsiaTheme="majorEastAsia" w:hAnsi="Lato" w:cstheme="majorBidi"/>
      <w:b/>
      <w:szCs w:val="21"/>
    </w:rPr>
  </w:style>
  <w:style w:type="character" w:customStyle="1" w:styleId="Rubrik4Char">
    <w:name w:val="Rubrik 4 Char"/>
    <w:basedOn w:val="Standardstycketeckensnitt"/>
    <w:link w:val="Rubrik4"/>
    <w:uiPriority w:val="1"/>
    <w:rsid w:val="006A7451"/>
    <w:rPr>
      <w:rFonts w:ascii="Lato" w:eastAsiaTheme="majorEastAsia" w:hAnsi="Lato" w:cstheme="majorBidi"/>
      <w:i/>
      <w:iCs/>
    </w:rPr>
  </w:style>
  <w:style w:type="character" w:styleId="Starkreferens">
    <w:name w:val="Intense Reference"/>
    <w:basedOn w:val="Standardstycketeckensnitt"/>
    <w:uiPriority w:val="32"/>
    <w:rsid w:val="00C06167"/>
    <w:rPr>
      <w:b/>
      <w:bCs/>
      <w:smallCaps/>
      <w:color w:val="FFDD00" w:themeColor="accent1"/>
      <w:spacing w:val="5"/>
    </w:rPr>
  </w:style>
  <w:style w:type="paragraph" w:styleId="Ingetavstnd">
    <w:name w:val="No Spacing"/>
    <w:uiPriority w:val="4"/>
    <w:qFormat/>
    <w:rsid w:val="00C06167"/>
    <w:pPr>
      <w:spacing w:after="0" w:line="240" w:lineRule="auto"/>
    </w:pPr>
    <w:rPr>
      <w:rFonts w:cs="Mangal"/>
    </w:rPr>
  </w:style>
  <w:style w:type="paragraph" w:customStyle="1" w:styleId="Figurrubrik">
    <w:name w:val="Figurrubrik"/>
    <w:basedOn w:val="Normal"/>
    <w:link w:val="FigurrubrikChar"/>
    <w:autoRedefine/>
    <w:uiPriority w:val="2"/>
    <w:qFormat/>
    <w:rsid w:val="006A7451"/>
    <w:pPr>
      <w:spacing w:after="0" w:line="360" w:lineRule="auto"/>
      <w:ind w:left="709"/>
    </w:pPr>
    <w:rPr>
      <w:rFonts w:ascii="Lato" w:hAnsi="Lato"/>
      <w:caps/>
      <w:sz w:val="18"/>
    </w:rPr>
  </w:style>
  <w:style w:type="character" w:customStyle="1" w:styleId="FigurrubrikChar">
    <w:name w:val="Figurrubrik Char"/>
    <w:basedOn w:val="Standardstycketeckensnitt"/>
    <w:link w:val="Figurrubrik"/>
    <w:uiPriority w:val="2"/>
    <w:rsid w:val="006A7451"/>
    <w:rPr>
      <w:rFonts w:ascii="Lato" w:hAnsi="Lato" w:cs="Kokila"/>
      <w:caps/>
      <w:sz w:val="18"/>
    </w:rPr>
  </w:style>
  <w:style w:type="paragraph" w:customStyle="1" w:styleId="Figurtext">
    <w:name w:val="Figurtext"/>
    <w:basedOn w:val="Normal"/>
    <w:link w:val="FigurtextChar"/>
    <w:autoRedefine/>
    <w:uiPriority w:val="2"/>
    <w:qFormat/>
    <w:rsid w:val="00F8229E"/>
    <w:pPr>
      <w:ind w:left="709"/>
    </w:pPr>
    <w:rPr>
      <w:i/>
      <w:sz w:val="18"/>
    </w:rPr>
  </w:style>
  <w:style w:type="paragraph" w:customStyle="1" w:styleId="Indrag">
    <w:name w:val="Indrag"/>
    <w:basedOn w:val="Normal"/>
    <w:link w:val="IndragChar"/>
    <w:autoRedefine/>
    <w:uiPriority w:val="2"/>
    <w:qFormat/>
    <w:rsid w:val="00F8229E"/>
    <w:pPr>
      <w:spacing w:before="196" w:after="196"/>
      <w:ind w:left="709" w:right="567"/>
    </w:pPr>
  </w:style>
  <w:style w:type="character" w:customStyle="1" w:styleId="FigurtextChar">
    <w:name w:val="Figurtext Char"/>
    <w:basedOn w:val="Standardstycketeckensnitt"/>
    <w:link w:val="Figurtext"/>
    <w:uiPriority w:val="2"/>
    <w:rsid w:val="00F8229E"/>
    <w:rPr>
      <w:rFonts w:cs="Kokila"/>
      <w:i/>
      <w:sz w:val="18"/>
    </w:rPr>
  </w:style>
  <w:style w:type="paragraph" w:customStyle="1" w:styleId="IndragGullinje">
    <w:name w:val="Indrag Gul linje"/>
    <w:basedOn w:val="Indrag"/>
    <w:link w:val="IndragGullinjeChar"/>
    <w:autoRedefine/>
    <w:uiPriority w:val="2"/>
    <w:qFormat/>
    <w:rsid w:val="00767228"/>
    <w:pPr>
      <w:pBdr>
        <w:bottom w:val="single" w:sz="18" w:space="6" w:color="FFDD00" w:themeColor="accent1"/>
      </w:pBdr>
      <w:spacing w:after="120"/>
    </w:pPr>
  </w:style>
  <w:style w:type="character" w:customStyle="1" w:styleId="IndragChar">
    <w:name w:val="Indrag Char"/>
    <w:basedOn w:val="Standardstycketeckensnitt"/>
    <w:link w:val="Indrag"/>
    <w:uiPriority w:val="2"/>
    <w:rsid w:val="00F8229E"/>
    <w:rPr>
      <w:rFonts w:cs="Kokila"/>
    </w:rPr>
  </w:style>
  <w:style w:type="character" w:customStyle="1" w:styleId="IndragGullinjeChar">
    <w:name w:val="Indrag Gul linje Char"/>
    <w:basedOn w:val="IndragChar"/>
    <w:link w:val="IndragGullinje"/>
    <w:uiPriority w:val="2"/>
    <w:rsid w:val="00767228"/>
    <w:rPr>
      <w:rFonts w:ascii="Lato Light" w:hAnsi="Lato Light" w:cs="Kokila"/>
    </w:rPr>
  </w:style>
  <w:style w:type="paragraph" w:customStyle="1" w:styleId="Kodruta">
    <w:name w:val="Kodruta"/>
    <w:basedOn w:val="Normal"/>
    <w:link w:val="KodrutaChar"/>
    <w:autoRedefine/>
    <w:uiPriority w:val="2"/>
    <w:qFormat/>
    <w:rsid w:val="00B45547"/>
    <w:pPr>
      <w:pBdr>
        <w:top w:val="single" w:sz="4" w:space="25" w:color="FFDD00" w:themeColor="accent1"/>
        <w:left w:val="single" w:sz="4" w:space="31" w:color="FFDD00" w:themeColor="accent1"/>
        <w:bottom w:val="single" w:sz="4" w:space="25" w:color="FFDD00" w:themeColor="accent1"/>
        <w:right w:val="single" w:sz="4" w:space="31" w:color="FFDD00" w:themeColor="accent1"/>
      </w:pBdr>
      <w:shd w:val="solid" w:color="FFDD00" w:themeColor="accent1" w:fill="FFDD00" w:themeFill="accent1"/>
      <w:spacing w:line="260" w:lineRule="atLeast"/>
      <w:ind w:left="709" w:right="709"/>
      <w:contextualSpacing/>
    </w:pPr>
    <w:rPr>
      <w:rFonts w:ascii="Consolas" w:hAnsi="Consolas"/>
      <w:color w:val="5E5E5E" w:themeColor="text2"/>
    </w:rPr>
  </w:style>
  <w:style w:type="paragraph" w:styleId="Citat">
    <w:name w:val="Quote"/>
    <w:basedOn w:val="Normal"/>
    <w:next w:val="Normal"/>
    <w:link w:val="CitatChar"/>
    <w:autoRedefine/>
    <w:uiPriority w:val="2"/>
    <w:qFormat/>
    <w:rsid w:val="00663FCC"/>
    <w:pPr>
      <w:spacing w:before="200" w:after="160"/>
      <w:ind w:left="709" w:right="567"/>
    </w:pPr>
    <w:rPr>
      <w:rFonts w:cs="Mangal"/>
      <w:i/>
      <w:iCs/>
      <w:color w:val="404040" w:themeColor="text1" w:themeTint="BF"/>
    </w:rPr>
  </w:style>
  <w:style w:type="character" w:customStyle="1" w:styleId="KodrutaChar">
    <w:name w:val="Kodruta Char"/>
    <w:basedOn w:val="Standardstycketeckensnitt"/>
    <w:link w:val="Kodruta"/>
    <w:uiPriority w:val="2"/>
    <w:rsid w:val="00B45547"/>
    <w:rPr>
      <w:rFonts w:ascii="Consolas" w:hAnsi="Consolas" w:cs="Kokila"/>
      <w:color w:val="5E5E5E" w:themeColor="text2"/>
      <w:shd w:val="solid" w:color="FFDD00" w:themeColor="accent1" w:fill="FFDD00" w:themeFill="accent1"/>
    </w:rPr>
  </w:style>
  <w:style w:type="character" w:customStyle="1" w:styleId="CitatChar">
    <w:name w:val="Citat Char"/>
    <w:basedOn w:val="Standardstycketeckensnitt"/>
    <w:link w:val="Citat"/>
    <w:uiPriority w:val="2"/>
    <w:rsid w:val="00663FCC"/>
    <w:rPr>
      <w:rFonts w:cs="Mangal"/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877E0"/>
    <w:pPr>
      <w:ind w:left="720"/>
      <w:contextualSpacing/>
    </w:pPr>
    <w:rPr>
      <w:rFonts w:cs="Mangal"/>
    </w:rPr>
  </w:style>
  <w:style w:type="paragraph" w:styleId="Sidhuvud">
    <w:name w:val="header"/>
    <w:basedOn w:val="Normal"/>
    <w:link w:val="SidhuvudChar"/>
    <w:uiPriority w:val="99"/>
    <w:unhideWhenUsed/>
    <w:rsid w:val="00A063AE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character" w:customStyle="1" w:styleId="SidhuvudChar">
    <w:name w:val="Sidhuvud Char"/>
    <w:basedOn w:val="Standardstycketeckensnitt"/>
    <w:link w:val="Sidhuvud"/>
    <w:uiPriority w:val="99"/>
    <w:rsid w:val="00A063AE"/>
    <w:rPr>
      <w:rFonts w:cs="Mangal"/>
    </w:rPr>
  </w:style>
  <w:style w:type="paragraph" w:styleId="Sidfot">
    <w:name w:val="footer"/>
    <w:basedOn w:val="Normal"/>
    <w:link w:val="SidfotChar1"/>
    <w:uiPriority w:val="99"/>
    <w:unhideWhenUsed/>
    <w:rsid w:val="00A063AE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character" w:customStyle="1" w:styleId="SidfotChar1">
    <w:name w:val="Sidfot Char1"/>
    <w:basedOn w:val="Standardstycketeckensnitt"/>
    <w:link w:val="Sidfot"/>
    <w:uiPriority w:val="99"/>
    <w:rsid w:val="00A063AE"/>
    <w:rPr>
      <w:rFonts w:cs="Mangal"/>
    </w:rPr>
  </w:style>
  <w:style w:type="paragraph" w:customStyle="1" w:styleId="SidfotNamn">
    <w:name w:val="Sidfot Namn"/>
    <w:basedOn w:val="Sidfot"/>
    <w:uiPriority w:val="2"/>
    <w:rsid w:val="00130862"/>
    <w:pPr>
      <w:tabs>
        <w:tab w:val="clear" w:pos="4536"/>
        <w:tab w:val="clear" w:pos="9072"/>
        <w:tab w:val="right" w:pos="7513"/>
        <w:tab w:val="right" w:pos="9066"/>
      </w:tabs>
      <w:spacing w:line="300" w:lineRule="atLeast"/>
    </w:pPr>
    <w:rPr>
      <w:rFonts w:ascii="Lato" w:hAnsi="Lato" w:cs="Lato"/>
      <w:caps/>
      <w:color w:val="5E5E5E" w:themeColor="text2"/>
      <w:spacing w:val="20"/>
      <w:sz w:val="16"/>
      <w:szCs w:val="16"/>
    </w:rPr>
  </w:style>
  <w:style w:type="paragraph" w:customStyle="1" w:styleId="Sidfot1">
    <w:name w:val="Sidfot1"/>
    <w:basedOn w:val="Normal"/>
    <w:link w:val="SidfotChar"/>
    <w:autoRedefine/>
    <w:uiPriority w:val="4"/>
    <w:rsid w:val="00121818"/>
    <w:pPr>
      <w:tabs>
        <w:tab w:val="right" w:pos="7371"/>
        <w:tab w:val="right" w:pos="8931"/>
      </w:tabs>
    </w:pPr>
    <w:rPr>
      <w:rFonts w:ascii="Lato" w:hAnsi="Lato"/>
      <w:caps/>
      <w:noProof/>
      <w:color w:val="5E5E5E" w:themeColor="text2"/>
      <w:spacing w:val="20"/>
      <w:sz w:val="16"/>
    </w:rPr>
  </w:style>
  <w:style w:type="character" w:customStyle="1" w:styleId="SidfotChar">
    <w:name w:val="Sidfot Char"/>
    <w:basedOn w:val="Standardstycketeckensnitt"/>
    <w:link w:val="Sidfot1"/>
    <w:uiPriority w:val="4"/>
    <w:rsid w:val="00364774"/>
    <w:rPr>
      <w:rFonts w:ascii="Lato" w:hAnsi="Lato" w:cs="Kokila"/>
      <w:caps/>
      <w:noProof/>
      <w:color w:val="5E5E5E" w:themeColor="text2"/>
      <w:spacing w:val="20"/>
      <w:sz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0395E"/>
    <w:pPr>
      <w:spacing w:after="0" w:line="240" w:lineRule="auto"/>
    </w:pPr>
    <w:rPr>
      <w:rFonts w:ascii="Times New Roman" w:hAnsi="Times New Roman" w:cs="Mangal"/>
      <w:sz w:val="18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395E"/>
    <w:rPr>
      <w:rFonts w:ascii="Times New Roman" w:hAnsi="Times New Roman" w:cs="Mangal"/>
      <w:sz w:val="18"/>
      <w:szCs w:val="16"/>
    </w:rPr>
  </w:style>
  <w:style w:type="character" w:styleId="Diskretbetoning">
    <w:name w:val="Subtle Emphasis"/>
    <w:basedOn w:val="Standardstycketeckensnitt"/>
    <w:uiPriority w:val="19"/>
    <w:rsid w:val="00364774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rsid w:val="00364774"/>
    <w:rPr>
      <w:smallCaps/>
      <w:color w:val="5A5A5A" w:themeColor="text1" w:themeTint="A5"/>
    </w:rPr>
  </w:style>
  <w:style w:type="character" w:styleId="Bokenstitel">
    <w:name w:val="Book Title"/>
    <w:basedOn w:val="Standardstycketeckensnitt"/>
    <w:uiPriority w:val="33"/>
    <w:rsid w:val="00364774"/>
    <w:rPr>
      <w:b/>
      <w:bCs/>
      <w:i/>
      <w:iCs/>
      <w:spacing w:val="5"/>
    </w:rPr>
  </w:style>
  <w:style w:type="character" w:styleId="Hyperlnk">
    <w:name w:val="Hyperlink"/>
    <w:basedOn w:val="Standardstycketeckensnitt"/>
    <w:uiPriority w:val="99"/>
    <w:unhideWhenUsed/>
    <w:rsid w:val="00FA1875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FA1875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FA1875"/>
    <w:pPr>
      <w:spacing w:after="0" w:line="240" w:lineRule="auto"/>
    </w:pPr>
    <w:rPr>
      <w:rFonts w:ascii="Calibri" w:hAnsi="Calibri" w:cstheme="minorBid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FA1875"/>
    <w:rPr>
      <w:rFonts w:ascii="Calibri" w:hAnsi="Calibri"/>
      <w:szCs w:val="21"/>
    </w:rPr>
  </w:style>
  <w:style w:type="character" w:styleId="Olstomnmnande">
    <w:name w:val="Unresolved Mention"/>
    <w:basedOn w:val="Standardstycketeckensnitt"/>
    <w:uiPriority w:val="99"/>
    <w:semiHidden/>
    <w:unhideWhenUsed/>
    <w:rsid w:val="00677B47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7C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9606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9606B"/>
    <w:pPr>
      <w:spacing w:line="240" w:lineRule="auto"/>
    </w:pPr>
    <w:rPr>
      <w:rFonts w:cs="Mangal"/>
      <w:sz w:val="20"/>
      <w:szCs w:val="18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9606B"/>
    <w:rPr>
      <w:rFonts w:ascii="Lato Light" w:hAnsi="Lato Light" w:cs="Mangal"/>
      <w:sz w:val="20"/>
      <w:szCs w:val="18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9606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9606B"/>
    <w:rPr>
      <w:rFonts w:ascii="Lato Light" w:hAnsi="Lato Light" w:cs="Mangal"/>
      <w:b/>
      <w:bCs/>
      <w:sz w:val="20"/>
      <w:szCs w:val="18"/>
    </w:rPr>
  </w:style>
  <w:style w:type="character" w:customStyle="1" w:styleId="fn">
    <w:name w:val="fn"/>
    <w:basedOn w:val="Standardstycketeckensnitt"/>
    <w:rsid w:val="000D476F"/>
  </w:style>
  <w:style w:type="character" w:customStyle="1" w:styleId="role">
    <w:name w:val="role"/>
    <w:basedOn w:val="Standardstycketeckensnitt"/>
    <w:rsid w:val="000D476F"/>
  </w:style>
  <w:style w:type="character" w:customStyle="1" w:styleId="obfuscated-email">
    <w:name w:val="obfuscated-email"/>
    <w:basedOn w:val="Standardstycketeckensnitt"/>
    <w:rsid w:val="000D476F"/>
  </w:style>
  <w:style w:type="paragraph" w:customStyle="1" w:styleId="tel">
    <w:name w:val="tel"/>
    <w:basedOn w:val="Normal"/>
    <w:rsid w:val="000D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Standardstycketeckensnitt"/>
    <w:rsid w:val="000D4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61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://www.portsmouth-port.co.uk/&amp;data=02%7c01%7c%7c4b498678f74646a2da8d08d705e87a0a%7c98de831b417d449aa3649018328d77e6%7c0%7c0%7c636984368404002577&amp;sdata=6OaJUCfyakcQxtvRMuRgcBIldJzzb+H1Z2Qiq2hKMVY=&amp;reserved=0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ry.umpleby@hogi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mynewsdesk.com/hogia/contact_people/5308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mma.soovik@hogia.s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vassiliadis\AppData\Local\Packages\Microsoft.MicrosoftEdge_8wekyb3d8bbwe\TempState\Downloads\Hogia_Wordmall_190510%20(1).dotx" TargetMode="External"/></Relationships>
</file>

<file path=word/theme/theme1.xml><?xml version="1.0" encoding="utf-8"?>
<a:theme xmlns:a="http://schemas.openxmlformats.org/drawingml/2006/main" name="Office Theme">
  <a:themeElements>
    <a:clrScheme name="Hogia ny">
      <a:dk1>
        <a:srgbClr val="000000"/>
      </a:dk1>
      <a:lt1>
        <a:sysClr val="window" lastClr="FFFFFF"/>
      </a:lt1>
      <a:dk2>
        <a:srgbClr val="5E5E5E"/>
      </a:dk2>
      <a:lt2>
        <a:srgbClr val="F5F5F5"/>
      </a:lt2>
      <a:accent1>
        <a:srgbClr val="FFDD00"/>
      </a:accent1>
      <a:accent2>
        <a:srgbClr val="3EB1B6"/>
      </a:accent2>
      <a:accent3>
        <a:srgbClr val="5795C5"/>
      </a:accent3>
      <a:accent4>
        <a:srgbClr val="606060"/>
      </a:accent4>
      <a:accent5>
        <a:srgbClr val="C1C0C0"/>
      </a:accent5>
      <a:accent6>
        <a:srgbClr val="003A78"/>
      </a:accent6>
      <a:hlink>
        <a:srgbClr val="B3B3B3"/>
      </a:hlink>
      <a:folHlink>
        <a:srgbClr val="C1C0C0"/>
      </a:folHlink>
    </a:clrScheme>
    <a:fontScheme name="Hogia ny">
      <a:majorFont>
        <a:latin typeface="Lato Light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Hogia_Wordmall_190510 (1)</Template>
  <TotalTime>1</TotalTime>
  <Pages>2</Pages>
  <Words>553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Emma Soovik</cp:lastModifiedBy>
  <cp:revision>2</cp:revision>
  <cp:lastPrinted>2019-08-21T12:48:00Z</cp:lastPrinted>
  <dcterms:created xsi:type="dcterms:W3CDTF">2019-08-21T14:42:00Z</dcterms:created>
  <dcterms:modified xsi:type="dcterms:W3CDTF">2019-08-21T14:42:00Z</dcterms:modified>
  <cp:category/>
</cp:coreProperties>
</file>