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09247" w14:textId="77777777" w:rsidR="00BA38C4" w:rsidRDefault="00BA38C4" w:rsidP="00BA38C4">
      <w:pPr>
        <w:pStyle w:val="berschrift1"/>
        <w:rPr>
          <w:rFonts w:ascii="Times New Roman" w:hAnsi="Times New Roman"/>
          <w:sz w:val="48"/>
        </w:rPr>
      </w:pPr>
      <w:r>
        <w:rPr>
          <w:rStyle w:val="field"/>
        </w:rPr>
        <w:t xml:space="preserve">Steigende Strompreise: Was </w:t>
      </w:r>
      <w:proofErr w:type="spellStart"/>
      <w:proofErr w:type="gramStart"/>
      <w:r>
        <w:rPr>
          <w:rStyle w:val="field"/>
        </w:rPr>
        <w:t>Verbraucher:innen</w:t>
      </w:r>
      <w:proofErr w:type="spellEnd"/>
      <w:proofErr w:type="gramEnd"/>
      <w:r>
        <w:rPr>
          <w:rStyle w:val="field"/>
        </w:rPr>
        <w:t xml:space="preserve"> jetzt tun können</w:t>
      </w:r>
    </w:p>
    <w:p w14:paraId="3DB8A41B" w14:textId="77777777" w:rsidR="00BA38C4" w:rsidRDefault="00BA38C4" w:rsidP="00BA38C4">
      <w:pPr>
        <w:pStyle w:val="TextNormal"/>
        <w:spacing w:before="240" w:after="120" w:line="240" w:lineRule="exact"/>
        <w:ind w:right="266"/>
        <w:rPr>
          <w:rFonts w:cs="Arial"/>
          <w:b/>
          <w:color w:val="auto"/>
          <w:sz w:val="20"/>
        </w:rPr>
      </w:pPr>
      <w:r w:rsidRPr="00995454">
        <w:rPr>
          <w:rFonts w:cs="Arial"/>
          <w:b/>
          <w:color w:val="auto"/>
          <w:sz w:val="20"/>
        </w:rPr>
        <w:t xml:space="preserve">Aktuell erhöhen </w:t>
      </w:r>
      <w:r>
        <w:rPr>
          <w:rFonts w:cs="Arial"/>
          <w:b/>
          <w:color w:val="auto"/>
          <w:sz w:val="20"/>
        </w:rPr>
        <w:t>viele Stromanbieter ihre Preise</w:t>
      </w:r>
      <w:r w:rsidR="004C47C2">
        <w:rPr>
          <w:rFonts w:cs="Arial"/>
          <w:b/>
          <w:color w:val="auto"/>
          <w:sz w:val="20"/>
        </w:rPr>
        <w:t>. Matthias Korb, Energieberater</w:t>
      </w:r>
      <w:r>
        <w:rPr>
          <w:rFonts w:cs="Arial"/>
          <w:b/>
          <w:color w:val="auto"/>
          <w:sz w:val="20"/>
        </w:rPr>
        <w:t xml:space="preserve"> der Verbraucherzentrale Baden-Württemberg</w:t>
      </w:r>
      <w:r w:rsidRPr="00995454">
        <w:rPr>
          <w:rFonts w:cs="Arial"/>
          <w:b/>
          <w:color w:val="auto"/>
          <w:sz w:val="20"/>
        </w:rPr>
        <w:t xml:space="preserve"> </w:t>
      </w:r>
      <w:r>
        <w:rPr>
          <w:rFonts w:cs="Arial"/>
          <w:b/>
          <w:color w:val="auto"/>
          <w:sz w:val="20"/>
        </w:rPr>
        <w:t xml:space="preserve">und der </w:t>
      </w:r>
      <w:proofErr w:type="spellStart"/>
      <w:r w:rsidRPr="00BA38C4">
        <w:rPr>
          <w:rFonts w:cs="Arial"/>
          <w:b/>
          <w:color w:val="auto"/>
          <w:sz w:val="20"/>
        </w:rPr>
        <w:t>KlimaschutzAgentur</w:t>
      </w:r>
      <w:proofErr w:type="spellEnd"/>
      <w:r w:rsidRPr="00BA38C4">
        <w:rPr>
          <w:rFonts w:cs="Arial"/>
          <w:b/>
          <w:color w:val="auto"/>
          <w:sz w:val="20"/>
        </w:rPr>
        <w:t xml:space="preserve"> im Landkreis Reutlingen </w:t>
      </w:r>
      <w:r w:rsidRPr="00995454">
        <w:rPr>
          <w:rFonts w:cs="Arial"/>
          <w:b/>
          <w:color w:val="auto"/>
          <w:sz w:val="20"/>
        </w:rPr>
        <w:t>erklärt, wann Kundinnen und Kunden ihren Anbieter wechseln können und worauf sie achten sollten.</w:t>
      </w:r>
    </w:p>
    <w:p w14:paraId="6F7C7274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995454">
        <w:rPr>
          <w:rFonts w:cs="Arial"/>
          <w:sz w:val="20"/>
        </w:rPr>
        <w:t xml:space="preserve">Grund dafür ist, dass sich die Netzentgelte von derzeit 3,12 Cent je Kilowattstunde auf 6,43 Cent mehr als verdoppeln. Bei einzelnen Anbietern sinken die Strompreise jedoch aufgrund niedrigerer Beschaffungskosten. </w:t>
      </w:r>
      <w:r w:rsidRPr="00DF0D31">
        <w:rPr>
          <w:rFonts w:cs="Arial"/>
          <w:sz w:val="20"/>
        </w:rPr>
        <w:t>In jedem Fall ist eine Preisänderung eine gute Gelegenheit, die Preise des laufenden Vertrages mit den Angeboten anderer Anbieter zu vergleichen. Was dabei wichtig ist:</w:t>
      </w:r>
    </w:p>
    <w:p w14:paraId="143FB365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6AD1E8DB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b/>
          <w:sz w:val="20"/>
        </w:rPr>
      </w:pPr>
      <w:r w:rsidRPr="003B0BC0">
        <w:rPr>
          <w:rFonts w:cs="Arial"/>
          <w:b/>
          <w:sz w:val="20"/>
        </w:rPr>
        <w:t>1.</w:t>
      </w:r>
      <w:r w:rsidRPr="003B0BC0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Den eigenen Vertrag kennen</w:t>
      </w:r>
    </w:p>
    <w:p w14:paraId="11DEF81F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3B0BC0">
        <w:rPr>
          <w:rFonts w:cs="Arial"/>
          <w:sz w:val="20"/>
        </w:rPr>
        <w:t>Vor der Suche nach einem neuen Anbieter ist es wichtig, den eigenen Verbrauch und die Konditionen des Vertrages zu kennen. „Dazu zählen neben dem Arbeits- und dem Grundpreis zum Beispiel auch die Laufzeit und die Kündigungsfrist des beste</w:t>
      </w:r>
      <w:r>
        <w:rPr>
          <w:rFonts w:cs="Arial"/>
          <w:sz w:val="20"/>
        </w:rPr>
        <w:t>henden Vertrages,“ so Matthias Korb</w:t>
      </w:r>
      <w:r w:rsidRPr="003B0BC0">
        <w:rPr>
          <w:rFonts w:cs="Arial"/>
          <w:sz w:val="20"/>
        </w:rPr>
        <w:t xml:space="preserve">. Diese Informationen stehen normalerweise in den Vertragsunterlagen sowie auf der letzten Jahresrechnung. Gut zu wissen: Unabhängig von den eigentlichen Fristen haben </w:t>
      </w:r>
      <w:proofErr w:type="spellStart"/>
      <w:proofErr w:type="gramStart"/>
      <w:r w:rsidRPr="003B0BC0">
        <w:rPr>
          <w:rFonts w:cs="Arial"/>
          <w:sz w:val="20"/>
        </w:rPr>
        <w:t>Verbraucher:innen</w:t>
      </w:r>
      <w:proofErr w:type="spellEnd"/>
      <w:proofErr w:type="gramEnd"/>
      <w:r w:rsidRPr="003B0BC0">
        <w:rPr>
          <w:rFonts w:cs="Arial"/>
          <w:sz w:val="20"/>
        </w:rPr>
        <w:t xml:space="preserve"> ein Sonderkündigungsrecht, wenn der Anbieter seine Preise ändert, also erhöht oder senkt. </w:t>
      </w:r>
    </w:p>
    <w:p w14:paraId="31E179BB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3207C4D0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b/>
          <w:sz w:val="20"/>
        </w:rPr>
      </w:pPr>
      <w:r>
        <w:rPr>
          <w:rFonts w:cs="Arial"/>
          <w:b/>
          <w:sz w:val="20"/>
        </w:rPr>
        <w:t>2.</w:t>
      </w:r>
      <w:r>
        <w:rPr>
          <w:rFonts w:cs="Arial"/>
          <w:b/>
          <w:sz w:val="20"/>
        </w:rPr>
        <w:tab/>
        <w:t>Den passenden Anbieter finden</w:t>
      </w:r>
    </w:p>
    <w:p w14:paraId="6F163D25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3B0BC0">
        <w:rPr>
          <w:rFonts w:cs="Arial"/>
          <w:sz w:val="20"/>
        </w:rPr>
        <w:t>Nicht immer endet die Suche nach einem neuen Tarif auch bei einem neuen Anbieter. „Viele Stromversorger, Stadtwerke und regionale Versorger bieten mehr als einen Tarif an</w:t>
      </w:r>
      <w:r>
        <w:rPr>
          <w:rFonts w:cs="Arial"/>
          <w:sz w:val="20"/>
        </w:rPr>
        <w:t>“, weiß der Energieexperte</w:t>
      </w:r>
      <w:r w:rsidRPr="003B0BC0">
        <w:rPr>
          <w:rFonts w:cs="Arial"/>
          <w:sz w:val="20"/>
        </w:rPr>
        <w:t xml:space="preserve">. Wer mit seinem aktuellen Anbieter grundsätzlich zufrieden ist, kann sich dort nach günstigeren Alternativen umsehen. Darüber hinaus bieten Vergleichsportale eine Orientierung. Allerdings sollten </w:t>
      </w:r>
      <w:proofErr w:type="spellStart"/>
      <w:proofErr w:type="gramStart"/>
      <w:r w:rsidRPr="003B0BC0">
        <w:rPr>
          <w:rFonts w:cs="Arial"/>
          <w:sz w:val="20"/>
        </w:rPr>
        <w:t>Verbraucher:</w:t>
      </w:r>
      <w:r>
        <w:rPr>
          <w:rFonts w:cs="Arial"/>
          <w:sz w:val="20"/>
        </w:rPr>
        <w:t>innen</w:t>
      </w:r>
      <w:proofErr w:type="spellEnd"/>
      <w:proofErr w:type="gramEnd"/>
      <w:r>
        <w:rPr>
          <w:rFonts w:cs="Arial"/>
          <w:sz w:val="20"/>
        </w:rPr>
        <w:t xml:space="preserve"> auf die Filtereinstellun</w:t>
      </w:r>
      <w:r w:rsidRPr="003B0BC0">
        <w:rPr>
          <w:rFonts w:cs="Arial"/>
          <w:sz w:val="20"/>
        </w:rPr>
        <w:t>gen achten und die Voreinstellungen nicht ungeprüft übernehmen. „Wichtig ist aus unserer Sicht, dass der Vertrag nur eine Laufzeit von</w:t>
      </w:r>
      <w:r>
        <w:rPr>
          <w:rFonts w:cs="Arial"/>
          <w:sz w:val="20"/>
        </w:rPr>
        <w:t xml:space="preserve"> 12 Monaten hat,“ sagt Korb</w:t>
      </w:r>
      <w:r w:rsidRPr="003B0BC0">
        <w:rPr>
          <w:rFonts w:cs="Arial"/>
          <w:sz w:val="20"/>
        </w:rPr>
        <w:t xml:space="preserve">, „so bleiben Verbraucherinnen und Verbraucher auch in Zukunft flexibel“. Eine Preisgarantie, ebenfalls über 12 Monate, verhindert außerdem, dass </w:t>
      </w:r>
      <w:proofErr w:type="spellStart"/>
      <w:proofErr w:type="gramStart"/>
      <w:r w:rsidRPr="003B0BC0">
        <w:rPr>
          <w:rFonts w:cs="Arial"/>
          <w:sz w:val="20"/>
        </w:rPr>
        <w:t>Kund:innen</w:t>
      </w:r>
      <w:proofErr w:type="spellEnd"/>
      <w:proofErr w:type="gramEnd"/>
      <w:r w:rsidRPr="003B0BC0">
        <w:rPr>
          <w:rFonts w:cs="Arial"/>
          <w:sz w:val="20"/>
        </w:rPr>
        <w:t xml:space="preserve"> schon nach </w:t>
      </w:r>
      <w:r>
        <w:rPr>
          <w:rFonts w:cs="Arial"/>
          <w:sz w:val="20"/>
        </w:rPr>
        <w:t>kurzer Zeit von einer Preiserhö</w:t>
      </w:r>
      <w:r w:rsidRPr="003B0BC0">
        <w:rPr>
          <w:rFonts w:cs="Arial"/>
          <w:sz w:val="20"/>
        </w:rPr>
        <w:t xml:space="preserve">hung überrascht werden. </w:t>
      </w:r>
    </w:p>
    <w:p w14:paraId="4334AFA0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3B0BC0">
        <w:rPr>
          <w:rFonts w:cs="Arial"/>
          <w:sz w:val="20"/>
        </w:rPr>
        <w:t xml:space="preserve">Wer sich für einen Tarif entschieden hat, sollte vor Vertragsschluss auf den Internetseiten des Anbieters überprüfen, ob die Angaben mit denen aus dem Portal übereinstimmen. </w:t>
      </w:r>
    </w:p>
    <w:p w14:paraId="57425847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27417CC1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165BAD3E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5611CEAE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</w:p>
    <w:p w14:paraId="0432DB08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>
        <w:rPr>
          <w:rFonts w:cs="Arial"/>
          <w:b/>
          <w:sz w:val="20"/>
        </w:rPr>
        <w:lastRenderedPageBreak/>
        <w:t>3.</w:t>
      </w:r>
      <w:r w:rsidRPr="003B0BC0">
        <w:rPr>
          <w:rFonts w:cs="Arial"/>
          <w:b/>
          <w:sz w:val="20"/>
        </w:rPr>
        <w:tab/>
        <w:t>Selbst kündigen oder kündigen lassen?</w:t>
      </w:r>
    </w:p>
    <w:p w14:paraId="2E097203" w14:textId="77777777" w:rsidR="00BA38C4" w:rsidRPr="003B0BC0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3B0BC0">
        <w:rPr>
          <w:rFonts w:cs="Arial"/>
          <w:sz w:val="20"/>
        </w:rPr>
        <w:t>Viele Energieversorger bieten an, den Vertrag beim alten Anbieter zu kündigen. Wenn Kündigungen zeitkritisch sind, beispielsweis</w:t>
      </w:r>
      <w:r>
        <w:rPr>
          <w:rFonts w:cs="Arial"/>
          <w:sz w:val="20"/>
        </w:rPr>
        <w:t>e, weil die Kündi</w:t>
      </w:r>
      <w:r w:rsidRPr="003B0BC0">
        <w:rPr>
          <w:rFonts w:cs="Arial"/>
          <w:sz w:val="20"/>
        </w:rPr>
        <w:t>gungsfrist bald endet oder wenn das Sonderkündigungsrecht genutzt wird, sollte man den Vertrag zur Sicherheit selbst kündigen und dies dem neuen Anbieter mitteilen. Sobald der neue Anbie</w:t>
      </w:r>
      <w:r>
        <w:rPr>
          <w:rFonts w:cs="Arial"/>
          <w:sz w:val="20"/>
        </w:rPr>
        <w:t>ter eine Vertragsbestätigung ge</w:t>
      </w:r>
      <w:r w:rsidRPr="003B0BC0">
        <w:rPr>
          <w:rFonts w:cs="Arial"/>
          <w:sz w:val="20"/>
        </w:rPr>
        <w:t xml:space="preserve">schickt hat, kommt der neue Vertrag zustande. Die Lieferung beginnt direkt nachdem der alte Vertrag endet, so dass </w:t>
      </w:r>
      <w:proofErr w:type="spellStart"/>
      <w:proofErr w:type="gramStart"/>
      <w:r w:rsidRPr="003B0BC0">
        <w:rPr>
          <w:rFonts w:cs="Arial"/>
          <w:sz w:val="20"/>
        </w:rPr>
        <w:t>Verbraucher:innen</w:t>
      </w:r>
      <w:proofErr w:type="spellEnd"/>
      <w:proofErr w:type="gramEnd"/>
      <w:r w:rsidRPr="003B0BC0">
        <w:rPr>
          <w:rFonts w:cs="Arial"/>
          <w:sz w:val="20"/>
        </w:rPr>
        <w:t xml:space="preserve"> nicht ohne Strom oder Gas dastehen.</w:t>
      </w:r>
    </w:p>
    <w:p w14:paraId="3B67A818" w14:textId="77777777" w:rsidR="00BA38C4" w:rsidRDefault="00BA38C4" w:rsidP="00BA38C4">
      <w:pPr>
        <w:pStyle w:val="TextNormal"/>
        <w:spacing w:after="120" w:line="240" w:lineRule="exact"/>
        <w:ind w:right="264"/>
        <w:rPr>
          <w:sz w:val="20"/>
        </w:rPr>
      </w:pPr>
      <w:r w:rsidRPr="00DF0D31">
        <w:rPr>
          <w:rFonts w:cs="Arial"/>
          <w:sz w:val="20"/>
        </w:rPr>
        <w:t xml:space="preserve">Weitere Informationen zum Anbieterwechsel finden sich unter: </w:t>
      </w:r>
      <w:hyperlink r:id="rId8" w:history="1">
        <w:r w:rsidRPr="00091925">
          <w:rPr>
            <w:rStyle w:val="Hyperlink"/>
            <w:sz w:val="20"/>
          </w:rPr>
          <w:t>www.vz-bw.de/node/6436</w:t>
        </w:r>
      </w:hyperlink>
    </w:p>
    <w:p w14:paraId="12A873BE" w14:textId="77777777" w:rsidR="00BA38C4" w:rsidRDefault="00BA38C4" w:rsidP="00BA38C4">
      <w:pPr>
        <w:pStyle w:val="TextNormal"/>
        <w:spacing w:after="120" w:line="240" w:lineRule="exact"/>
        <w:ind w:right="264"/>
        <w:rPr>
          <w:rFonts w:cs="Arial"/>
          <w:sz w:val="20"/>
        </w:rPr>
      </w:pPr>
      <w:r w:rsidRPr="00995454">
        <w:rPr>
          <w:rFonts w:cs="Arial"/>
          <w:sz w:val="20"/>
        </w:rPr>
        <w:t>Be</w:t>
      </w:r>
      <w:r>
        <w:rPr>
          <w:rFonts w:cs="Arial"/>
          <w:sz w:val="20"/>
        </w:rPr>
        <w:t>i Fragen zum Energiesparen helfen</w:t>
      </w:r>
      <w:r w:rsidRPr="00995454">
        <w:rPr>
          <w:rFonts w:cs="Arial"/>
          <w:sz w:val="20"/>
        </w:rPr>
        <w:t xml:space="preserve"> die Energieberatun</w:t>
      </w:r>
      <w:r>
        <w:rPr>
          <w:rFonts w:cs="Arial"/>
          <w:sz w:val="20"/>
        </w:rPr>
        <w:t xml:space="preserve">g der Verbraucherzentrale Baden-Württemberg und die </w:t>
      </w:r>
      <w:proofErr w:type="spellStart"/>
      <w:r w:rsidRPr="001E4FE2">
        <w:rPr>
          <w:color w:val="auto"/>
          <w:sz w:val="20"/>
          <w:szCs w:val="18"/>
        </w:rPr>
        <w:t>KlimaschutzAgentur</w:t>
      </w:r>
      <w:proofErr w:type="spellEnd"/>
      <w:r w:rsidRPr="001E4FE2">
        <w:rPr>
          <w:color w:val="auto"/>
          <w:sz w:val="20"/>
          <w:szCs w:val="18"/>
        </w:rPr>
        <w:t xml:space="preserve"> im Landkreis Reutlingen</w:t>
      </w:r>
      <w:r w:rsidRPr="00995454">
        <w:rPr>
          <w:rFonts w:cs="Arial"/>
          <w:sz w:val="20"/>
        </w:rPr>
        <w:t xml:space="preserve">. Die Beratung findet online, telefonisch oder in einem persönlichen Gespräch statt. Die Energie-Fachleute beraten anbieterunabhängig und individuell. Mehr Informationen gibt es auf www.verbraucherzentrale-energieberatung.de oder bundesweit kostenfrei unter </w:t>
      </w:r>
      <w:r w:rsidRPr="00995454">
        <w:rPr>
          <w:rFonts w:cs="Arial"/>
          <w:b/>
          <w:sz w:val="20"/>
        </w:rPr>
        <w:t>0800 – 809 802 400</w:t>
      </w:r>
      <w:r>
        <w:rPr>
          <w:rFonts w:cs="Arial"/>
          <w:b/>
          <w:sz w:val="20"/>
        </w:rPr>
        <w:t xml:space="preserve"> </w:t>
      </w:r>
      <w:r w:rsidRPr="001E4FE2">
        <w:rPr>
          <w:rFonts w:cs="Arial"/>
          <w:iCs/>
          <w:color w:val="auto"/>
          <w:sz w:val="20"/>
        </w:rPr>
        <w:t xml:space="preserve">oder direkt bei der </w:t>
      </w:r>
      <w:proofErr w:type="spellStart"/>
      <w:r w:rsidRPr="001E4FE2">
        <w:rPr>
          <w:color w:val="auto"/>
          <w:sz w:val="20"/>
          <w:szCs w:val="18"/>
        </w:rPr>
        <w:t>KlimaschutzAgentur</w:t>
      </w:r>
      <w:proofErr w:type="spellEnd"/>
      <w:r w:rsidRPr="001E4FE2">
        <w:rPr>
          <w:color w:val="auto"/>
          <w:sz w:val="20"/>
          <w:szCs w:val="18"/>
        </w:rPr>
        <w:t xml:space="preserve"> im Landkreis Reutlingen unter </w:t>
      </w:r>
      <w:r w:rsidRPr="001E4FE2">
        <w:rPr>
          <w:b/>
          <w:color w:val="auto"/>
          <w:sz w:val="20"/>
          <w:szCs w:val="18"/>
        </w:rPr>
        <w:t>07121 – 14 32 571</w:t>
      </w:r>
      <w:r w:rsidRPr="00AE0DA2">
        <w:rPr>
          <w:rFonts w:cs="Arial"/>
          <w:iCs/>
          <w:sz w:val="20"/>
        </w:rPr>
        <w:t xml:space="preserve">. Die Energieberatung der Verbraucherzentrale wird gefördert vom Bundesministerium für Wirtschaft und </w:t>
      </w:r>
      <w:r>
        <w:rPr>
          <w:rFonts w:cs="Arial"/>
          <w:iCs/>
          <w:sz w:val="20"/>
        </w:rPr>
        <w:t>Klimaschutz</w:t>
      </w:r>
      <w:r w:rsidRPr="00AE0DA2">
        <w:rPr>
          <w:rFonts w:cs="Arial"/>
          <w:iCs/>
          <w:sz w:val="20"/>
        </w:rPr>
        <w:t>.</w:t>
      </w:r>
    </w:p>
    <w:sectPr w:rsidR="00BA38C4" w:rsidSect="00F6252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3401" w:bottom="993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A682D" w14:textId="77777777" w:rsidR="00F62526" w:rsidRDefault="00F62526">
      <w:r>
        <w:separator/>
      </w:r>
    </w:p>
  </w:endnote>
  <w:endnote w:type="continuationSeparator" w:id="0">
    <w:p w14:paraId="5B2A3E44" w14:textId="77777777" w:rsidR="00F62526" w:rsidRDefault="00F6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charset w:val="00"/>
    <w:family w:val="swiss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8260C" w14:textId="77777777" w:rsidR="002B26ED" w:rsidRDefault="002B26ED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5C2EAAA" wp14:editId="21B123D9">
              <wp:simplePos x="0" y="0"/>
              <wp:positionH relativeFrom="column">
                <wp:posOffset>-900430</wp:posOffset>
              </wp:positionH>
              <wp:positionV relativeFrom="paragraph">
                <wp:posOffset>-791845</wp:posOffset>
              </wp:positionV>
              <wp:extent cx="7747200" cy="982800"/>
              <wp:effectExtent l="0" t="0" r="6350" b="825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200" cy="982800"/>
                        <a:chOff x="0" y="0"/>
                        <a:chExt cx="7747200" cy="984550"/>
                      </a:xfrm>
                    </wpg:grpSpPr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0" y="336550"/>
                          <a:ext cx="7747200" cy="648000"/>
                        </a:xfrm>
                        <a:prstGeom prst="rect">
                          <a:avLst/>
                        </a:prstGeom>
                        <a:solidFill>
                          <a:srgbClr val="F9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5500" y="546100"/>
                          <a:ext cx="27180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70B6D" w14:textId="77777777" w:rsidR="002B26ED" w:rsidRPr="00715B8C" w:rsidRDefault="002B26ED" w:rsidP="002B26ED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5B8C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www.verbraucherzentrale-energieberatung.de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Bild 7" descr="Druck-LogoHochHKS13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500" y="0"/>
                          <a:ext cx="190055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EA4D4" id="Gruppieren 4" o:spid="_x0000_s1027" style="position:absolute;margin-left:-70.9pt;margin-top:-62.35pt;width:610pt;height:77.4pt;z-index:251670528;mso-width-relative:margin;mso-height-relative:margin" coordsize="77472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cZ/wALQ8O+t3/35/8Ar0f8&#10;LQ8O+t3/AN+f/r0e2h3D+zsX/wA+39x2dFcZ/wALQ8O+t3/35/8Ar0f8LQ8O+t3/AN+f/r0e2h3D&#10;+zsX/wA+39x2dFcZ/wALQ8O+t3/35/8Ar0f8LQ8O+t3/AN+f/r0e2h3D+zsX/wA+39x2dFcZ/wAL&#10;Q8O+t3/35/8Ar0f8LQ8O+t3/AN+f/r0e2h3D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">
              <v:rect id="Rectangle 3" o:spid="_x0000_s1028" style="position:absolute;top:3365;width:77472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" fillcolor="#f9ae0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255;top:5461;width:27180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:rsidR="002B26ED" w:rsidRPr="00715B8C" w:rsidRDefault="002B26ED" w:rsidP="002B26ED">
                      <w:pPr>
                        <w:spacing w:line="240" w:lineRule="exac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5B8C">
                        <w:rPr>
                          <w:b/>
                          <w:color w:val="FFFFFF" w:themeColor="background1"/>
                          <w:sz w:val="16"/>
                        </w:rPr>
                        <w:t xml:space="preserve"> www.verbraucherzentrale-energieberatung.de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30" type="#_x0000_t75" alt="Druck-LogoHochHKS13N" style="position:absolute;left:56515;width:1900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">
                <v:imagedata r:id="rId2" o:title="Druck-LogoHochHKS13N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26024" w14:textId="77777777" w:rsidR="002129C1" w:rsidRDefault="002B26ED">
    <w:pPr>
      <w:pStyle w:val="Fuzeile"/>
      <w:tabs>
        <w:tab w:val="clear" w:pos="4536"/>
      </w:tabs>
    </w:pPr>
    <w:r w:rsidRPr="00E8105E">
      <w:rPr>
        <w:rFonts w:cs="Arial"/>
        <w:noProof/>
      </w:rPr>
      <w:drawing>
        <wp:anchor distT="0" distB="0" distL="114300" distR="114300" simplePos="0" relativeHeight="251672576" behindDoc="0" locked="0" layoutInCell="1" allowOverlap="1" wp14:anchorId="5BC09CC9" wp14:editId="074BA563">
          <wp:simplePos x="0" y="0"/>
          <wp:positionH relativeFrom="leftMargin">
            <wp:posOffset>5562600</wp:posOffset>
          </wp:positionH>
          <wp:positionV relativeFrom="page">
            <wp:posOffset>9001125</wp:posOffset>
          </wp:positionV>
          <wp:extent cx="1998000" cy="3924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Grafik 1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BCC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C147CAF" wp14:editId="39004ED8">
          <wp:simplePos x="0" y="0"/>
          <wp:positionH relativeFrom="leftMargin">
            <wp:posOffset>5562600</wp:posOffset>
          </wp:positionH>
          <wp:positionV relativeFrom="page">
            <wp:posOffset>8011160</wp:posOffset>
          </wp:positionV>
          <wp:extent cx="896400" cy="914400"/>
          <wp:effectExtent l="0" t="0" r="0" b="0"/>
          <wp:wrapTight wrapText="bothSides">
            <wp:wrapPolygon edited="0">
              <wp:start x="0" y="0"/>
              <wp:lineTo x="0" y="21150"/>
              <wp:lineTo x="21125" y="21150"/>
              <wp:lineTo x="21125" y="0"/>
              <wp:lineTo x="0" y="0"/>
            </wp:wrapPolygon>
          </wp:wrapTight>
          <wp:docPr id="1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5BDD8551" wp14:editId="5C504DE4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C8F906" wp14:editId="2C0622D0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83FDAD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BD0E3" w14:textId="77777777" w:rsidR="00F62526" w:rsidRDefault="00F62526">
      <w:r>
        <w:separator/>
      </w:r>
    </w:p>
  </w:footnote>
  <w:footnote w:type="continuationSeparator" w:id="0">
    <w:p w14:paraId="68DE3EFD" w14:textId="77777777" w:rsidR="00F62526" w:rsidRDefault="00F62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F8F25" w14:textId="77777777"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43ED2D77" wp14:editId="7CF608F7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251EB" w14:textId="77777777"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4C47C2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4C47C2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7D06C6">
                            <w:rPr>
                              <w:rStyle w:val="Seitenzahl"/>
                              <w:noProof/>
                            </w:rPr>
                            <w:t>18.03.24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D2D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" o:allowincell="f" filled="f" stroked="f">
              <v:textbox inset="0,0,0,0">
                <w:txbxContent>
                  <w:p w14:paraId="027251EB" w14:textId="77777777"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4C47C2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4C47C2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7D06C6">
                      <w:rPr>
                        <w:rStyle w:val="Seitenzahl"/>
                        <w:noProof/>
                      </w:rPr>
                      <w:t>18.03.24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51CC9" w14:textId="77777777" w:rsidR="002129C1" w:rsidRPr="007855A3" w:rsidRDefault="00715B8C">
    <w:pPr>
      <w:pStyle w:val="berschrift1"/>
      <w:rPr>
        <w:rFonts w:ascii="Arial" w:hAnsi="Arial"/>
        <w:b w:val="0"/>
        <w:sz w:val="18"/>
      </w:rPr>
    </w:pP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3B8F621" wp14:editId="09C70F9B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1ACAA" w14:textId="77777777"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B181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4.95pt;margin-top:808.3pt;width:213.95pt;height:1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5S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34AE68F4" wp14:editId="21FD2299">
              <wp:simplePos x="0" y="0"/>
              <wp:positionH relativeFrom="page">
                <wp:posOffset>5708015</wp:posOffset>
              </wp:positionH>
              <wp:positionV relativeFrom="page">
                <wp:posOffset>3240405</wp:posOffset>
              </wp:positionV>
              <wp:extent cx="1656000" cy="3240000"/>
              <wp:effectExtent l="0" t="0" r="1905" b="177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32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21BC0" w14:textId="77777777" w:rsidR="007E00CD" w:rsidRPr="007E43FB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14:paraId="371F79FB" w14:textId="77777777" w:rsidR="007E00CD" w:rsidRPr="007855A3" w:rsidRDefault="007E00CD" w:rsidP="00B61BCC">
                          <w:pPr>
                            <w:spacing w:line="200" w:lineRule="exact"/>
                            <w:rPr>
                              <w:color w:val="000000"/>
                              <w:sz w:val="16"/>
                            </w:rPr>
                          </w:pPr>
                        </w:p>
                        <w:p w14:paraId="4D9754DF" w14:textId="77777777" w:rsidR="007855A3" w:rsidRDefault="007E00CD" w:rsidP="00B61BCC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</w:p>
                        <w:p w14:paraId="419FBBD0" w14:textId="77777777" w:rsidR="007E00CD" w:rsidRPr="00DD36CC" w:rsidRDefault="007E00CD" w:rsidP="00B61BCC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Baden-Württemberg e. V.</w:t>
                          </w:r>
                        </w:p>
                        <w:p w14:paraId="27F4FB5F" w14:textId="77777777" w:rsidR="007E00CD" w:rsidRPr="003C769F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14:paraId="7C5C390F" w14:textId="77777777"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14:paraId="7905F493" w14:textId="77777777"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14:paraId="74849C9E" w14:textId="77777777"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14:paraId="1E7944EC" w14:textId="77777777" w:rsidR="007E00CD" w:rsidRDefault="007E00CD" w:rsidP="00B61BCC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14:paraId="2D55DE63" w14:textId="77777777" w:rsidR="007E00CD" w:rsidRDefault="007E00CD" w:rsidP="00B61BCC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52414ED6" w14:textId="77777777" w:rsidR="007855A3" w:rsidRDefault="007855A3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KlimaschutzAgentur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im</w:t>
                          </w:r>
                        </w:p>
                        <w:p w14:paraId="2E7A3D89" w14:textId="77777777" w:rsidR="007E00CD" w:rsidRPr="003F16C1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Landkreis Reutlingen gGmbH</w:t>
                          </w:r>
                        </w:p>
                        <w:p w14:paraId="229789C9" w14:textId="77777777" w:rsidR="007E00CD" w:rsidRPr="007234AE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14:paraId="2A8DB5C5" w14:textId="77777777" w:rsidR="007855A3" w:rsidRDefault="007855A3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Tel. (0</w:t>
                          </w:r>
                          <w:r w:rsidR="003F2569">
                            <w:rPr>
                              <w:sz w:val="16"/>
                              <w:lang w:val="en-US"/>
                            </w:rPr>
                            <w:t>7121) 14 32 571</w:t>
                          </w:r>
                        </w:p>
                        <w:p w14:paraId="19830090" w14:textId="77777777" w:rsidR="007E00CD" w:rsidRPr="00B47B7F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B47B7F">
                            <w:rPr>
                              <w:sz w:val="16"/>
                              <w:lang w:val="en-US"/>
                            </w:rPr>
                            <w:t>info@klimaschutzagentur-rt.de</w:t>
                          </w:r>
                        </w:p>
                        <w:p w14:paraId="51B95E6A" w14:textId="77777777" w:rsidR="00715B8C" w:rsidRPr="00B357E4" w:rsidRDefault="007E00CD" w:rsidP="00B61BCC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BD24E4">
                            <w:rPr>
                              <w:sz w:val="16"/>
                            </w:rPr>
                            <w:t>www.klimaschutzagentur-rt.de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65CB4" id="_x0000_s1032" type="#_x0000_t202" style="position:absolute;margin-left:449.45pt;margin-top:255.15pt;width:130.4pt;height:25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" filled="f" stroked="f">
              <v:textbox inset="0,0,0,0">
                <w:txbxContent>
                  <w:p w:rsidR="007E00CD" w:rsidRPr="007E43FB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:rsidR="007E00CD" w:rsidRPr="007855A3" w:rsidRDefault="007E00CD" w:rsidP="00B61BCC">
                    <w:pPr>
                      <w:spacing w:line="200" w:lineRule="exact"/>
                      <w:rPr>
                        <w:color w:val="000000"/>
                        <w:sz w:val="16"/>
                      </w:rPr>
                    </w:pPr>
                  </w:p>
                  <w:p w:rsidR="007855A3" w:rsidRDefault="007E00CD" w:rsidP="00B61BCC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</w:p>
                  <w:p w:rsidR="007E00CD" w:rsidRPr="00DD36CC" w:rsidRDefault="007E00CD" w:rsidP="00B61BCC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Baden-Württemberg e. V.</w:t>
                    </w:r>
                  </w:p>
                  <w:p w:rsidR="007E00CD" w:rsidRPr="003C769F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:rsidR="007E00CD" w:rsidRDefault="007E00CD" w:rsidP="00B61BCC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:rsidR="007E00CD" w:rsidRDefault="007E00CD" w:rsidP="00B61BCC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:rsidR="007855A3" w:rsidRDefault="007855A3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KlimaschutzAgentur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im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Landkreis Reutlingen gGmbH</w:t>
                    </w:r>
                  </w:p>
                  <w:p w:rsidR="007E00CD" w:rsidRPr="007234AE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:rsidR="007855A3" w:rsidRDefault="007855A3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lang w:val="en-US"/>
                      </w:rPr>
                      <w:t>Tel. (0</w:t>
                    </w:r>
                    <w:r w:rsidR="003F2569">
                      <w:rPr>
                        <w:sz w:val="16"/>
                        <w:lang w:val="en-US"/>
                      </w:rPr>
                      <w:t>7121) 14 32 571</w:t>
                    </w:r>
                  </w:p>
                  <w:p w:rsidR="007E00CD" w:rsidRPr="00B47B7F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B47B7F">
                      <w:rPr>
                        <w:sz w:val="16"/>
                        <w:lang w:val="en-US"/>
                      </w:rPr>
                      <w:t>info@klimaschutzagentur-rt.de</w:t>
                    </w:r>
                  </w:p>
                  <w:p w:rsidR="00715B8C" w:rsidRPr="00B357E4" w:rsidRDefault="007E00CD" w:rsidP="00B61BCC">
                    <w:pPr>
                      <w:spacing w:line="200" w:lineRule="exact"/>
                      <w:rPr>
                        <w:sz w:val="16"/>
                        <w:szCs w:val="16"/>
                        <w:lang w:val="it-IT"/>
                      </w:rPr>
                    </w:pPr>
                    <w:r w:rsidRPr="00BD24E4">
                      <w:rPr>
                        <w:sz w:val="16"/>
                      </w:rPr>
                      <w:t>www.klimaschutzagentur-rt.de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3A4E2A1B" w14:textId="77777777" w:rsidR="002129C1" w:rsidRPr="007855A3" w:rsidRDefault="00714825">
    <w:pPr>
      <w:pStyle w:val="berschrift1"/>
      <w:rPr>
        <w:rFonts w:ascii="Arial" w:hAnsi="Arial"/>
        <w:b w:val="0"/>
        <w:sz w:val="18"/>
      </w:rPr>
    </w:pPr>
    <w:r w:rsidRPr="007855A3">
      <w:rPr>
        <w:b w:val="0"/>
        <w:noProof/>
      </w:rPr>
      <w:drawing>
        <wp:anchor distT="0" distB="0" distL="114300" distR="114300" simplePos="0" relativeHeight="251659264" behindDoc="0" locked="0" layoutInCell="1" allowOverlap="1" wp14:anchorId="072505C7" wp14:editId="325B4DA1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3B2148A" w14:textId="77777777" w:rsidR="002129C1" w:rsidRPr="007855A3" w:rsidRDefault="002129C1">
    <w:pPr>
      <w:rPr>
        <w:sz w:val="18"/>
      </w:rPr>
    </w:pPr>
  </w:p>
  <w:p w14:paraId="41CADDF4" w14:textId="77777777" w:rsidR="002129C1" w:rsidRPr="007855A3" w:rsidRDefault="002129C1">
    <w:pPr>
      <w:rPr>
        <w:sz w:val="18"/>
      </w:rPr>
    </w:pPr>
  </w:p>
  <w:p w14:paraId="1EB1C218" w14:textId="77777777"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14:paraId="246FCE24" w14:textId="77777777" w:rsidR="002129C1" w:rsidRDefault="003F2569" w:rsidP="00016779">
    <w:pPr>
      <w:pStyle w:val="Kopfzeile"/>
      <w:tabs>
        <w:tab w:val="clear" w:pos="4536"/>
      </w:tabs>
      <w:rPr>
        <w:sz w:val="18"/>
      </w:rPr>
    </w:pPr>
    <w:r w:rsidRPr="003F2569">
      <w:rPr>
        <w:noProof/>
        <w:sz w:val="18"/>
      </w:rPr>
      <w:drawing>
        <wp:anchor distT="0" distB="0" distL="114300" distR="114300" simplePos="0" relativeHeight="251664384" behindDoc="0" locked="0" layoutInCell="1" allowOverlap="1" wp14:anchorId="73BDE503" wp14:editId="5707A7E3">
          <wp:simplePos x="0" y="0"/>
          <wp:positionH relativeFrom="page">
            <wp:posOffset>5706745</wp:posOffset>
          </wp:positionH>
          <wp:positionV relativeFrom="paragraph">
            <wp:posOffset>558165</wp:posOffset>
          </wp:positionV>
          <wp:extent cx="1544400" cy="770400"/>
          <wp:effectExtent l="0" t="0" r="0" b="0"/>
          <wp:wrapSquare wrapText="bothSides"/>
          <wp:docPr id="5" name="Grafik 5" descr="W:\Öffentlichkeitsarbeit\Logos\EA\KSA RT\Logo+klein_K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Öffentlichkeitsarbeit\Logos\EA\KSA RT\Logo+klein_K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5E8">
      <w:rPr>
        <w:sz w:val="18"/>
      </w:rPr>
      <w:t xml:space="preserve">Reutlingen, </w:t>
    </w:r>
    <w:r w:rsidR="00BA38C4">
      <w:rPr>
        <w:sz w:val="18"/>
      </w:rPr>
      <w:t>14</w:t>
    </w:r>
    <w:r w:rsidR="007F041D">
      <w:rPr>
        <w:sz w:val="18"/>
      </w:rPr>
      <w:t xml:space="preserve">. </w:t>
    </w:r>
    <w:r w:rsidR="00BA38C4">
      <w:rPr>
        <w:sz w:val="18"/>
      </w:rPr>
      <w:t>März</w:t>
    </w:r>
    <w:r w:rsidR="007F041D">
      <w:rPr>
        <w:sz w:val="18"/>
      </w:rPr>
      <w:t xml:space="preserve"> 2024</w:t>
    </w:r>
  </w:p>
  <w:p w14:paraId="7043F020" w14:textId="77777777" w:rsidR="007855A3" w:rsidRPr="003E2BF7" w:rsidRDefault="007855A3" w:rsidP="00016779">
    <w:pPr>
      <w:pStyle w:val="Kopfzeile"/>
      <w:tabs>
        <w:tab w:val="clear" w:pos="4536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3.5pt;height:81pt" o:bullet="t">
        <v:imagedata r:id="rId1" o:title="ET_Punktpfeil kurz Pos-rgb"/>
      </v:shape>
    </w:pict>
  </w:numPicBullet>
  <w:abstractNum w:abstractNumId="0" w15:restartNumberingAfterBreak="0">
    <w:nsid w:val="013159CE"/>
    <w:multiLevelType w:val="hybridMultilevel"/>
    <w:tmpl w:val="1F985BA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734E"/>
    <w:multiLevelType w:val="hybridMultilevel"/>
    <w:tmpl w:val="574A2F44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32B9"/>
    <w:multiLevelType w:val="hybridMultilevel"/>
    <w:tmpl w:val="6A34AD26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7AC4"/>
    <w:multiLevelType w:val="hybridMultilevel"/>
    <w:tmpl w:val="075CB6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E6F45A1"/>
    <w:multiLevelType w:val="hybridMultilevel"/>
    <w:tmpl w:val="001CA50A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42835"/>
    <w:multiLevelType w:val="hybridMultilevel"/>
    <w:tmpl w:val="F572C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06C24"/>
    <w:multiLevelType w:val="hybridMultilevel"/>
    <w:tmpl w:val="D16CD134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D0000"/>
    <w:multiLevelType w:val="hybridMultilevel"/>
    <w:tmpl w:val="6D5E3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D11E4"/>
    <w:multiLevelType w:val="hybridMultilevel"/>
    <w:tmpl w:val="212853B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93135"/>
    <w:multiLevelType w:val="hybridMultilevel"/>
    <w:tmpl w:val="4A94A282"/>
    <w:lvl w:ilvl="0" w:tplc="C060DA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451B5"/>
    <w:multiLevelType w:val="hybridMultilevel"/>
    <w:tmpl w:val="B7EEA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4018"/>
    <w:multiLevelType w:val="hybridMultilevel"/>
    <w:tmpl w:val="4748E9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B77F26"/>
    <w:multiLevelType w:val="hybridMultilevel"/>
    <w:tmpl w:val="39480CE4"/>
    <w:lvl w:ilvl="0" w:tplc="7166E9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07087"/>
    <w:multiLevelType w:val="hybridMultilevel"/>
    <w:tmpl w:val="564E8AD2"/>
    <w:lvl w:ilvl="0" w:tplc="5D4C87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978BB"/>
    <w:multiLevelType w:val="hybridMultilevel"/>
    <w:tmpl w:val="D65298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3FA"/>
    <w:multiLevelType w:val="hybridMultilevel"/>
    <w:tmpl w:val="3A623A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00F13"/>
    <w:multiLevelType w:val="hybridMultilevel"/>
    <w:tmpl w:val="0580776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24234"/>
    <w:multiLevelType w:val="hybridMultilevel"/>
    <w:tmpl w:val="6602DF96"/>
    <w:lvl w:ilvl="0" w:tplc="016A9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D52E8"/>
    <w:multiLevelType w:val="hybridMultilevel"/>
    <w:tmpl w:val="C29682F8"/>
    <w:lvl w:ilvl="0" w:tplc="CAAE23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15BF8"/>
    <w:multiLevelType w:val="hybridMultilevel"/>
    <w:tmpl w:val="07FCC69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16A58"/>
    <w:multiLevelType w:val="hybridMultilevel"/>
    <w:tmpl w:val="E36E7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909326">
    <w:abstractNumId w:val="4"/>
  </w:num>
  <w:num w:numId="2" w16cid:durableId="446434169">
    <w:abstractNumId w:val="8"/>
  </w:num>
  <w:num w:numId="3" w16cid:durableId="1657998365">
    <w:abstractNumId w:val="7"/>
  </w:num>
  <w:num w:numId="4" w16cid:durableId="18299041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3573544">
    <w:abstractNumId w:val="13"/>
  </w:num>
  <w:num w:numId="6" w16cid:durableId="120652133">
    <w:abstractNumId w:val="10"/>
  </w:num>
  <w:num w:numId="7" w16cid:durableId="1539244578">
    <w:abstractNumId w:val="22"/>
  </w:num>
  <w:num w:numId="8" w16cid:durableId="949581974">
    <w:abstractNumId w:val="3"/>
  </w:num>
  <w:num w:numId="9" w16cid:durableId="1398867534">
    <w:abstractNumId w:val="6"/>
  </w:num>
  <w:num w:numId="10" w16cid:durableId="1011491896">
    <w:abstractNumId w:val="12"/>
  </w:num>
  <w:num w:numId="11" w16cid:durableId="1512064510">
    <w:abstractNumId w:val="24"/>
  </w:num>
  <w:num w:numId="12" w16cid:durableId="1402482723">
    <w:abstractNumId w:val="14"/>
  </w:num>
  <w:num w:numId="13" w16cid:durableId="1269970027">
    <w:abstractNumId w:val="16"/>
  </w:num>
  <w:num w:numId="14" w16cid:durableId="1391147980">
    <w:abstractNumId w:val="18"/>
  </w:num>
  <w:num w:numId="15" w16cid:durableId="1139423815">
    <w:abstractNumId w:val="23"/>
  </w:num>
  <w:num w:numId="16" w16cid:durableId="2140146688">
    <w:abstractNumId w:val="11"/>
  </w:num>
  <w:num w:numId="17" w16cid:durableId="1041397413">
    <w:abstractNumId w:val="9"/>
  </w:num>
  <w:num w:numId="18" w16cid:durableId="111443580">
    <w:abstractNumId w:val="20"/>
  </w:num>
  <w:num w:numId="19" w16cid:durableId="245460175">
    <w:abstractNumId w:val="0"/>
  </w:num>
  <w:num w:numId="20" w16cid:durableId="1340696234">
    <w:abstractNumId w:val="5"/>
  </w:num>
  <w:num w:numId="21" w16cid:durableId="1798908076">
    <w:abstractNumId w:val="19"/>
  </w:num>
  <w:num w:numId="22" w16cid:durableId="1628120830">
    <w:abstractNumId w:val="17"/>
  </w:num>
  <w:num w:numId="23" w16cid:durableId="279457397">
    <w:abstractNumId w:val="1"/>
  </w:num>
  <w:num w:numId="24" w16cid:durableId="1208372959">
    <w:abstractNumId w:val="21"/>
  </w:num>
  <w:num w:numId="25" w16cid:durableId="192421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EC3"/>
    <w:rsid w:val="0002580C"/>
    <w:rsid w:val="000259C3"/>
    <w:rsid w:val="00025C62"/>
    <w:rsid w:val="00027CB7"/>
    <w:rsid w:val="000310CB"/>
    <w:rsid w:val="00032F83"/>
    <w:rsid w:val="00047F67"/>
    <w:rsid w:val="00067953"/>
    <w:rsid w:val="00076D9E"/>
    <w:rsid w:val="000778D9"/>
    <w:rsid w:val="00082B69"/>
    <w:rsid w:val="00094980"/>
    <w:rsid w:val="00097611"/>
    <w:rsid w:val="000A1FBD"/>
    <w:rsid w:val="000A3653"/>
    <w:rsid w:val="000B0130"/>
    <w:rsid w:val="000C1B05"/>
    <w:rsid w:val="000D7BCF"/>
    <w:rsid w:val="000E6FEA"/>
    <w:rsid w:val="000F5B2B"/>
    <w:rsid w:val="000F68BC"/>
    <w:rsid w:val="00106DA0"/>
    <w:rsid w:val="00117BAE"/>
    <w:rsid w:val="001207E1"/>
    <w:rsid w:val="001274C1"/>
    <w:rsid w:val="00142716"/>
    <w:rsid w:val="00155481"/>
    <w:rsid w:val="00163467"/>
    <w:rsid w:val="00182AEC"/>
    <w:rsid w:val="00182F3D"/>
    <w:rsid w:val="00192863"/>
    <w:rsid w:val="00192B7A"/>
    <w:rsid w:val="001C1EE0"/>
    <w:rsid w:val="001D77DE"/>
    <w:rsid w:val="001E3709"/>
    <w:rsid w:val="001E37C6"/>
    <w:rsid w:val="001E4FE2"/>
    <w:rsid w:val="001F3566"/>
    <w:rsid w:val="00202EF7"/>
    <w:rsid w:val="002047AA"/>
    <w:rsid w:val="0021121A"/>
    <w:rsid w:val="002129C1"/>
    <w:rsid w:val="00232A3C"/>
    <w:rsid w:val="0023753D"/>
    <w:rsid w:val="0024099B"/>
    <w:rsid w:val="00251978"/>
    <w:rsid w:val="00260966"/>
    <w:rsid w:val="00263BB8"/>
    <w:rsid w:val="00267695"/>
    <w:rsid w:val="00273F4F"/>
    <w:rsid w:val="00274ED4"/>
    <w:rsid w:val="0028048D"/>
    <w:rsid w:val="002931BE"/>
    <w:rsid w:val="002A4932"/>
    <w:rsid w:val="002B03EF"/>
    <w:rsid w:val="002B26ED"/>
    <w:rsid w:val="002C2757"/>
    <w:rsid w:val="002C6375"/>
    <w:rsid w:val="002C7CFA"/>
    <w:rsid w:val="002E48F6"/>
    <w:rsid w:val="002E6C82"/>
    <w:rsid w:val="002F6567"/>
    <w:rsid w:val="003048DB"/>
    <w:rsid w:val="0031401D"/>
    <w:rsid w:val="00314753"/>
    <w:rsid w:val="003205BE"/>
    <w:rsid w:val="003268CC"/>
    <w:rsid w:val="003352EB"/>
    <w:rsid w:val="00344C9B"/>
    <w:rsid w:val="00352AEE"/>
    <w:rsid w:val="003557B1"/>
    <w:rsid w:val="0035743C"/>
    <w:rsid w:val="0037122B"/>
    <w:rsid w:val="0037180E"/>
    <w:rsid w:val="0037792E"/>
    <w:rsid w:val="00380471"/>
    <w:rsid w:val="00386B52"/>
    <w:rsid w:val="003976C1"/>
    <w:rsid w:val="003A722E"/>
    <w:rsid w:val="003B1E58"/>
    <w:rsid w:val="003C07F2"/>
    <w:rsid w:val="003C7608"/>
    <w:rsid w:val="003D5365"/>
    <w:rsid w:val="003E2BF7"/>
    <w:rsid w:val="003F2569"/>
    <w:rsid w:val="003F7121"/>
    <w:rsid w:val="00404BED"/>
    <w:rsid w:val="00410853"/>
    <w:rsid w:val="00420CA0"/>
    <w:rsid w:val="00421B35"/>
    <w:rsid w:val="004220FE"/>
    <w:rsid w:val="00423195"/>
    <w:rsid w:val="00490A1F"/>
    <w:rsid w:val="00490C86"/>
    <w:rsid w:val="0049596D"/>
    <w:rsid w:val="00496722"/>
    <w:rsid w:val="004A276D"/>
    <w:rsid w:val="004B05A1"/>
    <w:rsid w:val="004B39E3"/>
    <w:rsid w:val="004C47C2"/>
    <w:rsid w:val="004D0516"/>
    <w:rsid w:val="004F3117"/>
    <w:rsid w:val="004F60A1"/>
    <w:rsid w:val="0050111B"/>
    <w:rsid w:val="00501E16"/>
    <w:rsid w:val="00510F74"/>
    <w:rsid w:val="00512FE8"/>
    <w:rsid w:val="0051365F"/>
    <w:rsid w:val="00515948"/>
    <w:rsid w:val="00524DB6"/>
    <w:rsid w:val="0054609F"/>
    <w:rsid w:val="0055001C"/>
    <w:rsid w:val="005512F4"/>
    <w:rsid w:val="00566EB7"/>
    <w:rsid w:val="0057054B"/>
    <w:rsid w:val="00583506"/>
    <w:rsid w:val="00587992"/>
    <w:rsid w:val="005C0306"/>
    <w:rsid w:val="005D25A9"/>
    <w:rsid w:val="005F715D"/>
    <w:rsid w:val="005F75D9"/>
    <w:rsid w:val="006010CA"/>
    <w:rsid w:val="006035DC"/>
    <w:rsid w:val="00607AF9"/>
    <w:rsid w:val="00607E3B"/>
    <w:rsid w:val="00630802"/>
    <w:rsid w:val="006352B7"/>
    <w:rsid w:val="00636F84"/>
    <w:rsid w:val="00645C8E"/>
    <w:rsid w:val="0065095C"/>
    <w:rsid w:val="006547DA"/>
    <w:rsid w:val="006573F7"/>
    <w:rsid w:val="00671A80"/>
    <w:rsid w:val="00682D20"/>
    <w:rsid w:val="00696CC7"/>
    <w:rsid w:val="006A54FA"/>
    <w:rsid w:val="006C6090"/>
    <w:rsid w:val="006D1972"/>
    <w:rsid w:val="006D665C"/>
    <w:rsid w:val="00700696"/>
    <w:rsid w:val="007008F5"/>
    <w:rsid w:val="00703772"/>
    <w:rsid w:val="00712053"/>
    <w:rsid w:val="00714825"/>
    <w:rsid w:val="00715B8C"/>
    <w:rsid w:val="00727D58"/>
    <w:rsid w:val="00737ED8"/>
    <w:rsid w:val="007471AE"/>
    <w:rsid w:val="007525E8"/>
    <w:rsid w:val="00754A20"/>
    <w:rsid w:val="00760994"/>
    <w:rsid w:val="00767AAB"/>
    <w:rsid w:val="007855A3"/>
    <w:rsid w:val="007923C6"/>
    <w:rsid w:val="007C0774"/>
    <w:rsid w:val="007D06C6"/>
    <w:rsid w:val="007E00CD"/>
    <w:rsid w:val="007E0EC2"/>
    <w:rsid w:val="007E5FB2"/>
    <w:rsid w:val="007F041D"/>
    <w:rsid w:val="007F31BF"/>
    <w:rsid w:val="007F3219"/>
    <w:rsid w:val="008006AD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73A60"/>
    <w:rsid w:val="00874DD4"/>
    <w:rsid w:val="00884496"/>
    <w:rsid w:val="00885F4A"/>
    <w:rsid w:val="00886C79"/>
    <w:rsid w:val="00887F2E"/>
    <w:rsid w:val="00892FA7"/>
    <w:rsid w:val="00895AA2"/>
    <w:rsid w:val="008A497B"/>
    <w:rsid w:val="008C798F"/>
    <w:rsid w:val="008D33AB"/>
    <w:rsid w:val="008D79C5"/>
    <w:rsid w:val="008F236D"/>
    <w:rsid w:val="00902CD3"/>
    <w:rsid w:val="0090788C"/>
    <w:rsid w:val="00925A70"/>
    <w:rsid w:val="00926879"/>
    <w:rsid w:val="00936245"/>
    <w:rsid w:val="00940D60"/>
    <w:rsid w:val="009410A5"/>
    <w:rsid w:val="00967E5C"/>
    <w:rsid w:val="00972597"/>
    <w:rsid w:val="00975AA9"/>
    <w:rsid w:val="00986163"/>
    <w:rsid w:val="009A3C6C"/>
    <w:rsid w:val="009A5300"/>
    <w:rsid w:val="009B45EF"/>
    <w:rsid w:val="009E07B6"/>
    <w:rsid w:val="009E5DE3"/>
    <w:rsid w:val="009F386B"/>
    <w:rsid w:val="00A056CA"/>
    <w:rsid w:val="00A05C36"/>
    <w:rsid w:val="00A05F90"/>
    <w:rsid w:val="00A358A5"/>
    <w:rsid w:val="00A365A5"/>
    <w:rsid w:val="00A40BAD"/>
    <w:rsid w:val="00A45FF8"/>
    <w:rsid w:val="00A55B69"/>
    <w:rsid w:val="00A61538"/>
    <w:rsid w:val="00A82CF0"/>
    <w:rsid w:val="00A830CA"/>
    <w:rsid w:val="00A845AA"/>
    <w:rsid w:val="00A94735"/>
    <w:rsid w:val="00A95FFF"/>
    <w:rsid w:val="00AA1E72"/>
    <w:rsid w:val="00AB2695"/>
    <w:rsid w:val="00AC2FA8"/>
    <w:rsid w:val="00AC5548"/>
    <w:rsid w:val="00AC7DBE"/>
    <w:rsid w:val="00AD5759"/>
    <w:rsid w:val="00AD6945"/>
    <w:rsid w:val="00AD7D18"/>
    <w:rsid w:val="00AF2517"/>
    <w:rsid w:val="00B024AA"/>
    <w:rsid w:val="00B16653"/>
    <w:rsid w:val="00B3154F"/>
    <w:rsid w:val="00B357E4"/>
    <w:rsid w:val="00B40F81"/>
    <w:rsid w:val="00B47A38"/>
    <w:rsid w:val="00B47B7F"/>
    <w:rsid w:val="00B50388"/>
    <w:rsid w:val="00B61BCC"/>
    <w:rsid w:val="00B64A8F"/>
    <w:rsid w:val="00B81C01"/>
    <w:rsid w:val="00B876E5"/>
    <w:rsid w:val="00B93EF8"/>
    <w:rsid w:val="00BA38C4"/>
    <w:rsid w:val="00BB770C"/>
    <w:rsid w:val="00BC41EB"/>
    <w:rsid w:val="00BD24E4"/>
    <w:rsid w:val="00BE021C"/>
    <w:rsid w:val="00C01944"/>
    <w:rsid w:val="00C157F6"/>
    <w:rsid w:val="00C16F3F"/>
    <w:rsid w:val="00C2175B"/>
    <w:rsid w:val="00C33B55"/>
    <w:rsid w:val="00C37B2D"/>
    <w:rsid w:val="00C45D7D"/>
    <w:rsid w:val="00C540C6"/>
    <w:rsid w:val="00C54461"/>
    <w:rsid w:val="00CA78E9"/>
    <w:rsid w:val="00CB0DBE"/>
    <w:rsid w:val="00D07535"/>
    <w:rsid w:val="00D12698"/>
    <w:rsid w:val="00D3581A"/>
    <w:rsid w:val="00D4453D"/>
    <w:rsid w:val="00D47B13"/>
    <w:rsid w:val="00D51663"/>
    <w:rsid w:val="00D61E28"/>
    <w:rsid w:val="00D83303"/>
    <w:rsid w:val="00D91571"/>
    <w:rsid w:val="00DB08CB"/>
    <w:rsid w:val="00DB2F8E"/>
    <w:rsid w:val="00DC10E7"/>
    <w:rsid w:val="00DE311C"/>
    <w:rsid w:val="00E062EB"/>
    <w:rsid w:val="00E11CCA"/>
    <w:rsid w:val="00E17AD2"/>
    <w:rsid w:val="00E27793"/>
    <w:rsid w:val="00E309B1"/>
    <w:rsid w:val="00E31FBA"/>
    <w:rsid w:val="00E32F62"/>
    <w:rsid w:val="00E43627"/>
    <w:rsid w:val="00E50ED7"/>
    <w:rsid w:val="00E55978"/>
    <w:rsid w:val="00E77A3C"/>
    <w:rsid w:val="00E801A8"/>
    <w:rsid w:val="00E839D9"/>
    <w:rsid w:val="00E85B75"/>
    <w:rsid w:val="00E91B21"/>
    <w:rsid w:val="00EA0652"/>
    <w:rsid w:val="00EC14EC"/>
    <w:rsid w:val="00ED7BF1"/>
    <w:rsid w:val="00EE4013"/>
    <w:rsid w:val="00EF07BA"/>
    <w:rsid w:val="00EF249F"/>
    <w:rsid w:val="00F00060"/>
    <w:rsid w:val="00F04987"/>
    <w:rsid w:val="00F24E58"/>
    <w:rsid w:val="00F46C83"/>
    <w:rsid w:val="00F61160"/>
    <w:rsid w:val="00F62526"/>
    <w:rsid w:val="00F64515"/>
    <w:rsid w:val="00F658A3"/>
    <w:rsid w:val="00F67A3D"/>
    <w:rsid w:val="00F739FE"/>
    <w:rsid w:val="00F75CDA"/>
    <w:rsid w:val="00F75F62"/>
    <w:rsid w:val="00F94ECA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8AB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  <w:link w:val="KommentartextZchn"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F658A3"/>
    <w:rPr>
      <w:rFonts w:ascii="Helvetica" w:hAnsi="Helvetica"/>
      <w:b/>
      <w:kern w:val="32"/>
      <w:sz w:val="32"/>
    </w:rPr>
  </w:style>
  <w:style w:type="paragraph" w:styleId="KeinLeerraum">
    <w:name w:val="No Spacing"/>
    <w:uiPriority w:val="1"/>
    <w:qFormat/>
    <w:rsid w:val="00F658A3"/>
    <w:rPr>
      <w:rFonts w:ascii="Arial" w:hAnsi="Arial"/>
      <w:sz w:val="22"/>
    </w:rPr>
  </w:style>
  <w:style w:type="paragraph" w:customStyle="1" w:styleId="paragraph">
    <w:name w:val="paragraph"/>
    <w:basedOn w:val="Standard"/>
    <w:rsid w:val="00025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02580C"/>
  </w:style>
  <w:style w:type="character" w:customStyle="1" w:styleId="eop">
    <w:name w:val="eop"/>
    <w:basedOn w:val="Absatz-Standardschriftart"/>
    <w:rsid w:val="0002580C"/>
  </w:style>
  <w:style w:type="paragraph" w:styleId="StandardWeb">
    <w:name w:val="Normal (Web)"/>
    <w:basedOn w:val="Standard"/>
    <w:uiPriority w:val="99"/>
    <w:rsid w:val="00F94E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3E2BF7"/>
    <w:pPr>
      <w:ind w:left="720"/>
      <w:contextualSpacing/>
    </w:pPr>
  </w:style>
  <w:style w:type="character" w:customStyle="1" w:styleId="hgkelc">
    <w:name w:val="hgkelc"/>
    <w:basedOn w:val="Absatz-Standardschriftart"/>
    <w:rsid w:val="00E50ED7"/>
  </w:style>
  <w:style w:type="paragraph" w:styleId="Textkrper2">
    <w:name w:val="Body Text 2"/>
    <w:basedOn w:val="Standard"/>
    <w:link w:val="Textkrper2Zchn"/>
    <w:rsid w:val="00E062E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E062EB"/>
    <w:rPr>
      <w:rFonts w:ascii="Arial" w:hAnsi="Arial"/>
      <w:sz w:val="22"/>
    </w:rPr>
  </w:style>
  <w:style w:type="character" w:customStyle="1" w:styleId="field">
    <w:name w:val="field"/>
    <w:basedOn w:val="Absatz-Standardschriftart"/>
    <w:rsid w:val="00BA3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z-bw.de/node/643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0C9B6-4D7C-4622-9A11-0D9AEB0A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2024-03-18T10:41:00Z</dcterms:created>
  <dcterms:modified xsi:type="dcterms:W3CDTF">2024-03-18T10:41:00Z</dcterms:modified>
</cp:coreProperties>
</file>