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E2" w:rsidRPr="00D64B68" w:rsidRDefault="00354DE5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 w:eastAsia="en-US"/>
        </w:rPr>
      </w:pPr>
      <w:r w:rsidRPr="00D64B68">
        <w:rPr>
          <w:rFonts w:ascii="Helvetica" w:hAnsi="Helvetica" w:cs="Helvetica"/>
          <w:b/>
          <w:lang w:val="da-DK" w:eastAsia="en-US"/>
        </w:rPr>
        <w:t xml:space="preserve"> </w:t>
      </w:r>
    </w:p>
    <w:p w:rsidR="00830769" w:rsidRPr="00D64B68" w:rsidRDefault="00907ACF" w:rsidP="00580A53">
      <w:pPr>
        <w:keepNext/>
        <w:spacing w:line="360" w:lineRule="auto"/>
        <w:ind w:right="1418"/>
        <w:outlineLvl w:val="1"/>
        <w:rPr>
          <w:lang w:val="da-DK"/>
        </w:rPr>
      </w:pPr>
      <w:r w:rsidRPr="00D64B68">
        <w:rPr>
          <w:rFonts w:ascii="Helvetica" w:hAnsi="Helvetica" w:cs="Arial"/>
          <w:b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6704" behindDoc="1" locked="0" layoutInCell="1" allowOverlap="1" wp14:anchorId="36019058" wp14:editId="750B42E0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imgview"/>
      <w:bookmarkEnd w:id="0"/>
      <w:r w:rsidR="00830769" w:rsidRPr="00D64B68">
        <w:rPr>
          <w:lang w:val="da-DK"/>
        </w:rPr>
        <w:t xml:space="preserve"> </w:t>
      </w:r>
    </w:p>
    <w:p w:rsidR="00383F0A" w:rsidRPr="00D64B68" w:rsidRDefault="00383F0A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b/>
          <w:kern w:val="28"/>
          <w:sz w:val="22"/>
          <w:szCs w:val="22"/>
          <w:lang w:val="da-DK"/>
        </w:rPr>
      </w:pPr>
      <w:r w:rsidRPr="00D64B68">
        <w:rPr>
          <w:rFonts w:ascii="Helvetica" w:eastAsia="Times New Roman" w:hAnsi="Helvetica"/>
          <w:b/>
          <w:kern w:val="28"/>
          <w:sz w:val="22"/>
          <w:szCs w:val="22"/>
          <w:lang w:val="da-DK"/>
        </w:rPr>
        <w:t>Opsamling, overvågning og kontrol af signaler med procesdisplays</w:t>
      </w:r>
    </w:p>
    <w:p w:rsidR="00441A19" w:rsidRPr="00D64B68" w:rsidRDefault="00441A19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b/>
          <w:kern w:val="28"/>
          <w:lang w:val="da-DK"/>
        </w:rPr>
      </w:pPr>
    </w:p>
    <w:p w:rsidR="00383F0A" w:rsidRPr="00D64B68" w:rsidRDefault="00FE2EEF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 w:rsidRPr="00D64B68">
        <w:rPr>
          <w:rFonts w:ascii="Helvetica" w:eastAsia="Times New Roman" w:hAnsi="Helvetica"/>
          <w:kern w:val="28"/>
          <w:lang w:val="da-DK"/>
        </w:rPr>
        <w:t xml:space="preserve">Med det nye, multifunktionelle FA MCR procesdisplay kan temperatur- og analoge signaler vises og overvåges. Det er ideelt til anvendelse i applikationer, hvor disse måleværdier skal opsamles og behandles yderligere. Det er dermed en fordel, at den kan forbindes til mange forskellige typer sensorer, muligvis også en sensorforsyning. </w:t>
      </w:r>
    </w:p>
    <w:p w:rsidR="00383F0A" w:rsidRPr="00D64B68" w:rsidRDefault="00383F0A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383F0A" w:rsidRPr="00D64B68" w:rsidRDefault="002379A2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 w:rsidRPr="00D64B68">
        <w:rPr>
          <w:rFonts w:ascii="Helvetica" w:eastAsia="Times New Roman" w:hAnsi="Helvetica"/>
          <w:kern w:val="28"/>
          <w:lang w:val="da-DK"/>
        </w:rPr>
        <w:t xml:space="preserve">Displayet har to relæskiftekontaktudgange og en analog udgang. Enhederne er nemme at installere takket være standard husdimensioner og stikbare tilslutningsklemmer. Konfiguration udføres enten via frontpanelet eller med FDT/DTM software. </w:t>
      </w:r>
      <w:r w:rsidR="00D471C6" w:rsidRPr="00D64B68">
        <w:rPr>
          <w:rFonts w:ascii="Helvetica" w:eastAsia="Times New Roman" w:hAnsi="Helvetica"/>
          <w:kern w:val="28"/>
          <w:lang w:val="da-DK"/>
        </w:rPr>
        <w:t>P</w:t>
      </w:r>
      <w:r w:rsidRPr="00D64B68">
        <w:rPr>
          <w:rFonts w:ascii="Helvetica" w:eastAsia="Times New Roman" w:hAnsi="Helvetica"/>
          <w:kern w:val="28"/>
          <w:lang w:val="da-DK"/>
        </w:rPr>
        <w:t>ro</w:t>
      </w:r>
      <w:r w:rsidR="00D471C6" w:rsidRPr="00D64B68">
        <w:rPr>
          <w:rFonts w:ascii="Helvetica" w:eastAsia="Times New Roman" w:hAnsi="Helvetica"/>
          <w:kern w:val="28"/>
          <w:lang w:val="da-DK"/>
        </w:rPr>
        <w:t xml:space="preserve">cesværdier og stregkoder med koblingsgrænseflader kan vises og </w:t>
      </w:r>
      <w:r w:rsidR="00D64B68" w:rsidRPr="00D64B68">
        <w:rPr>
          <w:rFonts w:ascii="Helvetica" w:eastAsia="Times New Roman" w:hAnsi="Helvetica"/>
          <w:kern w:val="28"/>
          <w:lang w:val="da-DK"/>
        </w:rPr>
        <w:t xml:space="preserve">markeres på displayet. En farveændring i hele displayet indikerer potentielle fejltilstande. </w:t>
      </w:r>
    </w:p>
    <w:p w:rsidR="00383F0A" w:rsidRPr="00D64B68" w:rsidRDefault="00383F0A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441A19" w:rsidRPr="00D64B68" w:rsidRDefault="00D64B68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 w:rsidRPr="00D64B68">
        <w:rPr>
          <w:rFonts w:ascii="Helvetica" w:eastAsia="Times New Roman" w:hAnsi="Helvetica"/>
          <w:kern w:val="28"/>
          <w:lang w:val="da-DK"/>
        </w:rPr>
        <w:t xml:space="preserve">Displays fås til field- og styretavler inklusiv monteringsmateriale. Takket være UL og CSA godkendelser kan de anvendes internationalt. Ex versionerne er også ideelle til egensikre applikationer i potentielt eksplosive områder. </w:t>
      </w:r>
    </w:p>
    <w:p w:rsidR="00D64B68" w:rsidRPr="00D64B68" w:rsidRDefault="00D64B68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p w:rsidR="00D64B68" w:rsidRPr="00D64B68" w:rsidRDefault="00D64B68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  <w:r w:rsidRPr="00D64B68">
        <w:rPr>
          <w:rFonts w:ascii="Helvetica" w:eastAsia="Times New Roman" w:hAnsi="Helvetica"/>
          <w:kern w:val="28"/>
          <w:lang w:val="da-DK"/>
        </w:rPr>
        <w:t xml:space="preserve">For yderligere information kontakt </w:t>
      </w:r>
      <w:r w:rsidR="008E411C">
        <w:rPr>
          <w:rFonts w:ascii="Helvetica" w:eastAsia="Times New Roman" w:hAnsi="Helvetica"/>
          <w:kern w:val="28"/>
          <w:lang w:val="da-DK"/>
        </w:rPr>
        <w:t>Field Sales Application Engineer</w:t>
      </w:r>
      <w:bookmarkStart w:id="1" w:name="_GoBack"/>
      <w:bookmarkEnd w:id="1"/>
      <w:r w:rsidRPr="00D64B68">
        <w:rPr>
          <w:rFonts w:ascii="Helvetica" w:eastAsia="Times New Roman" w:hAnsi="Helvetica"/>
          <w:kern w:val="28"/>
          <w:lang w:val="da-DK"/>
        </w:rPr>
        <w:t xml:space="preserve"> </w:t>
      </w:r>
      <w:r w:rsidR="00205090">
        <w:rPr>
          <w:rFonts w:ascii="Helvetica" w:eastAsia="Times New Roman" w:hAnsi="Helvetica"/>
          <w:kern w:val="28"/>
          <w:lang w:val="da-DK"/>
        </w:rPr>
        <w:t>Bjarne Mølbæk</w:t>
      </w:r>
      <w:r w:rsidRPr="00D64B68">
        <w:rPr>
          <w:rFonts w:ascii="Helvetica" w:eastAsia="Times New Roman" w:hAnsi="Helvetica"/>
          <w:kern w:val="28"/>
          <w:lang w:val="da-DK"/>
        </w:rPr>
        <w:t xml:space="preserve">, </w:t>
      </w:r>
      <w:hyperlink r:id="rId10" w:history="1">
        <w:r w:rsidRPr="00D64B68">
          <w:rPr>
            <w:rStyle w:val="Hyperlink"/>
            <w:rFonts w:ascii="Helvetica" w:eastAsia="Times New Roman" w:hAnsi="Helvetica"/>
            <w:kern w:val="28"/>
            <w:lang w:val="da-DK"/>
          </w:rPr>
          <w:t>pandersen@phoenixcontact.dk</w:t>
        </w:r>
      </w:hyperlink>
      <w:r w:rsidRPr="00D64B68">
        <w:rPr>
          <w:rFonts w:ascii="Helvetica" w:eastAsia="Times New Roman" w:hAnsi="Helvetica"/>
          <w:kern w:val="28"/>
          <w:lang w:val="da-DK"/>
        </w:rPr>
        <w:t xml:space="preserve">. eller vores kundeservice på telefon 36 77 44 11. </w:t>
      </w:r>
    </w:p>
    <w:p w:rsidR="00441A19" w:rsidRPr="00D64B68" w:rsidRDefault="00441A19" w:rsidP="00383F0A">
      <w:pPr>
        <w:keepNext/>
        <w:keepLines/>
        <w:spacing w:line="360" w:lineRule="auto"/>
        <w:ind w:right="425"/>
        <w:outlineLvl w:val="0"/>
        <w:rPr>
          <w:rFonts w:ascii="Helvetica" w:eastAsia="Times New Roman" w:hAnsi="Helvetica"/>
          <w:kern w:val="28"/>
          <w:lang w:val="da-DK"/>
        </w:rPr>
      </w:pPr>
    </w:p>
    <w:sectPr w:rsidR="00441A19" w:rsidRPr="00D64B68">
      <w:headerReference w:type="default" r:id="rId11"/>
      <w:footerReference w:type="default" r:id="rId12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A0" w:rsidRDefault="00E94FA0" w:rsidP="00E94FA0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1778E4" w:rsidRPr="00E94FA0" w:rsidRDefault="00E94FA0" w:rsidP="00E94FA0">
    <w:pPr>
      <w:pStyle w:val="Sidefod"/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383F0A">
      <w:rPr>
        <w:rFonts w:ascii="Helvetica" w:hAnsi="Helvetica"/>
        <w:b/>
        <w:i/>
        <w:spacing w:val="80"/>
        <w:sz w:val="40"/>
      </w:rPr>
      <w:t>emeddelelse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36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39B"/>
    <w:rsid w:val="000365FE"/>
    <w:rsid w:val="000403F4"/>
    <w:rsid w:val="00040B3B"/>
    <w:rsid w:val="00042406"/>
    <w:rsid w:val="000444EE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BFA"/>
    <w:rsid w:val="00077467"/>
    <w:rsid w:val="00080463"/>
    <w:rsid w:val="00082C12"/>
    <w:rsid w:val="0008309C"/>
    <w:rsid w:val="00084F74"/>
    <w:rsid w:val="00085CD1"/>
    <w:rsid w:val="00090581"/>
    <w:rsid w:val="00090D12"/>
    <w:rsid w:val="00090E72"/>
    <w:rsid w:val="000916A2"/>
    <w:rsid w:val="00093888"/>
    <w:rsid w:val="00094035"/>
    <w:rsid w:val="00094AED"/>
    <w:rsid w:val="00097BBB"/>
    <w:rsid w:val="000A0AAC"/>
    <w:rsid w:val="000A35E9"/>
    <w:rsid w:val="000A3993"/>
    <w:rsid w:val="000A3CC6"/>
    <w:rsid w:val="000A430D"/>
    <w:rsid w:val="000A6A0A"/>
    <w:rsid w:val="000B0938"/>
    <w:rsid w:val="000B159C"/>
    <w:rsid w:val="000B1A7A"/>
    <w:rsid w:val="000B1DD6"/>
    <w:rsid w:val="000B2D73"/>
    <w:rsid w:val="000B46F4"/>
    <w:rsid w:val="000B5774"/>
    <w:rsid w:val="000B5D22"/>
    <w:rsid w:val="000B776F"/>
    <w:rsid w:val="000C20FC"/>
    <w:rsid w:val="000C51B2"/>
    <w:rsid w:val="000C52FF"/>
    <w:rsid w:val="000D01EC"/>
    <w:rsid w:val="000D4E45"/>
    <w:rsid w:val="000D5063"/>
    <w:rsid w:val="000D5713"/>
    <w:rsid w:val="000D595C"/>
    <w:rsid w:val="000D7137"/>
    <w:rsid w:val="000D7E8C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100393"/>
    <w:rsid w:val="00102509"/>
    <w:rsid w:val="001025EA"/>
    <w:rsid w:val="001031A2"/>
    <w:rsid w:val="00103C81"/>
    <w:rsid w:val="001060C1"/>
    <w:rsid w:val="00106A9E"/>
    <w:rsid w:val="00107C4B"/>
    <w:rsid w:val="00107C86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54E"/>
    <w:rsid w:val="00126AFD"/>
    <w:rsid w:val="00126E77"/>
    <w:rsid w:val="00130490"/>
    <w:rsid w:val="0013084A"/>
    <w:rsid w:val="00130BE3"/>
    <w:rsid w:val="00134F3B"/>
    <w:rsid w:val="00140CE6"/>
    <w:rsid w:val="001410E9"/>
    <w:rsid w:val="00141C35"/>
    <w:rsid w:val="001429F7"/>
    <w:rsid w:val="00142A63"/>
    <w:rsid w:val="001433C4"/>
    <w:rsid w:val="00144226"/>
    <w:rsid w:val="001528E1"/>
    <w:rsid w:val="00153C78"/>
    <w:rsid w:val="00153C7C"/>
    <w:rsid w:val="00154FB3"/>
    <w:rsid w:val="00155F5D"/>
    <w:rsid w:val="0015627C"/>
    <w:rsid w:val="00157188"/>
    <w:rsid w:val="0015773E"/>
    <w:rsid w:val="00160A17"/>
    <w:rsid w:val="00163468"/>
    <w:rsid w:val="0016362B"/>
    <w:rsid w:val="00165C85"/>
    <w:rsid w:val="00166208"/>
    <w:rsid w:val="001662FA"/>
    <w:rsid w:val="001665F7"/>
    <w:rsid w:val="001672D0"/>
    <w:rsid w:val="00167628"/>
    <w:rsid w:val="001705C7"/>
    <w:rsid w:val="001731FD"/>
    <w:rsid w:val="00176166"/>
    <w:rsid w:val="001765AC"/>
    <w:rsid w:val="001778E4"/>
    <w:rsid w:val="0018055B"/>
    <w:rsid w:val="00183BC5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6D19"/>
    <w:rsid w:val="001A706D"/>
    <w:rsid w:val="001A7A07"/>
    <w:rsid w:val="001B02BB"/>
    <w:rsid w:val="001B0817"/>
    <w:rsid w:val="001B283D"/>
    <w:rsid w:val="001B3B27"/>
    <w:rsid w:val="001B4E24"/>
    <w:rsid w:val="001B4F01"/>
    <w:rsid w:val="001C3A65"/>
    <w:rsid w:val="001C444C"/>
    <w:rsid w:val="001C46D1"/>
    <w:rsid w:val="001C532B"/>
    <w:rsid w:val="001C5415"/>
    <w:rsid w:val="001C6A39"/>
    <w:rsid w:val="001C6BBD"/>
    <w:rsid w:val="001C7DE8"/>
    <w:rsid w:val="001D2CE5"/>
    <w:rsid w:val="001D2E19"/>
    <w:rsid w:val="001D2FDB"/>
    <w:rsid w:val="001D527D"/>
    <w:rsid w:val="001E2C45"/>
    <w:rsid w:val="001E616A"/>
    <w:rsid w:val="001E656E"/>
    <w:rsid w:val="001F1B50"/>
    <w:rsid w:val="001F292C"/>
    <w:rsid w:val="001F2BD0"/>
    <w:rsid w:val="001F31E3"/>
    <w:rsid w:val="001F5CEA"/>
    <w:rsid w:val="001F796A"/>
    <w:rsid w:val="00202F9E"/>
    <w:rsid w:val="00205090"/>
    <w:rsid w:val="00205D82"/>
    <w:rsid w:val="00207781"/>
    <w:rsid w:val="00207A4C"/>
    <w:rsid w:val="0021026F"/>
    <w:rsid w:val="00210906"/>
    <w:rsid w:val="002109DF"/>
    <w:rsid w:val="00210E50"/>
    <w:rsid w:val="002114B5"/>
    <w:rsid w:val="002120DA"/>
    <w:rsid w:val="00212540"/>
    <w:rsid w:val="002218EA"/>
    <w:rsid w:val="002219EA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9A2"/>
    <w:rsid w:val="00237B80"/>
    <w:rsid w:val="00242B23"/>
    <w:rsid w:val="00243DA1"/>
    <w:rsid w:val="00245677"/>
    <w:rsid w:val="00245699"/>
    <w:rsid w:val="00252D7F"/>
    <w:rsid w:val="002538AF"/>
    <w:rsid w:val="00257B4E"/>
    <w:rsid w:val="00260C45"/>
    <w:rsid w:val="00264687"/>
    <w:rsid w:val="002706FB"/>
    <w:rsid w:val="0027081C"/>
    <w:rsid w:val="00271209"/>
    <w:rsid w:val="002715B8"/>
    <w:rsid w:val="0027259A"/>
    <w:rsid w:val="00274ECC"/>
    <w:rsid w:val="00276E1B"/>
    <w:rsid w:val="00276EF2"/>
    <w:rsid w:val="002772EB"/>
    <w:rsid w:val="00282DEB"/>
    <w:rsid w:val="00285A74"/>
    <w:rsid w:val="00287959"/>
    <w:rsid w:val="00290BBC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900"/>
    <w:rsid w:val="002A6227"/>
    <w:rsid w:val="002A6D5C"/>
    <w:rsid w:val="002A7E8E"/>
    <w:rsid w:val="002B2FE7"/>
    <w:rsid w:val="002B5A9A"/>
    <w:rsid w:val="002C0CBD"/>
    <w:rsid w:val="002C1972"/>
    <w:rsid w:val="002C41E3"/>
    <w:rsid w:val="002C43D0"/>
    <w:rsid w:val="002C43F1"/>
    <w:rsid w:val="002C6D8F"/>
    <w:rsid w:val="002D0328"/>
    <w:rsid w:val="002D0D91"/>
    <w:rsid w:val="002D1491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6648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F8B"/>
    <w:rsid w:val="00364206"/>
    <w:rsid w:val="0036479B"/>
    <w:rsid w:val="00364D4E"/>
    <w:rsid w:val="003671F8"/>
    <w:rsid w:val="0037038C"/>
    <w:rsid w:val="00374BAA"/>
    <w:rsid w:val="003774AD"/>
    <w:rsid w:val="003818A5"/>
    <w:rsid w:val="00383F0A"/>
    <w:rsid w:val="003841EA"/>
    <w:rsid w:val="00386219"/>
    <w:rsid w:val="00386F17"/>
    <w:rsid w:val="003871B7"/>
    <w:rsid w:val="00391338"/>
    <w:rsid w:val="0039303C"/>
    <w:rsid w:val="0039337F"/>
    <w:rsid w:val="0039441D"/>
    <w:rsid w:val="003978FE"/>
    <w:rsid w:val="00397BED"/>
    <w:rsid w:val="003A1779"/>
    <w:rsid w:val="003A60EE"/>
    <w:rsid w:val="003A747D"/>
    <w:rsid w:val="003B05D2"/>
    <w:rsid w:val="003B0FE2"/>
    <w:rsid w:val="003B1B27"/>
    <w:rsid w:val="003B2237"/>
    <w:rsid w:val="003B3825"/>
    <w:rsid w:val="003B536A"/>
    <w:rsid w:val="003B64B6"/>
    <w:rsid w:val="003B697B"/>
    <w:rsid w:val="003B76D8"/>
    <w:rsid w:val="003C1587"/>
    <w:rsid w:val="003C16E7"/>
    <w:rsid w:val="003C28BC"/>
    <w:rsid w:val="003C473E"/>
    <w:rsid w:val="003C74A4"/>
    <w:rsid w:val="003D31AB"/>
    <w:rsid w:val="003D36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89E"/>
    <w:rsid w:val="00406B21"/>
    <w:rsid w:val="00407663"/>
    <w:rsid w:val="00407978"/>
    <w:rsid w:val="00407BF5"/>
    <w:rsid w:val="00411808"/>
    <w:rsid w:val="00415312"/>
    <w:rsid w:val="004160CC"/>
    <w:rsid w:val="00416298"/>
    <w:rsid w:val="00417A2F"/>
    <w:rsid w:val="004223DB"/>
    <w:rsid w:val="00422E49"/>
    <w:rsid w:val="00422FDE"/>
    <w:rsid w:val="00423811"/>
    <w:rsid w:val="00427817"/>
    <w:rsid w:val="00430973"/>
    <w:rsid w:val="0043134B"/>
    <w:rsid w:val="00435CA9"/>
    <w:rsid w:val="00436375"/>
    <w:rsid w:val="004402DB"/>
    <w:rsid w:val="00440B31"/>
    <w:rsid w:val="00441A19"/>
    <w:rsid w:val="0044268D"/>
    <w:rsid w:val="00445B99"/>
    <w:rsid w:val="00447095"/>
    <w:rsid w:val="00447F22"/>
    <w:rsid w:val="00447FFB"/>
    <w:rsid w:val="00450E97"/>
    <w:rsid w:val="00451564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C4"/>
    <w:rsid w:val="004707A7"/>
    <w:rsid w:val="00471921"/>
    <w:rsid w:val="0047250C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566"/>
    <w:rsid w:val="00495754"/>
    <w:rsid w:val="00496253"/>
    <w:rsid w:val="00497159"/>
    <w:rsid w:val="004A3B4C"/>
    <w:rsid w:val="004A64A8"/>
    <w:rsid w:val="004A7590"/>
    <w:rsid w:val="004B01E9"/>
    <w:rsid w:val="004B0D08"/>
    <w:rsid w:val="004B1623"/>
    <w:rsid w:val="004B2501"/>
    <w:rsid w:val="004B540E"/>
    <w:rsid w:val="004B5CF1"/>
    <w:rsid w:val="004B62D7"/>
    <w:rsid w:val="004B69A9"/>
    <w:rsid w:val="004C240C"/>
    <w:rsid w:val="004C3C31"/>
    <w:rsid w:val="004C76C9"/>
    <w:rsid w:val="004D1B2A"/>
    <w:rsid w:val="004D41F3"/>
    <w:rsid w:val="004D4573"/>
    <w:rsid w:val="004D6E60"/>
    <w:rsid w:val="004E0491"/>
    <w:rsid w:val="004E23FD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10BD8"/>
    <w:rsid w:val="00510FE1"/>
    <w:rsid w:val="00512D90"/>
    <w:rsid w:val="00514066"/>
    <w:rsid w:val="00515D8D"/>
    <w:rsid w:val="00516496"/>
    <w:rsid w:val="00516BE2"/>
    <w:rsid w:val="005200F7"/>
    <w:rsid w:val="00524D0A"/>
    <w:rsid w:val="005256A1"/>
    <w:rsid w:val="00525F4D"/>
    <w:rsid w:val="0052606D"/>
    <w:rsid w:val="005262FF"/>
    <w:rsid w:val="00526520"/>
    <w:rsid w:val="005266BA"/>
    <w:rsid w:val="00530F35"/>
    <w:rsid w:val="00532197"/>
    <w:rsid w:val="005322C2"/>
    <w:rsid w:val="00532A9C"/>
    <w:rsid w:val="00532B0C"/>
    <w:rsid w:val="00534A08"/>
    <w:rsid w:val="00535F0D"/>
    <w:rsid w:val="005377F0"/>
    <w:rsid w:val="00544C2F"/>
    <w:rsid w:val="0054538D"/>
    <w:rsid w:val="005454D0"/>
    <w:rsid w:val="00545D7B"/>
    <w:rsid w:val="00546797"/>
    <w:rsid w:val="00552A61"/>
    <w:rsid w:val="00554704"/>
    <w:rsid w:val="00557268"/>
    <w:rsid w:val="00560EF1"/>
    <w:rsid w:val="00561DCD"/>
    <w:rsid w:val="0056787E"/>
    <w:rsid w:val="00567922"/>
    <w:rsid w:val="00567A93"/>
    <w:rsid w:val="005717E6"/>
    <w:rsid w:val="005739B7"/>
    <w:rsid w:val="00573D91"/>
    <w:rsid w:val="005746BF"/>
    <w:rsid w:val="0057540C"/>
    <w:rsid w:val="00577570"/>
    <w:rsid w:val="00580007"/>
    <w:rsid w:val="00580A53"/>
    <w:rsid w:val="00581E37"/>
    <w:rsid w:val="00583F0A"/>
    <w:rsid w:val="0058469E"/>
    <w:rsid w:val="00586257"/>
    <w:rsid w:val="005941E0"/>
    <w:rsid w:val="00595471"/>
    <w:rsid w:val="00595513"/>
    <w:rsid w:val="00596A0A"/>
    <w:rsid w:val="00596A9D"/>
    <w:rsid w:val="0059768B"/>
    <w:rsid w:val="005976B3"/>
    <w:rsid w:val="005A03B2"/>
    <w:rsid w:val="005A16E6"/>
    <w:rsid w:val="005A1CF7"/>
    <w:rsid w:val="005A5A79"/>
    <w:rsid w:val="005A5E5F"/>
    <w:rsid w:val="005A7488"/>
    <w:rsid w:val="005B0B63"/>
    <w:rsid w:val="005B0F4F"/>
    <w:rsid w:val="005B71F3"/>
    <w:rsid w:val="005C028C"/>
    <w:rsid w:val="005C0517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F240E"/>
    <w:rsid w:val="005F6CEE"/>
    <w:rsid w:val="005F71D3"/>
    <w:rsid w:val="005F7BEB"/>
    <w:rsid w:val="00600245"/>
    <w:rsid w:val="0060120B"/>
    <w:rsid w:val="006018F9"/>
    <w:rsid w:val="00602253"/>
    <w:rsid w:val="006022A5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37CDA"/>
    <w:rsid w:val="00641211"/>
    <w:rsid w:val="0064126A"/>
    <w:rsid w:val="00642704"/>
    <w:rsid w:val="006438A2"/>
    <w:rsid w:val="00643BBD"/>
    <w:rsid w:val="00644320"/>
    <w:rsid w:val="00645828"/>
    <w:rsid w:val="00647C2D"/>
    <w:rsid w:val="00652755"/>
    <w:rsid w:val="00652B04"/>
    <w:rsid w:val="006578FF"/>
    <w:rsid w:val="00660037"/>
    <w:rsid w:val="006618B9"/>
    <w:rsid w:val="00662C5C"/>
    <w:rsid w:val="00666FEA"/>
    <w:rsid w:val="00675A5A"/>
    <w:rsid w:val="00676D08"/>
    <w:rsid w:val="006825D5"/>
    <w:rsid w:val="006850CB"/>
    <w:rsid w:val="006853B0"/>
    <w:rsid w:val="00687A1B"/>
    <w:rsid w:val="00690E77"/>
    <w:rsid w:val="006914FB"/>
    <w:rsid w:val="006916DA"/>
    <w:rsid w:val="00692601"/>
    <w:rsid w:val="0069267A"/>
    <w:rsid w:val="006929BF"/>
    <w:rsid w:val="006953F4"/>
    <w:rsid w:val="006A2118"/>
    <w:rsid w:val="006A3274"/>
    <w:rsid w:val="006A3675"/>
    <w:rsid w:val="006A4362"/>
    <w:rsid w:val="006A60D9"/>
    <w:rsid w:val="006A7AD8"/>
    <w:rsid w:val="006A7D57"/>
    <w:rsid w:val="006B195C"/>
    <w:rsid w:val="006B2352"/>
    <w:rsid w:val="006B2F7F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09FD"/>
    <w:rsid w:val="006D1DAE"/>
    <w:rsid w:val="006D2D8A"/>
    <w:rsid w:val="006D2DD6"/>
    <w:rsid w:val="006D2F7F"/>
    <w:rsid w:val="006D4C8A"/>
    <w:rsid w:val="006E142C"/>
    <w:rsid w:val="006E1A55"/>
    <w:rsid w:val="006E1A7E"/>
    <w:rsid w:val="006E21C4"/>
    <w:rsid w:val="006E6C79"/>
    <w:rsid w:val="006F1C97"/>
    <w:rsid w:val="006F224F"/>
    <w:rsid w:val="006F2D9B"/>
    <w:rsid w:val="006F5926"/>
    <w:rsid w:val="006F6EF8"/>
    <w:rsid w:val="00701E68"/>
    <w:rsid w:val="0070372B"/>
    <w:rsid w:val="0070432E"/>
    <w:rsid w:val="00705130"/>
    <w:rsid w:val="0070608A"/>
    <w:rsid w:val="007061CC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6405"/>
    <w:rsid w:val="00727A37"/>
    <w:rsid w:val="00730A6E"/>
    <w:rsid w:val="0073150A"/>
    <w:rsid w:val="0073323D"/>
    <w:rsid w:val="00735D7B"/>
    <w:rsid w:val="007367C1"/>
    <w:rsid w:val="00736CFA"/>
    <w:rsid w:val="00737C7F"/>
    <w:rsid w:val="0074018A"/>
    <w:rsid w:val="00742C25"/>
    <w:rsid w:val="00742E39"/>
    <w:rsid w:val="00743E93"/>
    <w:rsid w:val="00746105"/>
    <w:rsid w:val="0074758B"/>
    <w:rsid w:val="00755792"/>
    <w:rsid w:val="00755AA6"/>
    <w:rsid w:val="0075703F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805C9"/>
    <w:rsid w:val="0078170C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2C61"/>
    <w:rsid w:val="0079440D"/>
    <w:rsid w:val="007A2940"/>
    <w:rsid w:val="007A3887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4B2"/>
    <w:rsid w:val="007E675A"/>
    <w:rsid w:val="007E6C2B"/>
    <w:rsid w:val="007F197C"/>
    <w:rsid w:val="007F2F85"/>
    <w:rsid w:val="007F40E1"/>
    <w:rsid w:val="007F6228"/>
    <w:rsid w:val="007F64A0"/>
    <w:rsid w:val="008001FA"/>
    <w:rsid w:val="00803CA6"/>
    <w:rsid w:val="00806331"/>
    <w:rsid w:val="0081111A"/>
    <w:rsid w:val="00811179"/>
    <w:rsid w:val="008118F0"/>
    <w:rsid w:val="00813D64"/>
    <w:rsid w:val="00814AD5"/>
    <w:rsid w:val="00815976"/>
    <w:rsid w:val="00815D48"/>
    <w:rsid w:val="00823CF8"/>
    <w:rsid w:val="0082464B"/>
    <w:rsid w:val="00825EC7"/>
    <w:rsid w:val="00830769"/>
    <w:rsid w:val="00830A03"/>
    <w:rsid w:val="0083487E"/>
    <w:rsid w:val="00834E91"/>
    <w:rsid w:val="008364CF"/>
    <w:rsid w:val="00840767"/>
    <w:rsid w:val="0084129B"/>
    <w:rsid w:val="00842095"/>
    <w:rsid w:val="00842F1F"/>
    <w:rsid w:val="00845F4C"/>
    <w:rsid w:val="0084686E"/>
    <w:rsid w:val="008470A8"/>
    <w:rsid w:val="00850D24"/>
    <w:rsid w:val="00860AEE"/>
    <w:rsid w:val="0086250F"/>
    <w:rsid w:val="008672AC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5407"/>
    <w:rsid w:val="00896766"/>
    <w:rsid w:val="008A22DF"/>
    <w:rsid w:val="008A2512"/>
    <w:rsid w:val="008A25A6"/>
    <w:rsid w:val="008A408A"/>
    <w:rsid w:val="008A556D"/>
    <w:rsid w:val="008A7249"/>
    <w:rsid w:val="008A7D22"/>
    <w:rsid w:val="008B0878"/>
    <w:rsid w:val="008B0E88"/>
    <w:rsid w:val="008B1B5B"/>
    <w:rsid w:val="008B1B77"/>
    <w:rsid w:val="008B264E"/>
    <w:rsid w:val="008B37D6"/>
    <w:rsid w:val="008B5646"/>
    <w:rsid w:val="008B704A"/>
    <w:rsid w:val="008B70FA"/>
    <w:rsid w:val="008B75D8"/>
    <w:rsid w:val="008B7D2B"/>
    <w:rsid w:val="008C082F"/>
    <w:rsid w:val="008C3D74"/>
    <w:rsid w:val="008C6F6B"/>
    <w:rsid w:val="008C7A69"/>
    <w:rsid w:val="008D111E"/>
    <w:rsid w:val="008D1DE0"/>
    <w:rsid w:val="008D2327"/>
    <w:rsid w:val="008D47DF"/>
    <w:rsid w:val="008D48CF"/>
    <w:rsid w:val="008D7620"/>
    <w:rsid w:val="008E20DD"/>
    <w:rsid w:val="008E2341"/>
    <w:rsid w:val="008E323B"/>
    <w:rsid w:val="008E3273"/>
    <w:rsid w:val="008E411C"/>
    <w:rsid w:val="008E70B5"/>
    <w:rsid w:val="008E71C4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209E"/>
    <w:rsid w:val="00912488"/>
    <w:rsid w:val="00913B44"/>
    <w:rsid w:val="0091469F"/>
    <w:rsid w:val="00921BD6"/>
    <w:rsid w:val="009222AF"/>
    <w:rsid w:val="009240ED"/>
    <w:rsid w:val="00924627"/>
    <w:rsid w:val="00925B49"/>
    <w:rsid w:val="009267CD"/>
    <w:rsid w:val="009305D4"/>
    <w:rsid w:val="009324B4"/>
    <w:rsid w:val="00932682"/>
    <w:rsid w:val="0093315A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510FF"/>
    <w:rsid w:val="00954AAA"/>
    <w:rsid w:val="00955870"/>
    <w:rsid w:val="0095593B"/>
    <w:rsid w:val="00955D43"/>
    <w:rsid w:val="00955EAB"/>
    <w:rsid w:val="00960096"/>
    <w:rsid w:val="00960570"/>
    <w:rsid w:val="009639AB"/>
    <w:rsid w:val="00965311"/>
    <w:rsid w:val="00965EB4"/>
    <w:rsid w:val="00966E05"/>
    <w:rsid w:val="00966EC3"/>
    <w:rsid w:val="00967D28"/>
    <w:rsid w:val="00971384"/>
    <w:rsid w:val="00971A7A"/>
    <w:rsid w:val="00975430"/>
    <w:rsid w:val="00980525"/>
    <w:rsid w:val="00983DAB"/>
    <w:rsid w:val="00983EDA"/>
    <w:rsid w:val="0098562B"/>
    <w:rsid w:val="0098685E"/>
    <w:rsid w:val="00987501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2280"/>
    <w:rsid w:val="009C2D04"/>
    <w:rsid w:val="009C54A5"/>
    <w:rsid w:val="009C61C2"/>
    <w:rsid w:val="009C69B2"/>
    <w:rsid w:val="009D12E3"/>
    <w:rsid w:val="009D2721"/>
    <w:rsid w:val="009D2D84"/>
    <w:rsid w:val="009D738F"/>
    <w:rsid w:val="009D7855"/>
    <w:rsid w:val="009E10E5"/>
    <w:rsid w:val="009E27E4"/>
    <w:rsid w:val="009E3CCA"/>
    <w:rsid w:val="009E52C6"/>
    <w:rsid w:val="009E5384"/>
    <w:rsid w:val="009E539A"/>
    <w:rsid w:val="009E6D39"/>
    <w:rsid w:val="009E7835"/>
    <w:rsid w:val="009F38DD"/>
    <w:rsid w:val="009F73FD"/>
    <w:rsid w:val="009F74C9"/>
    <w:rsid w:val="00A00BBB"/>
    <w:rsid w:val="00A04540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3F77"/>
    <w:rsid w:val="00A15D8F"/>
    <w:rsid w:val="00A15E86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731F"/>
    <w:rsid w:val="00A80EEA"/>
    <w:rsid w:val="00A871D9"/>
    <w:rsid w:val="00A876ED"/>
    <w:rsid w:val="00A914F7"/>
    <w:rsid w:val="00A92F8F"/>
    <w:rsid w:val="00A946C8"/>
    <w:rsid w:val="00A95648"/>
    <w:rsid w:val="00A9572D"/>
    <w:rsid w:val="00A96F99"/>
    <w:rsid w:val="00AA13A3"/>
    <w:rsid w:val="00AA14B5"/>
    <w:rsid w:val="00AA18A4"/>
    <w:rsid w:val="00AA5F29"/>
    <w:rsid w:val="00AA634B"/>
    <w:rsid w:val="00AA6F04"/>
    <w:rsid w:val="00AB18AE"/>
    <w:rsid w:val="00AB1A7F"/>
    <w:rsid w:val="00AB2DB6"/>
    <w:rsid w:val="00AB36E5"/>
    <w:rsid w:val="00AB3CD4"/>
    <w:rsid w:val="00AB566B"/>
    <w:rsid w:val="00AC0B9A"/>
    <w:rsid w:val="00AC0BA4"/>
    <w:rsid w:val="00AC2E5E"/>
    <w:rsid w:val="00AC543A"/>
    <w:rsid w:val="00AC5D8D"/>
    <w:rsid w:val="00AC76E9"/>
    <w:rsid w:val="00AD6178"/>
    <w:rsid w:val="00AE03E3"/>
    <w:rsid w:val="00AE1676"/>
    <w:rsid w:val="00AE2231"/>
    <w:rsid w:val="00AE2444"/>
    <w:rsid w:val="00AE4F57"/>
    <w:rsid w:val="00AF016B"/>
    <w:rsid w:val="00AF4F78"/>
    <w:rsid w:val="00AF6C16"/>
    <w:rsid w:val="00B001A1"/>
    <w:rsid w:val="00B001DD"/>
    <w:rsid w:val="00B00253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F82"/>
    <w:rsid w:val="00B13AA5"/>
    <w:rsid w:val="00B168DB"/>
    <w:rsid w:val="00B179B4"/>
    <w:rsid w:val="00B201E1"/>
    <w:rsid w:val="00B206D7"/>
    <w:rsid w:val="00B24B91"/>
    <w:rsid w:val="00B2624C"/>
    <w:rsid w:val="00B26C0E"/>
    <w:rsid w:val="00B301B3"/>
    <w:rsid w:val="00B33297"/>
    <w:rsid w:val="00B34C42"/>
    <w:rsid w:val="00B34C9B"/>
    <w:rsid w:val="00B34FEF"/>
    <w:rsid w:val="00B3548D"/>
    <w:rsid w:val="00B403DF"/>
    <w:rsid w:val="00B40F0F"/>
    <w:rsid w:val="00B42CD9"/>
    <w:rsid w:val="00B43CBD"/>
    <w:rsid w:val="00B44796"/>
    <w:rsid w:val="00B46634"/>
    <w:rsid w:val="00B50313"/>
    <w:rsid w:val="00B51755"/>
    <w:rsid w:val="00B56F1C"/>
    <w:rsid w:val="00B60DF2"/>
    <w:rsid w:val="00B6425A"/>
    <w:rsid w:val="00B661BC"/>
    <w:rsid w:val="00B667F7"/>
    <w:rsid w:val="00B71261"/>
    <w:rsid w:val="00B73180"/>
    <w:rsid w:val="00B766CD"/>
    <w:rsid w:val="00B807FA"/>
    <w:rsid w:val="00B81AE9"/>
    <w:rsid w:val="00B8344F"/>
    <w:rsid w:val="00B8409D"/>
    <w:rsid w:val="00B87EEA"/>
    <w:rsid w:val="00B9031C"/>
    <w:rsid w:val="00B90CD1"/>
    <w:rsid w:val="00B91881"/>
    <w:rsid w:val="00B94C10"/>
    <w:rsid w:val="00B96EB3"/>
    <w:rsid w:val="00BA0992"/>
    <w:rsid w:val="00BA177B"/>
    <w:rsid w:val="00BA45EF"/>
    <w:rsid w:val="00BA4F2C"/>
    <w:rsid w:val="00BB008B"/>
    <w:rsid w:val="00BB049F"/>
    <w:rsid w:val="00BB079A"/>
    <w:rsid w:val="00BB0C2C"/>
    <w:rsid w:val="00BB1061"/>
    <w:rsid w:val="00BB396F"/>
    <w:rsid w:val="00BB5817"/>
    <w:rsid w:val="00BB6A47"/>
    <w:rsid w:val="00BB6AA1"/>
    <w:rsid w:val="00BB7DC2"/>
    <w:rsid w:val="00BC19F4"/>
    <w:rsid w:val="00BC2695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11F1"/>
    <w:rsid w:val="00BE3391"/>
    <w:rsid w:val="00BE342D"/>
    <w:rsid w:val="00BE5870"/>
    <w:rsid w:val="00BF0E82"/>
    <w:rsid w:val="00BF30D8"/>
    <w:rsid w:val="00BF3D15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402B"/>
    <w:rsid w:val="00C04416"/>
    <w:rsid w:val="00C06E91"/>
    <w:rsid w:val="00C11594"/>
    <w:rsid w:val="00C1238F"/>
    <w:rsid w:val="00C14A29"/>
    <w:rsid w:val="00C14CBC"/>
    <w:rsid w:val="00C17F58"/>
    <w:rsid w:val="00C20582"/>
    <w:rsid w:val="00C20EED"/>
    <w:rsid w:val="00C20FD9"/>
    <w:rsid w:val="00C21DFA"/>
    <w:rsid w:val="00C264F6"/>
    <w:rsid w:val="00C26D2E"/>
    <w:rsid w:val="00C30392"/>
    <w:rsid w:val="00C3183D"/>
    <w:rsid w:val="00C3447F"/>
    <w:rsid w:val="00C345D3"/>
    <w:rsid w:val="00C35B7E"/>
    <w:rsid w:val="00C40C07"/>
    <w:rsid w:val="00C43EB0"/>
    <w:rsid w:val="00C4400B"/>
    <w:rsid w:val="00C4419D"/>
    <w:rsid w:val="00C44625"/>
    <w:rsid w:val="00C47A4F"/>
    <w:rsid w:val="00C51155"/>
    <w:rsid w:val="00C51519"/>
    <w:rsid w:val="00C51A33"/>
    <w:rsid w:val="00C52A7E"/>
    <w:rsid w:val="00C536F3"/>
    <w:rsid w:val="00C54FF7"/>
    <w:rsid w:val="00C55505"/>
    <w:rsid w:val="00C55C50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745F"/>
    <w:rsid w:val="00CA0287"/>
    <w:rsid w:val="00CA17D5"/>
    <w:rsid w:val="00CA5607"/>
    <w:rsid w:val="00CB00F5"/>
    <w:rsid w:val="00CB0CE3"/>
    <w:rsid w:val="00CB56A9"/>
    <w:rsid w:val="00CB69B9"/>
    <w:rsid w:val="00CC2813"/>
    <w:rsid w:val="00CC3E2C"/>
    <w:rsid w:val="00CC52B5"/>
    <w:rsid w:val="00CC6FEC"/>
    <w:rsid w:val="00CC713C"/>
    <w:rsid w:val="00CC71D4"/>
    <w:rsid w:val="00CC7BAD"/>
    <w:rsid w:val="00CD0590"/>
    <w:rsid w:val="00CD2655"/>
    <w:rsid w:val="00CD39B4"/>
    <w:rsid w:val="00CD5499"/>
    <w:rsid w:val="00CD5EC8"/>
    <w:rsid w:val="00CD632E"/>
    <w:rsid w:val="00CD761A"/>
    <w:rsid w:val="00CD7FDA"/>
    <w:rsid w:val="00CE0306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334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3098D"/>
    <w:rsid w:val="00D32387"/>
    <w:rsid w:val="00D35EBB"/>
    <w:rsid w:val="00D35FA3"/>
    <w:rsid w:val="00D3604C"/>
    <w:rsid w:val="00D368B5"/>
    <w:rsid w:val="00D40726"/>
    <w:rsid w:val="00D42AB4"/>
    <w:rsid w:val="00D455DF"/>
    <w:rsid w:val="00D471C6"/>
    <w:rsid w:val="00D50443"/>
    <w:rsid w:val="00D511D7"/>
    <w:rsid w:val="00D53B32"/>
    <w:rsid w:val="00D545C1"/>
    <w:rsid w:val="00D561D6"/>
    <w:rsid w:val="00D57236"/>
    <w:rsid w:val="00D573D8"/>
    <w:rsid w:val="00D61785"/>
    <w:rsid w:val="00D61FE8"/>
    <w:rsid w:val="00D63021"/>
    <w:rsid w:val="00D6388B"/>
    <w:rsid w:val="00D63EB2"/>
    <w:rsid w:val="00D646DD"/>
    <w:rsid w:val="00D649A2"/>
    <w:rsid w:val="00D64B68"/>
    <w:rsid w:val="00D652B0"/>
    <w:rsid w:val="00D677BA"/>
    <w:rsid w:val="00D70521"/>
    <w:rsid w:val="00D707D4"/>
    <w:rsid w:val="00D70A82"/>
    <w:rsid w:val="00D70C9E"/>
    <w:rsid w:val="00D71900"/>
    <w:rsid w:val="00D72B7F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2C63"/>
    <w:rsid w:val="00D92FE4"/>
    <w:rsid w:val="00D96B72"/>
    <w:rsid w:val="00D97126"/>
    <w:rsid w:val="00DA0097"/>
    <w:rsid w:val="00DA0768"/>
    <w:rsid w:val="00DA0AD7"/>
    <w:rsid w:val="00DA0B1A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E47B6"/>
    <w:rsid w:val="00DF21A5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E43"/>
    <w:rsid w:val="00E079E3"/>
    <w:rsid w:val="00E12217"/>
    <w:rsid w:val="00E1323E"/>
    <w:rsid w:val="00E13C52"/>
    <w:rsid w:val="00E17BCF"/>
    <w:rsid w:val="00E17C27"/>
    <w:rsid w:val="00E21BE6"/>
    <w:rsid w:val="00E21E9F"/>
    <w:rsid w:val="00E22710"/>
    <w:rsid w:val="00E228FE"/>
    <w:rsid w:val="00E2523C"/>
    <w:rsid w:val="00E25868"/>
    <w:rsid w:val="00E26F51"/>
    <w:rsid w:val="00E276CF"/>
    <w:rsid w:val="00E27C73"/>
    <w:rsid w:val="00E3159B"/>
    <w:rsid w:val="00E351B0"/>
    <w:rsid w:val="00E37064"/>
    <w:rsid w:val="00E4106C"/>
    <w:rsid w:val="00E4115E"/>
    <w:rsid w:val="00E42CF9"/>
    <w:rsid w:val="00E4592C"/>
    <w:rsid w:val="00E45E06"/>
    <w:rsid w:val="00E46CBB"/>
    <w:rsid w:val="00E46E08"/>
    <w:rsid w:val="00E472C2"/>
    <w:rsid w:val="00E47BF9"/>
    <w:rsid w:val="00E50433"/>
    <w:rsid w:val="00E51591"/>
    <w:rsid w:val="00E55AB7"/>
    <w:rsid w:val="00E56FB0"/>
    <w:rsid w:val="00E57B36"/>
    <w:rsid w:val="00E6015B"/>
    <w:rsid w:val="00E63730"/>
    <w:rsid w:val="00E643FB"/>
    <w:rsid w:val="00E65FA9"/>
    <w:rsid w:val="00E6606A"/>
    <w:rsid w:val="00E6672E"/>
    <w:rsid w:val="00E72343"/>
    <w:rsid w:val="00E72383"/>
    <w:rsid w:val="00E75CAD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FA0"/>
    <w:rsid w:val="00E95298"/>
    <w:rsid w:val="00E95C91"/>
    <w:rsid w:val="00E95D93"/>
    <w:rsid w:val="00E973D6"/>
    <w:rsid w:val="00E97A06"/>
    <w:rsid w:val="00EA031E"/>
    <w:rsid w:val="00EA0ACD"/>
    <w:rsid w:val="00EA1841"/>
    <w:rsid w:val="00EA264A"/>
    <w:rsid w:val="00EA34AE"/>
    <w:rsid w:val="00EA3E1F"/>
    <w:rsid w:val="00EA7270"/>
    <w:rsid w:val="00EB07E5"/>
    <w:rsid w:val="00EB0F77"/>
    <w:rsid w:val="00EB213F"/>
    <w:rsid w:val="00EB2BF2"/>
    <w:rsid w:val="00EB488E"/>
    <w:rsid w:val="00EB5D5B"/>
    <w:rsid w:val="00EB644B"/>
    <w:rsid w:val="00EC23BF"/>
    <w:rsid w:val="00EC268F"/>
    <w:rsid w:val="00EC42CA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6E4E"/>
    <w:rsid w:val="00EF0388"/>
    <w:rsid w:val="00EF1369"/>
    <w:rsid w:val="00EF273D"/>
    <w:rsid w:val="00EF3F6D"/>
    <w:rsid w:val="00EF4407"/>
    <w:rsid w:val="00EF7BD4"/>
    <w:rsid w:val="00F0290F"/>
    <w:rsid w:val="00F0416C"/>
    <w:rsid w:val="00F052D8"/>
    <w:rsid w:val="00F1008A"/>
    <w:rsid w:val="00F100FE"/>
    <w:rsid w:val="00F102BC"/>
    <w:rsid w:val="00F12085"/>
    <w:rsid w:val="00F13CEA"/>
    <w:rsid w:val="00F20526"/>
    <w:rsid w:val="00F222B1"/>
    <w:rsid w:val="00F267C7"/>
    <w:rsid w:val="00F3091B"/>
    <w:rsid w:val="00F309EB"/>
    <w:rsid w:val="00F330F7"/>
    <w:rsid w:val="00F3330A"/>
    <w:rsid w:val="00F342CA"/>
    <w:rsid w:val="00F34546"/>
    <w:rsid w:val="00F369F7"/>
    <w:rsid w:val="00F373D4"/>
    <w:rsid w:val="00F43A84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2695"/>
    <w:rsid w:val="00FC759B"/>
    <w:rsid w:val="00FC7E17"/>
    <w:rsid w:val="00FD13B6"/>
    <w:rsid w:val="00FD59CF"/>
    <w:rsid w:val="00FD6E57"/>
    <w:rsid w:val="00FD784B"/>
    <w:rsid w:val="00FD7D63"/>
    <w:rsid w:val="00FE0E7C"/>
    <w:rsid w:val="00FE225F"/>
    <w:rsid w:val="00FE27EA"/>
    <w:rsid w:val="00FE2E65"/>
    <w:rsid w:val="00FE2EEF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E9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k">
    <w:name w:val="Strong"/>
    <w:basedOn w:val="Standardskrifttypeiafsnit"/>
    <w:uiPriority w:val="22"/>
    <w:qFormat/>
    <w:rsid w:val="00583F0A"/>
    <w:rPr>
      <w:b/>
      <w:bCs/>
    </w:rPr>
  </w:style>
  <w:style w:type="character" w:customStyle="1" w:styleId="SidefodTegn">
    <w:name w:val="Sidefod Tegn"/>
    <w:basedOn w:val="Standardskrifttypeiafsnit"/>
    <w:link w:val="Sidefod"/>
    <w:uiPriority w:val="99"/>
    <w:rsid w:val="00E9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ndersen@phoenixcontact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B9D6-716B-4B6D-ACE0-DE2FAE83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Acquire, monitor, and control signals with process displays</vt:lpstr>
      <vt:lpstr>Achema</vt:lpstr>
    </vt:vector>
  </TitlesOfParts>
  <Company>Phoenix Contact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Acquire, monitor, and control signals with process displays</dc:title>
  <dc:subject>Acquire, monitor, and control signals with process displays</dc:subject>
  <dc:creator>PHOENIX CONTACT GmbH &amp; Co. KG</dc:creator>
  <cp:lastModifiedBy>Mette S. Gross</cp:lastModifiedBy>
  <cp:revision>3</cp:revision>
  <cp:lastPrinted>2013-11-20T12:39:00Z</cp:lastPrinted>
  <dcterms:created xsi:type="dcterms:W3CDTF">2016-10-07T10:36:00Z</dcterms:created>
  <dcterms:modified xsi:type="dcterms:W3CDTF">2016-10-10T11:39:00Z</dcterms:modified>
</cp:coreProperties>
</file>