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089E" w14:textId="178675F6" w:rsidR="00BE20D1" w:rsidRDefault="00BE20D1" w:rsidP="006F36AE">
      <w:pPr>
        <w:rPr>
          <w:rFonts w:ascii="Arial" w:hAnsi="Arial" w:cs="Arial"/>
          <w:sz w:val="22"/>
          <w:szCs w:val="22"/>
        </w:rPr>
      </w:pPr>
    </w:p>
    <w:p w14:paraId="1C680B7A" w14:textId="5E8D0822" w:rsidR="00212444" w:rsidRDefault="00212444" w:rsidP="006F36AE">
      <w:pPr>
        <w:rPr>
          <w:rFonts w:ascii="Arial" w:hAnsi="Arial" w:cs="Arial"/>
          <w:sz w:val="22"/>
          <w:szCs w:val="22"/>
        </w:rPr>
      </w:pPr>
    </w:p>
    <w:p w14:paraId="637DDEC2" w14:textId="6ED7B395" w:rsidR="00212444" w:rsidRDefault="00212444" w:rsidP="006F36AE">
      <w:pPr>
        <w:rPr>
          <w:rFonts w:ascii="Arial" w:hAnsi="Arial" w:cs="Arial"/>
          <w:sz w:val="22"/>
          <w:szCs w:val="22"/>
        </w:rPr>
      </w:pPr>
    </w:p>
    <w:p w14:paraId="641145AD" w14:textId="05AAE314" w:rsidR="00212444" w:rsidRDefault="00212444" w:rsidP="006F36AE">
      <w:pPr>
        <w:rPr>
          <w:rFonts w:ascii="Arial" w:hAnsi="Arial" w:cs="Arial"/>
          <w:sz w:val="22"/>
          <w:szCs w:val="22"/>
        </w:rPr>
      </w:pPr>
    </w:p>
    <w:p w14:paraId="07D638F5" w14:textId="4053B571" w:rsidR="00212444" w:rsidRDefault="00212444" w:rsidP="006F36AE">
      <w:pPr>
        <w:rPr>
          <w:rFonts w:ascii="Arial" w:hAnsi="Arial" w:cs="Arial"/>
          <w:sz w:val="22"/>
          <w:szCs w:val="22"/>
        </w:rPr>
      </w:pPr>
    </w:p>
    <w:p w14:paraId="666490DB" w14:textId="3B161579" w:rsidR="00212444" w:rsidRDefault="00212444" w:rsidP="006F36AE">
      <w:pPr>
        <w:rPr>
          <w:rFonts w:ascii="Arial" w:hAnsi="Arial" w:cs="Arial"/>
          <w:sz w:val="22"/>
          <w:szCs w:val="22"/>
        </w:rPr>
      </w:pPr>
    </w:p>
    <w:p w14:paraId="6F887392" w14:textId="4FCAE314" w:rsidR="00212444" w:rsidRDefault="0056321E" w:rsidP="00212444">
      <w:pPr>
        <w:pStyle w:val="NormalWeb"/>
        <w:rPr>
          <w:rFonts w:ascii="Verdana" w:hAnsi="Verdana"/>
          <w:sz w:val="28"/>
          <w:szCs w:val="28"/>
          <w:lang w:val="da-DK"/>
        </w:rPr>
      </w:pPr>
      <w:r>
        <w:rPr>
          <w:rFonts w:ascii="Verdana" w:hAnsi="Verdana"/>
          <w:sz w:val="28"/>
          <w:szCs w:val="28"/>
          <w:lang w:val="da-DK"/>
        </w:rPr>
        <w:t xml:space="preserve">På jullovet planeras </w:t>
      </w:r>
      <w:r w:rsidR="00212444">
        <w:rPr>
          <w:rFonts w:ascii="Verdana" w:hAnsi="Verdana"/>
          <w:sz w:val="28"/>
          <w:szCs w:val="28"/>
          <w:lang w:val="da-DK"/>
        </w:rPr>
        <w:t>sommar</w:t>
      </w:r>
      <w:r>
        <w:rPr>
          <w:rFonts w:ascii="Verdana" w:hAnsi="Verdana"/>
          <w:sz w:val="28"/>
          <w:szCs w:val="28"/>
          <w:lang w:val="da-DK"/>
        </w:rPr>
        <w:t>semestern</w:t>
      </w:r>
    </w:p>
    <w:p w14:paraId="73B4C028" w14:textId="1BCEF134" w:rsidR="00212444" w:rsidRDefault="00212444" w:rsidP="00212444">
      <w:pPr>
        <w:pStyle w:val="NormalWeb"/>
        <w:rPr>
          <w:rStyle w:val="Strong"/>
          <w:b w:val="0"/>
          <w:bCs w:val="0"/>
          <w:sz w:val="18"/>
          <w:szCs w:val="18"/>
          <w:lang w:val="en-150"/>
        </w:rPr>
      </w:pPr>
      <w:r>
        <w:rPr>
          <w:rFonts w:ascii="Verdana" w:hAnsi="Verdana"/>
          <w:b/>
          <w:bCs/>
          <w:sz w:val="18"/>
          <w:szCs w:val="18"/>
          <w:lang w:val="da-DK"/>
        </w:rPr>
        <w:t xml:space="preserve">Det är nästan svårt att tro, men julen är sommarens tid – åtminstone när det gäller beställning av årets sommarresor. </w:t>
      </w:r>
      <w:r w:rsidR="003334D2">
        <w:rPr>
          <w:rFonts w:ascii="Verdana" w:hAnsi="Verdana"/>
          <w:b/>
          <w:bCs/>
          <w:sz w:val="18"/>
          <w:szCs w:val="18"/>
          <w:lang w:val="da-DK"/>
        </w:rPr>
        <w:t>K</w:t>
      </w:r>
      <w:r>
        <w:rPr>
          <w:rFonts w:ascii="Verdana" w:hAnsi="Verdana"/>
          <w:b/>
          <w:bCs/>
          <w:sz w:val="18"/>
          <w:szCs w:val="18"/>
          <w:lang w:val="da-DK"/>
        </w:rPr>
        <w:t xml:space="preserve">nappt har vi </w:t>
      </w:r>
      <w:r w:rsidR="00317FAE">
        <w:rPr>
          <w:rFonts w:ascii="Verdana" w:hAnsi="Verdana"/>
          <w:b/>
          <w:bCs/>
          <w:sz w:val="18"/>
          <w:szCs w:val="18"/>
          <w:lang w:val="da-DK"/>
        </w:rPr>
        <w:t xml:space="preserve">hunnit </w:t>
      </w:r>
      <w:r w:rsidR="002D43F5">
        <w:rPr>
          <w:rFonts w:ascii="Verdana" w:hAnsi="Verdana"/>
          <w:b/>
          <w:bCs/>
          <w:sz w:val="18"/>
          <w:szCs w:val="18"/>
          <w:lang w:val="da-DK"/>
        </w:rPr>
        <w:t xml:space="preserve">öppna </w:t>
      </w:r>
      <w:r>
        <w:rPr>
          <w:rFonts w:ascii="Verdana" w:hAnsi="Verdana"/>
          <w:b/>
          <w:bCs/>
          <w:sz w:val="18"/>
          <w:szCs w:val="18"/>
          <w:lang w:val="da-DK"/>
        </w:rPr>
        <w:t xml:space="preserve">de sista julklapparna </w:t>
      </w:r>
      <w:r w:rsidR="00317FAE">
        <w:rPr>
          <w:rFonts w:ascii="Verdana" w:hAnsi="Verdana"/>
          <w:b/>
          <w:bCs/>
          <w:sz w:val="18"/>
          <w:szCs w:val="18"/>
          <w:lang w:val="da-DK"/>
        </w:rPr>
        <w:t xml:space="preserve">förrän </w:t>
      </w:r>
      <w:r>
        <w:rPr>
          <w:rFonts w:ascii="Verdana" w:hAnsi="Verdana"/>
          <w:b/>
          <w:bCs/>
          <w:sz w:val="18"/>
          <w:szCs w:val="18"/>
          <w:lang w:val="da-DK"/>
        </w:rPr>
        <w:t>vi börjar prata om e</w:t>
      </w:r>
      <w:r w:rsidR="002D43F5">
        <w:rPr>
          <w:rFonts w:ascii="Verdana" w:hAnsi="Verdana"/>
          <w:b/>
          <w:bCs/>
          <w:sz w:val="18"/>
          <w:szCs w:val="18"/>
          <w:lang w:val="da-DK"/>
        </w:rPr>
        <w:t>n</w:t>
      </w:r>
      <w:r>
        <w:rPr>
          <w:rFonts w:ascii="Verdana" w:hAnsi="Verdana"/>
          <w:b/>
          <w:bCs/>
          <w:sz w:val="18"/>
          <w:szCs w:val="18"/>
          <w:lang w:val="da-DK"/>
        </w:rPr>
        <w:t xml:space="preserve"> anna</w:t>
      </w:r>
      <w:r w:rsidR="002D43F5">
        <w:rPr>
          <w:rFonts w:ascii="Verdana" w:hAnsi="Verdana"/>
          <w:b/>
          <w:bCs/>
          <w:sz w:val="18"/>
          <w:szCs w:val="18"/>
          <w:lang w:val="da-DK"/>
        </w:rPr>
        <w:t>n</w:t>
      </w:r>
      <w:r>
        <w:rPr>
          <w:rFonts w:ascii="Verdana" w:hAnsi="Verdana"/>
          <w:b/>
          <w:bCs/>
          <w:sz w:val="18"/>
          <w:szCs w:val="18"/>
          <w:lang w:val="da-DK"/>
        </w:rPr>
        <w:t xml:space="preserve"> av årets högtider, nämligen sommarsemestern. Den beställs – traditionsenligt – </w:t>
      </w:r>
      <w:r w:rsidR="00754398">
        <w:rPr>
          <w:rFonts w:ascii="Verdana" w:hAnsi="Verdana"/>
          <w:b/>
          <w:bCs/>
          <w:sz w:val="18"/>
          <w:szCs w:val="18"/>
          <w:lang w:val="da-DK"/>
        </w:rPr>
        <w:t>i mellandagarna</w:t>
      </w:r>
      <w:r>
        <w:rPr>
          <w:rFonts w:ascii="Verdana" w:hAnsi="Verdana"/>
          <w:b/>
          <w:bCs/>
          <w:sz w:val="18"/>
          <w:szCs w:val="18"/>
          <w:lang w:val="da-DK"/>
        </w:rPr>
        <w:t>.</w:t>
      </w:r>
    </w:p>
    <w:p w14:paraId="3E009D6A" w14:textId="5A855EE1" w:rsidR="00212444" w:rsidRDefault="002D43F5" w:rsidP="00212444">
      <w:pPr>
        <w:pStyle w:val="NormalWeb"/>
      </w:pPr>
      <w:r>
        <w:rPr>
          <w:rFonts w:ascii="Verdana" w:hAnsi="Verdana"/>
          <w:sz w:val="18"/>
          <w:szCs w:val="18"/>
          <w:lang w:val="da-DK"/>
        </w:rPr>
        <w:t xml:space="preserve">Medan </w:t>
      </w:r>
      <w:r w:rsidR="00754398">
        <w:rPr>
          <w:rFonts w:ascii="Verdana" w:hAnsi="Verdana"/>
          <w:sz w:val="18"/>
          <w:szCs w:val="18"/>
          <w:lang w:val="da-DK"/>
        </w:rPr>
        <w:t>julmaten inmundigas</w:t>
      </w:r>
      <w:r w:rsidR="00754398">
        <w:rPr>
          <w:rFonts w:ascii="Verdana" w:hAnsi="Verdana"/>
          <w:sz w:val="18"/>
          <w:szCs w:val="18"/>
          <w:lang w:val="da-DK"/>
        </w:rPr>
        <w:t xml:space="preserve"> och</w:t>
      </w:r>
      <w:r w:rsidR="00754398">
        <w:rPr>
          <w:rFonts w:ascii="Verdana" w:hAnsi="Verdana"/>
          <w:sz w:val="18"/>
          <w:szCs w:val="18"/>
          <w:lang w:val="da-DK"/>
        </w:rPr>
        <w:t xml:space="preserve"> </w:t>
      </w:r>
      <w:r>
        <w:rPr>
          <w:rFonts w:ascii="Verdana" w:hAnsi="Verdana"/>
          <w:sz w:val="18"/>
          <w:szCs w:val="18"/>
          <w:lang w:val="da-DK"/>
        </w:rPr>
        <w:t xml:space="preserve">julefriden </w:t>
      </w:r>
      <w:r w:rsidR="00754398">
        <w:rPr>
          <w:rFonts w:ascii="Verdana" w:hAnsi="Verdana"/>
          <w:sz w:val="18"/>
          <w:szCs w:val="18"/>
          <w:lang w:val="da-DK"/>
        </w:rPr>
        <w:t>infinner</w:t>
      </w:r>
      <w:r>
        <w:rPr>
          <w:rFonts w:ascii="Verdana" w:hAnsi="Verdana"/>
          <w:sz w:val="18"/>
          <w:szCs w:val="18"/>
          <w:lang w:val="da-DK"/>
        </w:rPr>
        <w:t xml:space="preserve"> sig</w:t>
      </w:r>
      <w:r w:rsidR="00754398">
        <w:rPr>
          <w:rFonts w:ascii="Verdana" w:hAnsi="Verdana"/>
          <w:sz w:val="18"/>
          <w:szCs w:val="18"/>
          <w:lang w:val="da-DK"/>
        </w:rPr>
        <w:t xml:space="preserve"> </w:t>
      </w:r>
      <w:r w:rsidR="004E33C9">
        <w:rPr>
          <w:rFonts w:ascii="Verdana" w:hAnsi="Verdana"/>
          <w:sz w:val="18"/>
          <w:szCs w:val="18"/>
          <w:lang w:val="da-DK"/>
        </w:rPr>
        <w:t xml:space="preserve">funderar många svenskar på årets sommarsemester – och många nöjer </w:t>
      </w:r>
      <w:r w:rsidR="00754398">
        <w:rPr>
          <w:rFonts w:ascii="Verdana" w:hAnsi="Verdana"/>
          <w:sz w:val="18"/>
          <w:szCs w:val="18"/>
          <w:lang w:val="da-DK"/>
        </w:rPr>
        <w:t>sig</w:t>
      </w:r>
      <w:r w:rsidR="00754398">
        <w:rPr>
          <w:rFonts w:ascii="Verdana" w:hAnsi="Verdana"/>
          <w:sz w:val="18"/>
          <w:szCs w:val="18"/>
          <w:lang w:val="da-DK"/>
        </w:rPr>
        <w:t xml:space="preserve"> </w:t>
      </w:r>
      <w:r w:rsidR="004E33C9">
        <w:rPr>
          <w:rFonts w:ascii="Verdana" w:hAnsi="Verdana"/>
          <w:sz w:val="18"/>
          <w:szCs w:val="18"/>
          <w:lang w:val="da-DK"/>
        </w:rPr>
        <w:t>inte bara med tank</w:t>
      </w:r>
      <w:r w:rsidR="00754398">
        <w:rPr>
          <w:rFonts w:ascii="Verdana" w:hAnsi="Verdana"/>
          <w:sz w:val="18"/>
          <w:szCs w:val="18"/>
          <w:lang w:val="da-DK"/>
        </w:rPr>
        <w:t>en</w:t>
      </w:r>
      <w:r w:rsidR="004E33C9">
        <w:rPr>
          <w:rFonts w:ascii="Verdana" w:hAnsi="Verdana"/>
          <w:sz w:val="18"/>
          <w:szCs w:val="18"/>
          <w:lang w:val="da-DK"/>
        </w:rPr>
        <w:t xml:space="preserve"> utan </w:t>
      </w:r>
      <w:r w:rsidR="00754398">
        <w:rPr>
          <w:rFonts w:ascii="Verdana" w:hAnsi="Verdana"/>
          <w:sz w:val="18"/>
          <w:szCs w:val="18"/>
          <w:lang w:val="da-DK"/>
        </w:rPr>
        <w:t xml:space="preserve">skrider till verket och </w:t>
      </w:r>
      <w:r w:rsidR="004E33C9">
        <w:rPr>
          <w:rFonts w:ascii="Verdana" w:hAnsi="Verdana"/>
          <w:sz w:val="18"/>
          <w:szCs w:val="18"/>
          <w:lang w:val="da-DK"/>
        </w:rPr>
        <w:t xml:space="preserve">beställer resan till sommarens sol och värme. </w:t>
      </w:r>
    </w:p>
    <w:p w14:paraId="0C80B626" w14:textId="7B38FE4B" w:rsidR="004367B0" w:rsidRDefault="00212444" w:rsidP="00212444">
      <w:pPr>
        <w:pStyle w:val="NormalWeb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 xml:space="preserve">- </w:t>
      </w:r>
      <w:r w:rsidR="004E33C9">
        <w:rPr>
          <w:rFonts w:ascii="Verdana" w:hAnsi="Verdana"/>
          <w:sz w:val="18"/>
          <w:szCs w:val="18"/>
          <w:lang w:val="da-DK"/>
        </w:rPr>
        <w:t xml:space="preserve">Det är inte alls överraskande. Vi har det hektiskt </w:t>
      </w:r>
      <w:r w:rsidR="00D6224E">
        <w:rPr>
          <w:rFonts w:ascii="Verdana" w:hAnsi="Verdana"/>
          <w:sz w:val="18"/>
          <w:szCs w:val="18"/>
          <w:lang w:val="da-DK"/>
        </w:rPr>
        <w:t>i mellandagarna</w:t>
      </w:r>
      <w:r w:rsidR="004E33C9">
        <w:rPr>
          <w:rFonts w:ascii="Verdana" w:hAnsi="Verdana"/>
          <w:sz w:val="18"/>
          <w:szCs w:val="18"/>
          <w:lang w:val="da-DK"/>
        </w:rPr>
        <w:t xml:space="preserve"> </w:t>
      </w:r>
      <w:r w:rsidR="00D6224E">
        <w:rPr>
          <w:rFonts w:ascii="Verdana" w:hAnsi="Verdana"/>
          <w:sz w:val="18"/>
          <w:szCs w:val="18"/>
          <w:lang w:val="da-DK"/>
        </w:rPr>
        <w:t xml:space="preserve">varje år </w:t>
      </w:r>
      <w:r w:rsidR="004E33C9">
        <w:rPr>
          <w:rFonts w:ascii="Verdana" w:hAnsi="Verdana"/>
          <w:sz w:val="18"/>
          <w:szCs w:val="18"/>
          <w:lang w:val="da-DK"/>
        </w:rPr>
        <w:t xml:space="preserve">– såväl på hemsidan som på telefon. För det är nu som familjerna är samlade och har tid att titta på årets sommarsemester, säger Torbjörn Lehmann, Commercial </w:t>
      </w:r>
      <w:r w:rsidR="002E189B">
        <w:rPr>
          <w:rFonts w:ascii="Verdana" w:hAnsi="Verdana"/>
          <w:sz w:val="18"/>
          <w:szCs w:val="18"/>
          <w:lang w:val="da-DK"/>
        </w:rPr>
        <w:t>Manager</w:t>
      </w:r>
      <w:r w:rsidR="004E33C9">
        <w:rPr>
          <w:rFonts w:ascii="Verdana" w:hAnsi="Verdana"/>
          <w:sz w:val="18"/>
          <w:szCs w:val="18"/>
          <w:lang w:val="da-DK"/>
        </w:rPr>
        <w:t xml:space="preserve"> på Solresor. </w:t>
      </w:r>
    </w:p>
    <w:p w14:paraId="5C84A608" w14:textId="07EDBD08" w:rsidR="004E33C9" w:rsidRDefault="004E33C9" w:rsidP="00212444">
      <w:pPr>
        <w:pStyle w:val="NormalWeb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 xml:space="preserve">Julförsäljningen blir alltså till </w:t>
      </w:r>
      <w:r w:rsidR="00754398">
        <w:rPr>
          <w:rFonts w:ascii="Verdana" w:hAnsi="Verdana"/>
          <w:sz w:val="18"/>
          <w:szCs w:val="18"/>
          <w:lang w:val="da-DK"/>
        </w:rPr>
        <w:t>juli</w:t>
      </w:r>
      <w:r>
        <w:rPr>
          <w:rFonts w:ascii="Verdana" w:hAnsi="Verdana"/>
          <w:sz w:val="18"/>
          <w:szCs w:val="18"/>
          <w:lang w:val="da-DK"/>
        </w:rPr>
        <w:t>försäljning i resebranschen och Solresor förväntar sig att sälja en stor del av årets sommarresor i</w:t>
      </w:r>
      <w:r w:rsidR="002E7606">
        <w:rPr>
          <w:rFonts w:ascii="Verdana" w:hAnsi="Verdana"/>
          <w:sz w:val="18"/>
          <w:szCs w:val="18"/>
          <w:lang w:val="da-DK"/>
        </w:rPr>
        <w:t>nom</w:t>
      </w:r>
      <w:r>
        <w:rPr>
          <w:rFonts w:ascii="Verdana" w:hAnsi="Verdana"/>
          <w:sz w:val="18"/>
          <w:szCs w:val="18"/>
          <w:lang w:val="da-DK"/>
        </w:rPr>
        <w:t xml:space="preserve"> loppet av </w:t>
      </w:r>
      <w:r w:rsidR="00E7039F">
        <w:rPr>
          <w:rFonts w:ascii="Verdana" w:hAnsi="Verdana"/>
          <w:sz w:val="18"/>
          <w:szCs w:val="18"/>
          <w:lang w:val="da-DK"/>
        </w:rPr>
        <w:t>årets första mån</w:t>
      </w:r>
      <w:r w:rsidR="00754398">
        <w:rPr>
          <w:rFonts w:ascii="Verdana" w:hAnsi="Verdana"/>
          <w:sz w:val="18"/>
          <w:szCs w:val="18"/>
          <w:lang w:val="da-DK"/>
        </w:rPr>
        <w:t>a</w:t>
      </w:r>
      <w:r w:rsidR="00E7039F">
        <w:rPr>
          <w:rFonts w:ascii="Verdana" w:hAnsi="Verdana"/>
          <w:sz w:val="18"/>
          <w:szCs w:val="18"/>
          <w:lang w:val="da-DK"/>
        </w:rPr>
        <w:t xml:space="preserve">d. </w:t>
      </w:r>
    </w:p>
    <w:p w14:paraId="2E1939C3" w14:textId="48D1DDB9" w:rsidR="00847C63" w:rsidRDefault="00212444" w:rsidP="00212444">
      <w:pPr>
        <w:pStyle w:val="NormalWeb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 xml:space="preserve">- </w:t>
      </w:r>
      <w:r w:rsidR="00E7039F">
        <w:rPr>
          <w:rFonts w:ascii="Verdana" w:hAnsi="Verdana"/>
          <w:sz w:val="18"/>
          <w:szCs w:val="18"/>
          <w:lang w:val="da-DK"/>
        </w:rPr>
        <w:t xml:space="preserve">Men särskilt i år har försäljningen börjat tidigt. Vädret har helt enkelt varit </w:t>
      </w:r>
      <w:r w:rsidR="00754398">
        <w:rPr>
          <w:rFonts w:ascii="Verdana" w:hAnsi="Verdana"/>
          <w:sz w:val="18"/>
          <w:szCs w:val="18"/>
          <w:lang w:val="da-DK"/>
        </w:rPr>
        <w:t>för</w:t>
      </w:r>
      <w:r w:rsidR="00E7039F">
        <w:rPr>
          <w:rFonts w:ascii="Verdana" w:hAnsi="Verdana"/>
          <w:sz w:val="18"/>
          <w:szCs w:val="18"/>
          <w:lang w:val="da-DK"/>
        </w:rPr>
        <w:t xml:space="preserve"> dåligt de senaste åren, </w:t>
      </w:r>
      <w:r w:rsidR="00754398">
        <w:rPr>
          <w:rFonts w:ascii="Verdana" w:hAnsi="Verdana"/>
          <w:sz w:val="18"/>
          <w:szCs w:val="18"/>
          <w:lang w:val="da-DK"/>
        </w:rPr>
        <w:t xml:space="preserve">och </w:t>
      </w:r>
      <w:r w:rsidR="00E7039F">
        <w:rPr>
          <w:rFonts w:ascii="Verdana" w:hAnsi="Verdana"/>
          <w:sz w:val="18"/>
          <w:szCs w:val="18"/>
          <w:lang w:val="da-DK"/>
        </w:rPr>
        <w:t xml:space="preserve">svenskarna vågar </w:t>
      </w:r>
      <w:r w:rsidR="00754398">
        <w:rPr>
          <w:rFonts w:ascii="Verdana" w:hAnsi="Verdana"/>
          <w:sz w:val="18"/>
          <w:szCs w:val="18"/>
          <w:lang w:val="da-DK"/>
        </w:rPr>
        <w:t>inte</w:t>
      </w:r>
      <w:r w:rsidR="00754398">
        <w:rPr>
          <w:rFonts w:ascii="Verdana" w:hAnsi="Verdana"/>
          <w:sz w:val="18"/>
          <w:szCs w:val="18"/>
          <w:lang w:val="da-DK"/>
        </w:rPr>
        <w:t xml:space="preserve"> </w:t>
      </w:r>
      <w:r w:rsidR="00A612B0">
        <w:rPr>
          <w:rFonts w:ascii="Verdana" w:hAnsi="Verdana"/>
          <w:sz w:val="18"/>
          <w:szCs w:val="18"/>
          <w:lang w:val="da-DK"/>
        </w:rPr>
        <w:t>”</w:t>
      </w:r>
      <w:r w:rsidR="00847C63">
        <w:rPr>
          <w:rFonts w:ascii="Verdana" w:hAnsi="Verdana"/>
          <w:sz w:val="18"/>
          <w:szCs w:val="18"/>
          <w:lang w:val="da-DK"/>
        </w:rPr>
        <w:t>gambla</w:t>
      </w:r>
      <w:r w:rsidR="00A612B0">
        <w:rPr>
          <w:rFonts w:ascii="Verdana" w:hAnsi="Verdana"/>
          <w:sz w:val="18"/>
          <w:szCs w:val="18"/>
          <w:lang w:val="da-DK"/>
        </w:rPr>
        <w:t>”</w:t>
      </w:r>
      <w:r w:rsidR="00E7039F">
        <w:rPr>
          <w:rFonts w:ascii="Verdana" w:hAnsi="Verdana"/>
          <w:sz w:val="18"/>
          <w:szCs w:val="18"/>
          <w:lang w:val="da-DK"/>
        </w:rPr>
        <w:t xml:space="preserve"> med semestern längre</w:t>
      </w:r>
      <w:r w:rsidR="00E7709D">
        <w:rPr>
          <w:rFonts w:ascii="Verdana" w:hAnsi="Verdana"/>
          <w:sz w:val="18"/>
          <w:szCs w:val="18"/>
          <w:lang w:val="da-DK"/>
        </w:rPr>
        <w:t xml:space="preserve"> - </w:t>
      </w:r>
      <w:r w:rsidR="00E7039F">
        <w:rPr>
          <w:rFonts w:ascii="Verdana" w:hAnsi="Verdana"/>
          <w:sz w:val="18"/>
          <w:szCs w:val="18"/>
          <w:lang w:val="da-DK"/>
        </w:rPr>
        <w:t>de längtar efter att se solen</w:t>
      </w:r>
      <w:r w:rsidR="00CF1CBF">
        <w:rPr>
          <w:rFonts w:ascii="Verdana" w:hAnsi="Verdana"/>
          <w:sz w:val="18"/>
          <w:szCs w:val="18"/>
          <w:lang w:val="da-DK"/>
        </w:rPr>
        <w:t>.</w:t>
      </w:r>
    </w:p>
    <w:p w14:paraId="4B1247A6" w14:textId="7E7D132E" w:rsidR="00212444" w:rsidRDefault="00E7039F" w:rsidP="00212444">
      <w:pPr>
        <w:pStyle w:val="NormalWeb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Det är särskilt ett land som kommer att vara m</w:t>
      </w:r>
      <w:r w:rsidR="00A612B0">
        <w:rPr>
          <w:rFonts w:ascii="Verdana" w:hAnsi="Verdana"/>
          <w:sz w:val="18"/>
          <w:szCs w:val="18"/>
          <w:lang w:val="da-DK"/>
        </w:rPr>
        <w:t>ycket</w:t>
      </w:r>
      <w:r>
        <w:rPr>
          <w:rFonts w:ascii="Verdana" w:hAnsi="Verdana"/>
          <w:sz w:val="18"/>
          <w:szCs w:val="18"/>
          <w:lang w:val="da-DK"/>
        </w:rPr>
        <w:t xml:space="preserve"> populärt </w:t>
      </w:r>
      <w:r w:rsidR="00413210">
        <w:rPr>
          <w:rFonts w:ascii="Verdana" w:hAnsi="Verdana"/>
          <w:sz w:val="18"/>
          <w:szCs w:val="18"/>
          <w:lang w:val="da-DK"/>
        </w:rPr>
        <w:t>till sommaren</w:t>
      </w:r>
      <w:r>
        <w:rPr>
          <w:rFonts w:ascii="Verdana" w:hAnsi="Verdana"/>
          <w:sz w:val="18"/>
          <w:szCs w:val="18"/>
          <w:lang w:val="da-DK"/>
        </w:rPr>
        <w:t>.</w:t>
      </w:r>
    </w:p>
    <w:p w14:paraId="7839445B" w14:textId="719FDAA1" w:rsidR="00212444" w:rsidRDefault="00212444" w:rsidP="00212444">
      <w:pPr>
        <w:pStyle w:val="NormalWeb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- J</w:t>
      </w:r>
      <w:r w:rsidR="00E7039F">
        <w:rPr>
          <w:rFonts w:ascii="Verdana" w:hAnsi="Verdana"/>
          <w:sz w:val="18"/>
          <w:szCs w:val="18"/>
          <w:lang w:val="da-DK"/>
        </w:rPr>
        <w:t>ag har ing</w:t>
      </w:r>
      <w:r w:rsidR="00413210">
        <w:rPr>
          <w:rFonts w:ascii="Verdana" w:hAnsi="Verdana"/>
          <w:sz w:val="18"/>
          <w:szCs w:val="18"/>
          <w:lang w:val="da-DK"/>
        </w:rPr>
        <w:t>a</w:t>
      </w:r>
      <w:r w:rsidR="00E7039F">
        <w:rPr>
          <w:rFonts w:ascii="Verdana" w:hAnsi="Verdana"/>
          <w:sz w:val="18"/>
          <w:szCs w:val="18"/>
          <w:lang w:val="da-DK"/>
        </w:rPr>
        <w:t xml:space="preserve"> t</w:t>
      </w:r>
      <w:r w:rsidR="00413210">
        <w:rPr>
          <w:rFonts w:ascii="Verdana" w:hAnsi="Verdana"/>
          <w:sz w:val="18"/>
          <w:szCs w:val="18"/>
          <w:lang w:val="da-DK"/>
        </w:rPr>
        <w:t>v</w:t>
      </w:r>
      <w:r w:rsidR="00E7039F">
        <w:rPr>
          <w:rFonts w:ascii="Verdana" w:hAnsi="Verdana"/>
          <w:sz w:val="18"/>
          <w:szCs w:val="18"/>
          <w:lang w:val="da-DK"/>
        </w:rPr>
        <w:t xml:space="preserve">ivel, 2018 blir ett år i Greklands tecken </w:t>
      </w:r>
      <w:r w:rsidR="00847C63">
        <w:rPr>
          <w:rFonts w:ascii="Verdana" w:hAnsi="Verdana"/>
          <w:sz w:val="18"/>
          <w:szCs w:val="18"/>
          <w:lang w:val="da-DK"/>
        </w:rPr>
        <w:t>–</w:t>
      </w:r>
      <w:r>
        <w:rPr>
          <w:rFonts w:ascii="Verdana" w:hAnsi="Verdana"/>
          <w:sz w:val="18"/>
          <w:szCs w:val="18"/>
          <w:lang w:val="da-DK"/>
        </w:rPr>
        <w:t xml:space="preserve"> h</w:t>
      </w:r>
      <w:r w:rsidR="00847C63">
        <w:rPr>
          <w:rFonts w:ascii="Verdana" w:hAnsi="Verdana"/>
          <w:sz w:val="18"/>
          <w:szCs w:val="18"/>
          <w:lang w:val="da-DK"/>
        </w:rPr>
        <w:t xml:space="preserve">är </w:t>
      </w:r>
      <w:r w:rsidR="00413210">
        <w:rPr>
          <w:rFonts w:ascii="Verdana" w:hAnsi="Verdana"/>
          <w:sz w:val="18"/>
          <w:szCs w:val="18"/>
          <w:lang w:val="da-DK"/>
        </w:rPr>
        <w:t>förenas</w:t>
      </w:r>
      <w:r w:rsidR="00847C63">
        <w:rPr>
          <w:rFonts w:ascii="Verdana" w:hAnsi="Verdana"/>
          <w:sz w:val="18"/>
          <w:szCs w:val="18"/>
          <w:lang w:val="da-DK"/>
        </w:rPr>
        <w:t xml:space="preserve"> </w:t>
      </w:r>
      <w:r w:rsidR="00A612B0">
        <w:rPr>
          <w:rFonts w:ascii="Verdana" w:hAnsi="Verdana"/>
          <w:sz w:val="18"/>
          <w:szCs w:val="18"/>
          <w:lang w:val="da-DK"/>
        </w:rPr>
        <w:t xml:space="preserve">överkomliga </w:t>
      </w:r>
      <w:r w:rsidR="00847C63">
        <w:rPr>
          <w:rFonts w:ascii="Verdana" w:hAnsi="Verdana"/>
          <w:sz w:val="18"/>
          <w:szCs w:val="18"/>
          <w:lang w:val="da-DK"/>
        </w:rPr>
        <w:t xml:space="preserve">priser, </w:t>
      </w:r>
      <w:r w:rsidR="00A612B0">
        <w:rPr>
          <w:rFonts w:ascii="Verdana" w:hAnsi="Verdana"/>
          <w:sz w:val="18"/>
          <w:szCs w:val="18"/>
          <w:lang w:val="da-DK"/>
        </w:rPr>
        <w:t xml:space="preserve">bra </w:t>
      </w:r>
      <w:r w:rsidR="00847C63">
        <w:rPr>
          <w:rFonts w:ascii="Verdana" w:hAnsi="Verdana"/>
          <w:sz w:val="18"/>
          <w:szCs w:val="18"/>
          <w:lang w:val="da-DK"/>
        </w:rPr>
        <w:t xml:space="preserve">standard och det goda semesterlivet </w:t>
      </w:r>
      <w:r w:rsidR="00413210">
        <w:rPr>
          <w:rFonts w:ascii="Verdana" w:hAnsi="Verdana"/>
          <w:sz w:val="18"/>
          <w:szCs w:val="18"/>
          <w:lang w:val="da-DK"/>
        </w:rPr>
        <w:t>till</w:t>
      </w:r>
      <w:r w:rsidR="00847C63">
        <w:rPr>
          <w:rFonts w:ascii="Verdana" w:hAnsi="Verdana"/>
          <w:sz w:val="18"/>
          <w:szCs w:val="18"/>
          <w:lang w:val="da-DK"/>
        </w:rPr>
        <w:t xml:space="preserve"> en </w:t>
      </w:r>
      <w:r w:rsidR="00413210">
        <w:rPr>
          <w:rFonts w:ascii="Verdana" w:hAnsi="Verdana"/>
          <w:sz w:val="18"/>
          <w:szCs w:val="18"/>
          <w:lang w:val="da-DK"/>
        </w:rPr>
        <w:t>klockren semester</w:t>
      </w:r>
      <w:r w:rsidR="00004F13">
        <w:rPr>
          <w:rFonts w:ascii="Verdana" w:hAnsi="Verdana"/>
          <w:sz w:val="18"/>
          <w:szCs w:val="18"/>
          <w:lang w:val="da-DK"/>
        </w:rPr>
        <w:t>kombi</w:t>
      </w:r>
      <w:r w:rsidR="005F44AE">
        <w:rPr>
          <w:rFonts w:ascii="Verdana" w:hAnsi="Verdana"/>
          <w:sz w:val="18"/>
          <w:szCs w:val="18"/>
          <w:lang w:val="da-DK"/>
        </w:rPr>
        <w:t>nation</w:t>
      </w:r>
      <w:r>
        <w:rPr>
          <w:rFonts w:ascii="Verdana" w:hAnsi="Verdana"/>
          <w:sz w:val="18"/>
          <w:szCs w:val="18"/>
          <w:lang w:val="da-DK"/>
        </w:rPr>
        <w:t>, o</w:t>
      </w:r>
      <w:r w:rsidR="00847C63">
        <w:rPr>
          <w:rFonts w:ascii="Verdana" w:hAnsi="Verdana"/>
          <w:sz w:val="18"/>
          <w:szCs w:val="18"/>
          <w:lang w:val="da-DK"/>
        </w:rPr>
        <w:t>ch vi märke</w:t>
      </w:r>
      <w:r w:rsidR="00413210">
        <w:rPr>
          <w:rFonts w:ascii="Verdana" w:hAnsi="Verdana"/>
          <w:sz w:val="18"/>
          <w:szCs w:val="18"/>
          <w:lang w:val="da-DK"/>
        </w:rPr>
        <w:t>r</w:t>
      </w:r>
      <w:r w:rsidR="00847C63">
        <w:rPr>
          <w:rFonts w:ascii="Verdana" w:hAnsi="Verdana"/>
          <w:sz w:val="18"/>
          <w:szCs w:val="18"/>
          <w:lang w:val="da-DK"/>
        </w:rPr>
        <w:t xml:space="preserve"> av en stor efterfrågan på resor både till </w:t>
      </w:r>
      <w:r w:rsidR="005F44AE">
        <w:rPr>
          <w:rFonts w:ascii="Verdana" w:hAnsi="Verdana"/>
          <w:sz w:val="18"/>
          <w:szCs w:val="18"/>
          <w:lang w:val="da-DK"/>
        </w:rPr>
        <w:t xml:space="preserve">våra nyheter på </w:t>
      </w:r>
      <w:r w:rsidR="00054953">
        <w:rPr>
          <w:rFonts w:ascii="Verdana" w:hAnsi="Verdana"/>
          <w:sz w:val="18"/>
          <w:szCs w:val="18"/>
          <w:lang w:val="da-DK"/>
        </w:rPr>
        <w:t xml:space="preserve">grekiska </w:t>
      </w:r>
      <w:r w:rsidR="00847C63">
        <w:rPr>
          <w:rFonts w:ascii="Verdana" w:hAnsi="Verdana"/>
          <w:sz w:val="18"/>
          <w:szCs w:val="18"/>
          <w:lang w:val="da-DK"/>
        </w:rPr>
        <w:t>fastlandet och de populära semesteröarna avslutar Torbjörn Lehmann</w:t>
      </w:r>
      <w:r>
        <w:rPr>
          <w:rFonts w:ascii="Verdana" w:hAnsi="Verdana"/>
          <w:sz w:val="18"/>
          <w:szCs w:val="18"/>
          <w:lang w:val="da-DK"/>
        </w:rPr>
        <w:t>.</w:t>
      </w:r>
      <w:bookmarkStart w:id="0" w:name="_GoBack"/>
      <w:bookmarkEnd w:id="0"/>
    </w:p>
    <w:p w14:paraId="59429CB8" w14:textId="77777777" w:rsidR="00212444" w:rsidRPr="00651500" w:rsidRDefault="00212444" w:rsidP="006F36AE">
      <w:pPr>
        <w:rPr>
          <w:rFonts w:ascii="Arial" w:hAnsi="Arial" w:cs="Arial"/>
          <w:sz w:val="22"/>
          <w:szCs w:val="22"/>
        </w:rPr>
      </w:pPr>
    </w:p>
    <w:sectPr w:rsidR="00212444" w:rsidRPr="00651500" w:rsidSect="005222D2">
      <w:headerReference w:type="even" r:id="rId8"/>
      <w:headerReference w:type="default" r:id="rId9"/>
      <w:headerReference w:type="first" r:id="rId10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3332" w14:textId="77777777" w:rsidR="00122696" w:rsidRDefault="00122696">
      <w:r>
        <w:separator/>
      </w:r>
    </w:p>
  </w:endnote>
  <w:endnote w:type="continuationSeparator" w:id="0">
    <w:p w14:paraId="0036C003" w14:textId="77777777" w:rsidR="00122696" w:rsidRDefault="0012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57E8" w14:textId="77777777" w:rsidR="00122696" w:rsidRDefault="00122696">
      <w:r>
        <w:separator/>
      </w:r>
    </w:p>
  </w:footnote>
  <w:footnote w:type="continuationSeparator" w:id="0">
    <w:p w14:paraId="75DA67F0" w14:textId="77777777" w:rsidR="00122696" w:rsidRDefault="0012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5F9B" w14:textId="77777777" w:rsidR="005E526F" w:rsidRDefault="00122696">
    <w:pPr>
      <w:pStyle w:val="Header"/>
    </w:pPr>
    <w:r>
      <w:rPr>
        <w:noProof/>
      </w:rPr>
      <w:pict w14:anchorId="4EFAF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4DCF" w14:textId="275FFD86" w:rsidR="005E526F" w:rsidRPr="0032005D" w:rsidRDefault="00FF3FC3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GB" w:eastAsia="en-GB"/>
      </w:rPr>
      <w:drawing>
        <wp:inline distT="0" distB="0" distL="0" distR="0" wp14:anchorId="11AA9C3B" wp14:editId="79F55A5A">
          <wp:extent cx="1492901" cy="624840"/>
          <wp:effectExtent l="0" t="0" r="571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resor_Blue_pay-outlined-sc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856" cy="641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C5247B">
      <w:rPr>
        <w:rFonts w:ascii="Arial" w:hAnsi="Arial" w:cs="Arial"/>
        <w:b/>
        <w:bCs/>
      </w:rPr>
      <w:t>27</w:t>
    </w:r>
    <w:r w:rsidR="00E207F6">
      <w:rPr>
        <w:rFonts w:ascii="Arial" w:hAnsi="Arial" w:cs="Arial"/>
        <w:b/>
        <w:bCs/>
      </w:rPr>
      <w:t xml:space="preserve"> </w:t>
    </w:r>
    <w:r w:rsidR="00C5247B">
      <w:rPr>
        <w:rFonts w:ascii="Arial" w:hAnsi="Arial" w:cs="Arial"/>
        <w:b/>
        <w:bCs/>
      </w:rPr>
      <w:t>decem</w:t>
    </w:r>
    <w:r w:rsidR="00FC78E7">
      <w:rPr>
        <w:rFonts w:ascii="Arial" w:hAnsi="Arial" w:cs="Arial"/>
        <w:b/>
        <w:bCs/>
      </w:rPr>
      <w:t>ber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3522" w14:textId="77777777" w:rsidR="005E526F" w:rsidRDefault="00122696">
    <w:pPr>
      <w:pStyle w:val="Header"/>
    </w:pPr>
    <w:r>
      <w:rPr>
        <w:noProof/>
      </w:rPr>
      <w:pict w14:anchorId="618E5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973CE"/>
    <w:multiLevelType w:val="hybridMultilevel"/>
    <w:tmpl w:val="5776B300"/>
    <w:lvl w:ilvl="0" w:tplc="C8724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1071"/>
    <w:multiLevelType w:val="hybridMultilevel"/>
    <w:tmpl w:val="F090479C"/>
    <w:lvl w:ilvl="0" w:tplc="76004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5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23"/>
  </w:num>
  <w:num w:numId="5">
    <w:abstractNumId w:val="36"/>
  </w:num>
  <w:num w:numId="6">
    <w:abstractNumId w:val="22"/>
  </w:num>
  <w:num w:numId="7">
    <w:abstractNumId w:val="8"/>
  </w:num>
  <w:num w:numId="8">
    <w:abstractNumId w:val="30"/>
  </w:num>
  <w:num w:numId="9">
    <w:abstractNumId w:val="39"/>
  </w:num>
  <w:num w:numId="10">
    <w:abstractNumId w:val="24"/>
  </w:num>
  <w:num w:numId="11">
    <w:abstractNumId w:val="5"/>
  </w:num>
  <w:num w:numId="12">
    <w:abstractNumId w:val="3"/>
  </w:num>
  <w:num w:numId="13">
    <w:abstractNumId w:val="20"/>
  </w:num>
  <w:num w:numId="14">
    <w:abstractNumId w:val="25"/>
  </w:num>
  <w:num w:numId="15">
    <w:abstractNumId w:val="26"/>
  </w:num>
  <w:num w:numId="16">
    <w:abstractNumId w:val="34"/>
  </w:num>
  <w:num w:numId="17">
    <w:abstractNumId w:val="13"/>
  </w:num>
  <w:num w:numId="18">
    <w:abstractNumId w:val="4"/>
  </w:num>
  <w:num w:numId="19">
    <w:abstractNumId w:val="29"/>
  </w:num>
  <w:num w:numId="20">
    <w:abstractNumId w:val="19"/>
  </w:num>
  <w:num w:numId="21">
    <w:abstractNumId w:val="17"/>
  </w:num>
  <w:num w:numId="22">
    <w:abstractNumId w:val="16"/>
  </w:num>
  <w:num w:numId="23">
    <w:abstractNumId w:val="18"/>
  </w:num>
  <w:num w:numId="24">
    <w:abstractNumId w:val="31"/>
  </w:num>
  <w:num w:numId="25">
    <w:abstractNumId w:val="9"/>
  </w:num>
  <w:num w:numId="26">
    <w:abstractNumId w:val="1"/>
  </w:num>
  <w:num w:numId="27">
    <w:abstractNumId w:val="2"/>
  </w:num>
  <w:num w:numId="28">
    <w:abstractNumId w:val="21"/>
  </w:num>
  <w:num w:numId="29">
    <w:abstractNumId w:val="37"/>
  </w:num>
  <w:num w:numId="30">
    <w:abstractNumId w:val="32"/>
  </w:num>
  <w:num w:numId="31">
    <w:abstractNumId w:val="0"/>
  </w:num>
  <w:num w:numId="32">
    <w:abstractNumId w:val="6"/>
  </w:num>
  <w:num w:numId="33">
    <w:abstractNumId w:val="15"/>
  </w:num>
  <w:num w:numId="34">
    <w:abstractNumId w:val="7"/>
  </w:num>
  <w:num w:numId="35">
    <w:abstractNumId w:val="33"/>
  </w:num>
  <w:num w:numId="36">
    <w:abstractNumId w:val="38"/>
  </w:num>
  <w:num w:numId="37">
    <w:abstractNumId w:val="35"/>
  </w:num>
  <w:num w:numId="38">
    <w:abstractNumId w:val="28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B2"/>
    <w:rsid w:val="00001CE0"/>
    <w:rsid w:val="00003512"/>
    <w:rsid w:val="000046E1"/>
    <w:rsid w:val="00004F13"/>
    <w:rsid w:val="00005353"/>
    <w:rsid w:val="000109F2"/>
    <w:rsid w:val="000126E5"/>
    <w:rsid w:val="00013D88"/>
    <w:rsid w:val="000202B1"/>
    <w:rsid w:val="000214A8"/>
    <w:rsid w:val="000220E1"/>
    <w:rsid w:val="00022A42"/>
    <w:rsid w:val="00031674"/>
    <w:rsid w:val="00032470"/>
    <w:rsid w:val="000342A6"/>
    <w:rsid w:val="000348C5"/>
    <w:rsid w:val="00035430"/>
    <w:rsid w:val="0003666A"/>
    <w:rsid w:val="0003690E"/>
    <w:rsid w:val="00040056"/>
    <w:rsid w:val="00040113"/>
    <w:rsid w:val="00042D48"/>
    <w:rsid w:val="000442A5"/>
    <w:rsid w:val="00046113"/>
    <w:rsid w:val="00047329"/>
    <w:rsid w:val="00051FC2"/>
    <w:rsid w:val="000532A4"/>
    <w:rsid w:val="00053AC1"/>
    <w:rsid w:val="00054953"/>
    <w:rsid w:val="00054BEF"/>
    <w:rsid w:val="00056056"/>
    <w:rsid w:val="00056354"/>
    <w:rsid w:val="0005704F"/>
    <w:rsid w:val="00064961"/>
    <w:rsid w:val="00070DE3"/>
    <w:rsid w:val="0007137C"/>
    <w:rsid w:val="00071C6E"/>
    <w:rsid w:val="0007578D"/>
    <w:rsid w:val="00076AA2"/>
    <w:rsid w:val="00080EE5"/>
    <w:rsid w:val="00086BF0"/>
    <w:rsid w:val="00091920"/>
    <w:rsid w:val="00091D97"/>
    <w:rsid w:val="00092B29"/>
    <w:rsid w:val="000938B0"/>
    <w:rsid w:val="00094301"/>
    <w:rsid w:val="000943B2"/>
    <w:rsid w:val="00095980"/>
    <w:rsid w:val="00095DCC"/>
    <w:rsid w:val="000960E6"/>
    <w:rsid w:val="000968FC"/>
    <w:rsid w:val="000A1CDD"/>
    <w:rsid w:val="000A2295"/>
    <w:rsid w:val="000A2A6C"/>
    <w:rsid w:val="000A2EF0"/>
    <w:rsid w:val="000A4412"/>
    <w:rsid w:val="000A5B39"/>
    <w:rsid w:val="000B4801"/>
    <w:rsid w:val="000C0165"/>
    <w:rsid w:val="000C42E3"/>
    <w:rsid w:val="000C4658"/>
    <w:rsid w:val="000C7015"/>
    <w:rsid w:val="000C7F81"/>
    <w:rsid w:val="000D0FF2"/>
    <w:rsid w:val="000D60F9"/>
    <w:rsid w:val="000D741C"/>
    <w:rsid w:val="000E0EDD"/>
    <w:rsid w:val="000E479C"/>
    <w:rsid w:val="000E5A45"/>
    <w:rsid w:val="000E607B"/>
    <w:rsid w:val="000E6DA3"/>
    <w:rsid w:val="000F0473"/>
    <w:rsid w:val="000F4F58"/>
    <w:rsid w:val="000F7E7E"/>
    <w:rsid w:val="000F7F12"/>
    <w:rsid w:val="00101028"/>
    <w:rsid w:val="001025DD"/>
    <w:rsid w:val="0010472B"/>
    <w:rsid w:val="00106B7A"/>
    <w:rsid w:val="00110D38"/>
    <w:rsid w:val="001116E7"/>
    <w:rsid w:val="0011193B"/>
    <w:rsid w:val="00111DFD"/>
    <w:rsid w:val="00112806"/>
    <w:rsid w:val="001134FC"/>
    <w:rsid w:val="00113927"/>
    <w:rsid w:val="001154B2"/>
    <w:rsid w:val="00115AE6"/>
    <w:rsid w:val="00115C41"/>
    <w:rsid w:val="00117236"/>
    <w:rsid w:val="00117AD2"/>
    <w:rsid w:val="00122696"/>
    <w:rsid w:val="00123320"/>
    <w:rsid w:val="00124796"/>
    <w:rsid w:val="00124A71"/>
    <w:rsid w:val="00124D1F"/>
    <w:rsid w:val="00125B52"/>
    <w:rsid w:val="0012748F"/>
    <w:rsid w:val="00127AE5"/>
    <w:rsid w:val="00127B8F"/>
    <w:rsid w:val="0013387E"/>
    <w:rsid w:val="00140B81"/>
    <w:rsid w:val="0014170A"/>
    <w:rsid w:val="00141B6B"/>
    <w:rsid w:val="001421CF"/>
    <w:rsid w:val="00142409"/>
    <w:rsid w:val="00146321"/>
    <w:rsid w:val="00146E04"/>
    <w:rsid w:val="001473AF"/>
    <w:rsid w:val="00147E88"/>
    <w:rsid w:val="00151062"/>
    <w:rsid w:val="00156251"/>
    <w:rsid w:val="00156682"/>
    <w:rsid w:val="00163FBC"/>
    <w:rsid w:val="0017172A"/>
    <w:rsid w:val="001732C4"/>
    <w:rsid w:val="00174EC8"/>
    <w:rsid w:val="001750D8"/>
    <w:rsid w:val="00181B9C"/>
    <w:rsid w:val="001836E8"/>
    <w:rsid w:val="00184AA1"/>
    <w:rsid w:val="0018644B"/>
    <w:rsid w:val="001938BD"/>
    <w:rsid w:val="00194EC4"/>
    <w:rsid w:val="001966B6"/>
    <w:rsid w:val="00196EC4"/>
    <w:rsid w:val="001A04DC"/>
    <w:rsid w:val="001A3CFD"/>
    <w:rsid w:val="001A4690"/>
    <w:rsid w:val="001A5BE3"/>
    <w:rsid w:val="001A6296"/>
    <w:rsid w:val="001A6E0A"/>
    <w:rsid w:val="001A7C7D"/>
    <w:rsid w:val="001B1E88"/>
    <w:rsid w:val="001C098A"/>
    <w:rsid w:val="001C1D9E"/>
    <w:rsid w:val="001C272A"/>
    <w:rsid w:val="001C3EDF"/>
    <w:rsid w:val="001C71BD"/>
    <w:rsid w:val="001C7F44"/>
    <w:rsid w:val="001D0876"/>
    <w:rsid w:val="001D28D4"/>
    <w:rsid w:val="001D534A"/>
    <w:rsid w:val="001E4829"/>
    <w:rsid w:val="001E5EE0"/>
    <w:rsid w:val="001E6946"/>
    <w:rsid w:val="001F0208"/>
    <w:rsid w:val="001F1563"/>
    <w:rsid w:val="001F2A92"/>
    <w:rsid w:val="001F3912"/>
    <w:rsid w:val="001F797D"/>
    <w:rsid w:val="00201F6F"/>
    <w:rsid w:val="0020453F"/>
    <w:rsid w:val="00205163"/>
    <w:rsid w:val="00211585"/>
    <w:rsid w:val="00211C1E"/>
    <w:rsid w:val="00212444"/>
    <w:rsid w:val="00212999"/>
    <w:rsid w:val="00212AC5"/>
    <w:rsid w:val="0021360D"/>
    <w:rsid w:val="00215FF6"/>
    <w:rsid w:val="00217910"/>
    <w:rsid w:val="0021797F"/>
    <w:rsid w:val="00217A2F"/>
    <w:rsid w:val="00217A35"/>
    <w:rsid w:val="00217A4F"/>
    <w:rsid w:val="00222A9A"/>
    <w:rsid w:val="00224FDB"/>
    <w:rsid w:val="00231FA8"/>
    <w:rsid w:val="002334C6"/>
    <w:rsid w:val="0023594D"/>
    <w:rsid w:val="00236D19"/>
    <w:rsid w:val="00240004"/>
    <w:rsid w:val="00240DAD"/>
    <w:rsid w:val="002453BC"/>
    <w:rsid w:val="0024549D"/>
    <w:rsid w:val="002454F7"/>
    <w:rsid w:val="0024609D"/>
    <w:rsid w:val="0024665B"/>
    <w:rsid w:val="0025042F"/>
    <w:rsid w:val="00250A6F"/>
    <w:rsid w:val="002515AF"/>
    <w:rsid w:val="002535AA"/>
    <w:rsid w:val="002541A2"/>
    <w:rsid w:val="00254F74"/>
    <w:rsid w:val="00255ED6"/>
    <w:rsid w:val="00256569"/>
    <w:rsid w:val="002576E3"/>
    <w:rsid w:val="00260458"/>
    <w:rsid w:val="00261494"/>
    <w:rsid w:val="00262C11"/>
    <w:rsid w:val="00264F0C"/>
    <w:rsid w:val="002661A0"/>
    <w:rsid w:val="0026626D"/>
    <w:rsid w:val="00266A90"/>
    <w:rsid w:val="002708E3"/>
    <w:rsid w:val="0027195E"/>
    <w:rsid w:val="00271FE4"/>
    <w:rsid w:val="00275518"/>
    <w:rsid w:val="00276BAB"/>
    <w:rsid w:val="002817C5"/>
    <w:rsid w:val="00285255"/>
    <w:rsid w:val="002865DE"/>
    <w:rsid w:val="002869A6"/>
    <w:rsid w:val="002871D2"/>
    <w:rsid w:val="00292928"/>
    <w:rsid w:val="002950AF"/>
    <w:rsid w:val="00295562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3212"/>
    <w:rsid w:val="002C5824"/>
    <w:rsid w:val="002C5BC5"/>
    <w:rsid w:val="002D050F"/>
    <w:rsid w:val="002D0790"/>
    <w:rsid w:val="002D1FC9"/>
    <w:rsid w:val="002D26D7"/>
    <w:rsid w:val="002D43F5"/>
    <w:rsid w:val="002E00BD"/>
    <w:rsid w:val="002E01C1"/>
    <w:rsid w:val="002E108B"/>
    <w:rsid w:val="002E189B"/>
    <w:rsid w:val="002E2487"/>
    <w:rsid w:val="002E2B55"/>
    <w:rsid w:val="002E33C1"/>
    <w:rsid w:val="002E55CB"/>
    <w:rsid w:val="002E5F83"/>
    <w:rsid w:val="002E6A5B"/>
    <w:rsid w:val="002E7606"/>
    <w:rsid w:val="002F0DE5"/>
    <w:rsid w:val="002F476E"/>
    <w:rsid w:val="002F51C2"/>
    <w:rsid w:val="0030340A"/>
    <w:rsid w:val="00305005"/>
    <w:rsid w:val="00307705"/>
    <w:rsid w:val="00307804"/>
    <w:rsid w:val="00310AF4"/>
    <w:rsid w:val="00311378"/>
    <w:rsid w:val="003123E1"/>
    <w:rsid w:val="003153BC"/>
    <w:rsid w:val="00315DC7"/>
    <w:rsid w:val="0031670F"/>
    <w:rsid w:val="00317FAE"/>
    <w:rsid w:val="0032005D"/>
    <w:rsid w:val="00325251"/>
    <w:rsid w:val="00330A1D"/>
    <w:rsid w:val="00331288"/>
    <w:rsid w:val="003327EB"/>
    <w:rsid w:val="003334D2"/>
    <w:rsid w:val="00334A51"/>
    <w:rsid w:val="00334E61"/>
    <w:rsid w:val="0033570A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675DA"/>
    <w:rsid w:val="00371E60"/>
    <w:rsid w:val="00372805"/>
    <w:rsid w:val="003733B5"/>
    <w:rsid w:val="003733E9"/>
    <w:rsid w:val="00374B9B"/>
    <w:rsid w:val="00375A70"/>
    <w:rsid w:val="00376584"/>
    <w:rsid w:val="003767A7"/>
    <w:rsid w:val="00380CC0"/>
    <w:rsid w:val="00383761"/>
    <w:rsid w:val="00385877"/>
    <w:rsid w:val="00385D88"/>
    <w:rsid w:val="00385F2F"/>
    <w:rsid w:val="003863BA"/>
    <w:rsid w:val="00391F0B"/>
    <w:rsid w:val="00394A84"/>
    <w:rsid w:val="00397BF6"/>
    <w:rsid w:val="003A0B41"/>
    <w:rsid w:val="003A132C"/>
    <w:rsid w:val="003A5B74"/>
    <w:rsid w:val="003A65B7"/>
    <w:rsid w:val="003A6979"/>
    <w:rsid w:val="003A6D8D"/>
    <w:rsid w:val="003A74AE"/>
    <w:rsid w:val="003B08F7"/>
    <w:rsid w:val="003B67EB"/>
    <w:rsid w:val="003C05E1"/>
    <w:rsid w:val="003C0825"/>
    <w:rsid w:val="003C0E6C"/>
    <w:rsid w:val="003C1595"/>
    <w:rsid w:val="003C73E5"/>
    <w:rsid w:val="003D0774"/>
    <w:rsid w:val="003D0EAF"/>
    <w:rsid w:val="003D509F"/>
    <w:rsid w:val="003E127E"/>
    <w:rsid w:val="003E541F"/>
    <w:rsid w:val="003F29BC"/>
    <w:rsid w:val="003F2F5C"/>
    <w:rsid w:val="003F408B"/>
    <w:rsid w:val="003F4C2A"/>
    <w:rsid w:val="004058E4"/>
    <w:rsid w:val="00406526"/>
    <w:rsid w:val="00410E23"/>
    <w:rsid w:val="00413210"/>
    <w:rsid w:val="00417DAB"/>
    <w:rsid w:val="004251E2"/>
    <w:rsid w:val="00425C3F"/>
    <w:rsid w:val="00427158"/>
    <w:rsid w:val="0043071D"/>
    <w:rsid w:val="00432DE6"/>
    <w:rsid w:val="00433D5B"/>
    <w:rsid w:val="00433D8C"/>
    <w:rsid w:val="0043520F"/>
    <w:rsid w:val="004367B0"/>
    <w:rsid w:val="004369F3"/>
    <w:rsid w:val="00436CCF"/>
    <w:rsid w:val="004434D9"/>
    <w:rsid w:val="00443B2A"/>
    <w:rsid w:val="0044473A"/>
    <w:rsid w:val="004461B5"/>
    <w:rsid w:val="00450D5C"/>
    <w:rsid w:val="004528EB"/>
    <w:rsid w:val="00456451"/>
    <w:rsid w:val="00460F99"/>
    <w:rsid w:val="00461484"/>
    <w:rsid w:val="0046209A"/>
    <w:rsid w:val="0046379B"/>
    <w:rsid w:val="00466BBE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0F8F"/>
    <w:rsid w:val="004A1BB5"/>
    <w:rsid w:val="004A232F"/>
    <w:rsid w:val="004A2995"/>
    <w:rsid w:val="004A3141"/>
    <w:rsid w:val="004A4514"/>
    <w:rsid w:val="004A45E1"/>
    <w:rsid w:val="004A5DEF"/>
    <w:rsid w:val="004A7AD1"/>
    <w:rsid w:val="004B1C26"/>
    <w:rsid w:val="004B1DE8"/>
    <w:rsid w:val="004B30AF"/>
    <w:rsid w:val="004B4FCC"/>
    <w:rsid w:val="004B534B"/>
    <w:rsid w:val="004C133D"/>
    <w:rsid w:val="004C44E8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E33C9"/>
    <w:rsid w:val="004F098D"/>
    <w:rsid w:val="004F1002"/>
    <w:rsid w:val="004F3820"/>
    <w:rsid w:val="004F49E0"/>
    <w:rsid w:val="004F50BB"/>
    <w:rsid w:val="004F5FFF"/>
    <w:rsid w:val="00500CBF"/>
    <w:rsid w:val="00505130"/>
    <w:rsid w:val="005060FD"/>
    <w:rsid w:val="0051113A"/>
    <w:rsid w:val="00512AC6"/>
    <w:rsid w:val="00512BEA"/>
    <w:rsid w:val="00514C88"/>
    <w:rsid w:val="005209E6"/>
    <w:rsid w:val="005222D2"/>
    <w:rsid w:val="0052281E"/>
    <w:rsid w:val="00522926"/>
    <w:rsid w:val="00527874"/>
    <w:rsid w:val="00532773"/>
    <w:rsid w:val="0053359F"/>
    <w:rsid w:val="00534365"/>
    <w:rsid w:val="00534BBD"/>
    <w:rsid w:val="0054172C"/>
    <w:rsid w:val="00546306"/>
    <w:rsid w:val="00551476"/>
    <w:rsid w:val="0055147C"/>
    <w:rsid w:val="005525EE"/>
    <w:rsid w:val="0055549D"/>
    <w:rsid w:val="00555556"/>
    <w:rsid w:val="005560AF"/>
    <w:rsid w:val="00561070"/>
    <w:rsid w:val="00561B05"/>
    <w:rsid w:val="00561F00"/>
    <w:rsid w:val="00562626"/>
    <w:rsid w:val="00563122"/>
    <w:rsid w:val="0056321E"/>
    <w:rsid w:val="00563650"/>
    <w:rsid w:val="00563AEF"/>
    <w:rsid w:val="00566711"/>
    <w:rsid w:val="00575335"/>
    <w:rsid w:val="00576654"/>
    <w:rsid w:val="00576F17"/>
    <w:rsid w:val="0058109A"/>
    <w:rsid w:val="005820E8"/>
    <w:rsid w:val="0058250E"/>
    <w:rsid w:val="00582872"/>
    <w:rsid w:val="00582C0E"/>
    <w:rsid w:val="005834AC"/>
    <w:rsid w:val="00583528"/>
    <w:rsid w:val="00585A80"/>
    <w:rsid w:val="00586036"/>
    <w:rsid w:val="00590C84"/>
    <w:rsid w:val="00592F7A"/>
    <w:rsid w:val="00596DCD"/>
    <w:rsid w:val="005A2EF7"/>
    <w:rsid w:val="005A4414"/>
    <w:rsid w:val="005A5E74"/>
    <w:rsid w:val="005A7AFA"/>
    <w:rsid w:val="005B0689"/>
    <w:rsid w:val="005B1BD5"/>
    <w:rsid w:val="005B2A26"/>
    <w:rsid w:val="005B4A06"/>
    <w:rsid w:val="005B5327"/>
    <w:rsid w:val="005C2E04"/>
    <w:rsid w:val="005C4D97"/>
    <w:rsid w:val="005C7A1F"/>
    <w:rsid w:val="005D295E"/>
    <w:rsid w:val="005D3A8D"/>
    <w:rsid w:val="005E0239"/>
    <w:rsid w:val="005E0C5A"/>
    <w:rsid w:val="005E1364"/>
    <w:rsid w:val="005E2492"/>
    <w:rsid w:val="005E41DB"/>
    <w:rsid w:val="005E526F"/>
    <w:rsid w:val="005E6AA3"/>
    <w:rsid w:val="005F0918"/>
    <w:rsid w:val="005F44AE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317"/>
    <w:rsid w:val="00630DF7"/>
    <w:rsid w:val="006319F3"/>
    <w:rsid w:val="006322D2"/>
    <w:rsid w:val="006338E5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0C35"/>
    <w:rsid w:val="00672797"/>
    <w:rsid w:val="00672D84"/>
    <w:rsid w:val="0067537A"/>
    <w:rsid w:val="00676E6D"/>
    <w:rsid w:val="00680246"/>
    <w:rsid w:val="00680C8B"/>
    <w:rsid w:val="00680CA9"/>
    <w:rsid w:val="00682AFC"/>
    <w:rsid w:val="00683484"/>
    <w:rsid w:val="00691A8A"/>
    <w:rsid w:val="00694987"/>
    <w:rsid w:val="00695425"/>
    <w:rsid w:val="0069633B"/>
    <w:rsid w:val="006A0946"/>
    <w:rsid w:val="006A6986"/>
    <w:rsid w:val="006B034A"/>
    <w:rsid w:val="006B0365"/>
    <w:rsid w:val="006B13D6"/>
    <w:rsid w:val="006B1852"/>
    <w:rsid w:val="006B5DAA"/>
    <w:rsid w:val="006C0529"/>
    <w:rsid w:val="006C2AEF"/>
    <w:rsid w:val="006C4C1B"/>
    <w:rsid w:val="006C4C27"/>
    <w:rsid w:val="006D1B28"/>
    <w:rsid w:val="006D1DFE"/>
    <w:rsid w:val="006D7A90"/>
    <w:rsid w:val="006E00B3"/>
    <w:rsid w:val="006E0FFE"/>
    <w:rsid w:val="006E1A02"/>
    <w:rsid w:val="006E26A5"/>
    <w:rsid w:val="006E599C"/>
    <w:rsid w:val="006E70D9"/>
    <w:rsid w:val="006E7C71"/>
    <w:rsid w:val="006F0020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1CE2"/>
    <w:rsid w:val="00712051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31ADB"/>
    <w:rsid w:val="00732569"/>
    <w:rsid w:val="007333EC"/>
    <w:rsid w:val="007351A3"/>
    <w:rsid w:val="00744067"/>
    <w:rsid w:val="00746962"/>
    <w:rsid w:val="0074710A"/>
    <w:rsid w:val="007516D3"/>
    <w:rsid w:val="00753DAF"/>
    <w:rsid w:val="007542AF"/>
    <w:rsid w:val="00754398"/>
    <w:rsid w:val="007566A8"/>
    <w:rsid w:val="0076037A"/>
    <w:rsid w:val="00764B09"/>
    <w:rsid w:val="0076547E"/>
    <w:rsid w:val="00766CCE"/>
    <w:rsid w:val="007714CC"/>
    <w:rsid w:val="007802AC"/>
    <w:rsid w:val="00780DD6"/>
    <w:rsid w:val="0078134C"/>
    <w:rsid w:val="00785037"/>
    <w:rsid w:val="007850C8"/>
    <w:rsid w:val="007850CC"/>
    <w:rsid w:val="00787F45"/>
    <w:rsid w:val="00792239"/>
    <w:rsid w:val="00794634"/>
    <w:rsid w:val="0079493F"/>
    <w:rsid w:val="00796A1C"/>
    <w:rsid w:val="007A6BC5"/>
    <w:rsid w:val="007A7C2C"/>
    <w:rsid w:val="007B049A"/>
    <w:rsid w:val="007B6A6C"/>
    <w:rsid w:val="007C09C6"/>
    <w:rsid w:val="007C1CFC"/>
    <w:rsid w:val="007C22C3"/>
    <w:rsid w:val="007C40A5"/>
    <w:rsid w:val="007C4FFF"/>
    <w:rsid w:val="007C5F6B"/>
    <w:rsid w:val="007C6078"/>
    <w:rsid w:val="007C6788"/>
    <w:rsid w:val="007D30B2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0821"/>
    <w:rsid w:val="0080284C"/>
    <w:rsid w:val="008035A2"/>
    <w:rsid w:val="0080380C"/>
    <w:rsid w:val="00803833"/>
    <w:rsid w:val="008038C7"/>
    <w:rsid w:val="00803B03"/>
    <w:rsid w:val="00804D7D"/>
    <w:rsid w:val="008057BA"/>
    <w:rsid w:val="008074DC"/>
    <w:rsid w:val="00812B3E"/>
    <w:rsid w:val="00816731"/>
    <w:rsid w:val="008173A7"/>
    <w:rsid w:val="00820078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47C1E"/>
    <w:rsid w:val="00847C63"/>
    <w:rsid w:val="00852AB9"/>
    <w:rsid w:val="00854DD9"/>
    <w:rsid w:val="00860D30"/>
    <w:rsid w:val="0086179B"/>
    <w:rsid w:val="008629FC"/>
    <w:rsid w:val="00862D2F"/>
    <w:rsid w:val="008643D8"/>
    <w:rsid w:val="00870EB1"/>
    <w:rsid w:val="008711C9"/>
    <w:rsid w:val="008722F0"/>
    <w:rsid w:val="00872E32"/>
    <w:rsid w:val="00876D75"/>
    <w:rsid w:val="0088085A"/>
    <w:rsid w:val="00880F38"/>
    <w:rsid w:val="008819D4"/>
    <w:rsid w:val="008846E6"/>
    <w:rsid w:val="0089079B"/>
    <w:rsid w:val="00892E87"/>
    <w:rsid w:val="008941CC"/>
    <w:rsid w:val="008A0C96"/>
    <w:rsid w:val="008A6434"/>
    <w:rsid w:val="008A6B9F"/>
    <w:rsid w:val="008B1E1F"/>
    <w:rsid w:val="008B32DD"/>
    <w:rsid w:val="008B527B"/>
    <w:rsid w:val="008B6AA4"/>
    <w:rsid w:val="008B73D6"/>
    <w:rsid w:val="008C0D6B"/>
    <w:rsid w:val="008C6FE3"/>
    <w:rsid w:val="008D4132"/>
    <w:rsid w:val="008D4B0E"/>
    <w:rsid w:val="008D4E97"/>
    <w:rsid w:val="008D7F76"/>
    <w:rsid w:val="008E11E1"/>
    <w:rsid w:val="008E1C69"/>
    <w:rsid w:val="008F13DD"/>
    <w:rsid w:val="008F2372"/>
    <w:rsid w:val="008F3C12"/>
    <w:rsid w:val="008F6DA1"/>
    <w:rsid w:val="009014A7"/>
    <w:rsid w:val="00903248"/>
    <w:rsid w:val="00907007"/>
    <w:rsid w:val="00907560"/>
    <w:rsid w:val="00907649"/>
    <w:rsid w:val="00910007"/>
    <w:rsid w:val="009105C2"/>
    <w:rsid w:val="00912105"/>
    <w:rsid w:val="009159E2"/>
    <w:rsid w:val="00920EFB"/>
    <w:rsid w:val="0093076A"/>
    <w:rsid w:val="0093094E"/>
    <w:rsid w:val="00931777"/>
    <w:rsid w:val="00932C5B"/>
    <w:rsid w:val="009376CD"/>
    <w:rsid w:val="009415B0"/>
    <w:rsid w:val="00942218"/>
    <w:rsid w:val="0094261E"/>
    <w:rsid w:val="0094321B"/>
    <w:rsid w:val="00943D03"/>
    <w:rsid w:val="00945883"/>
    <w:rsid w:val="0094637B"/>
    <w:rsid w:val="0094681F"/>
    <w:rsid w:val="00947302"/>
    <w:rsid w:val="0095123B"/>
    <w:rsid w:val="00957F64"/>
    <w:rsid w:val="00961F16"/>
    <w:rsid w:val="009768C4"/>
    <w:rsid w:val="0097720E"/>
    <w:rsid w:val="0097763F"/>
    <w:rsid w:val="00980CBF"/>
    <w:rsid w:val="009836B0"/>
    <w:rsid w:val="00990E2C"/>
    <w:rsid w:val="00994987"/>
    <w:rsid w:val="00994C42"/>
    <w:rsid w:val="00994E3E"/>
    <w:rsid w:val="00996608"/>
    <w:rsid w:val="00997091"/>
    <w:rsid w:val="009A1834"/>
    <w:rsid w:val="009A6B80"/>
    <w:rsid w:val="009A7F46"/>
    <w:rsid w:val="009B1D25"/>
    <w:rsid w:val="009B313C"/>
    <w:rsid w:val="009B3853"/>
    <w:rsid w:val="009C04DF"/>
    <w:rsid w:val="009C39DC"/>
    <w:rsid w:val="009C3EC6"/>
    <w:rsid w:val="009C4A96"/>
    <w:rsid w:val="009D1932"/>
    <w:rsid w:val="009D2D5B"/>
    <w:rsid w:val="009D3BE9"/>
    <w:rsid w:val="009D51B7"/>
    <w:rsid w:val="009D6A8A"/>
    <w:rsid w:val="009E2E00"/>
    <w:rsid w:val="009E55C4"/>
    <w:rsid w:val="009E5F90"/>
    <w:rsid w:val="009F17CD"/>
    <w:rsid w:val="009F1914"/>
    <w:rsid w:val="009F26E6"/>
    <w:rsid w:val="009F5CCC"/>
    <w:rsid w:val="009F6E40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318B4"/>
    <w:rsid w:val="00A318C2"/>
    <w:rsid w:val="00A31ED3"/>
    <w:rsid w:val="00A32052"/>
    <w:rsid w:val="00A3445C"/>
    <w:rsid w:val="00A37845"/>
    <w:rsid w:val="00A37AE3"/>
    <w:rsid w:val="00A40482"/>
    <w:rsid w:val="00A43F10"/>
    <w:rsid w:val="00A43FA6"/>
    <w:rsid w:val="00A46C00"/>
    <w:rsid w:val="00A516C0"/>
    <w:rsid w:val="00A52659"/>
    <w:rsid w:val="00A52D2C"/>
    <w:rsid w:val="00A53CA3"/>
    <w:rsid w:val="00A53F8E"/>
    <w:rsid w:val="00A548DD"/>
    <w:rsid w:val="00A54BD0"/>
    <w:rsid w:val="00A55021"/>
    <w:rsid w:val="00A5509C"/>
    <w:rsid w:val="00A55F7B"/>
    <w:rsid w:val="00A60532"/>
    <w:rsid w:val="00A60A87"/>
    <w:rsid w:val="00A612B0"/>
    <w:rsid w:val="00A616B6"/>
    <w:rsid w:val="00A6189C"/>
    <w:rsid w:val="00A62C2C"/>
    <w:rsid w:val="00A62F93"/>
    <w:rsid w:val="00A6638D"/>
    <w:rsid w:val="00A67BC9"/>
    <w:rsid w:val="00A716A0"/>
    <w:rsid w:val="00A73145"/>
    <w:rsid w:val="00A81277"/>
    <w:rsid w:val="00A85E67"/>
    <w:rsid w:val="00A86142"/>
    <w:rsid w:val="00A932BE"/>
    <w:rsid w:val="00A950D8"/>
    <w:rsid w:val="00AA0212"/>
    <w:rsid w:val="00AA10D2"/>
    <w:rsid w:val="00AA36BE"/>
    <w:rsid w:val="00AA4817"/>
    <w:rsid w:val="00AA5777"/>
    <w:rsid w:val="00AA5C07"/>
    <w:rsid w:val="00AA5C44"/>
    <w:rsid w:val="00AB1C5C"/>
    <w:rsid w:val="00AC0D51"/>
    <w:rsid w:val="00AC314B"/>
    <w:rsid w:val="00AC4022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2DA1"/>
    <w:rsid w:val="00AF3D6D"/>
    <w:rsid w:val="00AF76A4"/>
    <w:rsid w:val="00B00A90"/>
    <w:rsid w:val="00B03D87"/>
    <w:rsid w:val="00B07E1B"/>
    <w:rsid w:val="00B11D61"/>
    <w:rsid w:val="00B12283"/>
    <w:rsid w:val="00B14735"/>
    <w:rsid w:val="00B160AB"/>
    <w:rsid w:val="00B22DE8"/>
    <w:rsid w:val="00B23B60"/>
    <w:rsid w:val="00B25154"/>
    <w:rsid w:val="00B270CA"/>
    <w:rsid w:val="00B324A6"/>
    <w:rsid w:val="00B32A2A"/>
    <w:rsid w:val="00B355BF"/>
    <w:rsid w:val="00B37A43"/>
    <w:rsid w:val="00B41085"/>
    <w:rsid w:val="00B41294"/>
    <w:rsid w:val="00B45135"/>
    <w:rsid w:val="00B45F59"/>
    <w:rsid w:val="00B47B4C"/>
    <w:rsid w:val="00B51971"/>
    <w:rsid w:val="00B54C5E"/>
    <w:rsid w:val="00B54F5B"/>
    <w:rsid w:val="00B55C65"/>
    <w:rsid w:val="00B60A5F"/>
    <w:rsid w:val="00B60C75"/>
    <w:rsid w:val="00B613A7"/>
    <w:rsid w:val="00B65814"/>
    <w:rsid w:val="00B77913"/>
    <w:rsid w:val="00B77CF6"/>
    <w:rsid w:val="00B8015A"/>
    <w:rsid w:val="00B81799"/>
    <w:rsid w:val="00B81D39"/>
    <w:rsid w:val="00B84B84"/>
    <w:rsid w:val="00B92B52"/>
    <w:rsid w:val="00B968D4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0497"/>
    <w:rsid w:val="00BD0DF1"/>
    <w:rsid w:val="00BD3304"/>
    <w:rsid w:val="00BD3F68"/>
    <w:rsid w:val="00BD72BA"/>
    <w:rsid w:val="00BE0DC2"/>
    <w:rsid w:val="00BE20D1"/>
    <w:rsid w:val="00BE216C"/>
    <w:rsid w:val="00BE4677"/>
    <w:rsid w:val="00BE5576"/>
    <w:rsid w:val="00BE586D"/>
    <w:rsid w:val="00BE5DEC"/>
    <w:rsid w:val="00BE7E88"/>
    <w:rsid w:val="00BF2F2B"/>
    <w:rsid w:val="00BF3DFF"/>
    <w:rsid w:val="00BF537A"/>
    <w:rsid w:val="00C00AE2"/>
    <w:rsid w:val="00C01163"/>
    <w:rsid w:val="00C025D0"/>
    <w:rsid w:val="00C058B1"/>
    <w:rsid w:val="00C0703F"/>
    <w:rsid w:val="00C11462"/>
    <w:rsid w:val="00C120E8"/>
    <w:rsid w:val="00C14096"/>
    <w:rsid w:val="00C157CE"/>
    <w:rsid w:val="00C167CF"/>
    <w:rsid w:val="00C16846"/>
    <w:rsid w:val="00C16AF1"/>
    <w:rsid w:val="00C17575"/>
    <w:rsid w:val="00C20F25"/>
    <w:rsid w:val="00C20F6E"/>
    <w:rsid w:val="00C23440"/>
    <w:rsid w:val="00C24241"/>
    <w:rsid w:val="00C242A5"/>
    <w:rsid w:val="00C27564"/>
    <w:rsid w:val="00C311A9"/>
    <w:rsid w:val="00C3546A"/>
    <w:rsid w:val="00C35584"/>
    <w:rsid w:val="00C36333"/>
    <w:rsid w:val="00C37C47"/>
    <w:rsid w:val="00C43243"/>
    <w:rsid w:val="00C45019"/>
    <w:rsid w:val="00C46405"/>
    <w:rsid w:val="00C5041D"/>
    <w:rsid w:val="00C511DE"/>
    <w:rsid w:val="00C515BD"/>
    <w:rsid w:val="00C5247B"/>
    <w:rsid w:val="00C524ED"/>
    <w:rsid w:val="00C64742"/>
    <w:rsid w:val="00C73571"/>
    <w:rsid w:val="00C765C6"/>
    <w:rsid w:val="00C76B02"/>
    <w:rsid w:val="00C77880"/>
    <w:rsid w:val="00C81277"/>
    <w:rsid w:val="00C83373"/>
    <w:rsid w:val="00C83E69"/>
    <w:rsid w:val="00C8457F"/>
    <w:rsid w:val="00C84E22"/>
    <w:rsid w:val="00C94C75"/>
    <w:rsid w:val="00C96AE2"/>
    <w:rsid w:val="00CA6618"/>
    <w:rsid w:val="00CB3033"/>
    <w:rsid w:val="00CB5358"/>
    <w:rsid w:val="00CB7347"/>
    <w:rsid w:val="00CB7655"/>
    <w:rsid w:val="00CB76DE"/>
    <w:rsid w:val="00CC0AFD"/>
    <w:rsid w:val="00CC0C01"/>
    <w:rsid w:val="00CC0D88"/>
    <w:rsid w:val="00CC4B2A"/>
    <w:rsid w:val="00CC6D4F"/>
    <w:rsid w:val="00CC719D"/>
    <w:rsid w:val="00CD1B34"/>
    <w:rsid w:val="00CD3B6E"/>
    <w:rsid w:val="00CD3FAA"/>
    <w:rsid w:val="00CD4C5E"/>
    <w:rsid w:val="00CD540E"/>
    <w:rsid w:val="00CD5998"/>
    <w:rsid w:val="00CD5B44"/>
    <w:rsid w:val="00CD5FA0"/>
    <w:rsid w:val="00CE03F5"/>
    <w:rsid w:val="00CE3503"/>
    <w:rsid w:val="00CE4A8F"/>
    <w:rsid w:val="00CE5051"/>
    <w:rsid w:val="00CF1CBF"/>
    <w:rsid w:val="00CF2C40"/>
    <w:rsid w:val="00CF2EDA"/>
    <w:rsid w:val="00CF3768"/>
    <w:rsid w:val="00CF3FD3"/>
    <w:rsid w:val="00CF5075"/>
    <w:rsid w:val="00CF51B5"/>
    <w:rsid w:val="00CF628A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16640"/>
    <w:rsid w:val="00D21E61"/>
    <w:rsid w:val="00D241EB"/>
    <w:rsid w:val="00D277AB"/>
    <w:rsid w:val="00D311E3"/>
    <w:rsid w:val="00D33FD8"/>
    <w:rsid w:val="00D34EA6"/>
    <w:rsid w:val="00D37477"/>
    <w:rsid w:val="00D44196"/>
    <w:rsid w:val="00D46A43"/>
    <w:rsid w:val="00D46F57"/>
    <w:rsid w:val="00D52C50"/>
    <w:rsid w:val="00D54B60"/>
    <w:rsid w:val="00D55246"/>
    <w:rsid w:val="00D56055"/>
    <w:rsid w:val="00D60FE7"/>
    <w:rsid w:val="00D61A8B"/>
    <w:rsid w:val="00D6224E"/>
    <w:rsid w:val="00D627C0"/>
    <w:rsid w:val="00D63C8E"/>
    <w:rsid w:val="00D66C75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633"/>
    <w:rsid w:val="00DA0CA5"/>
    <w:rsid w:val="00DA1186"/>
    <w:rsid w:val="00DA26E8"/>
    <w:rsid w:val="00DA4116"/>
    <w:rsid w:val="00DB07F8"/>
    <w:rsid w:val="00DB2996"/>
    <w:rsid w:val="00DB550B"/>
    <w:rsid w:val="00DC1C33"/>
    <w:rsid w:val="00DC296E"/>
    <w:rsid w:val="00DC2ADF"/>
    <w:rsid w:val="00DC32CB"/>
    <w:rsid w:val="00DC62F5"/>
    <w:rsid w:val="00DC67C6"/>
    <w:rsid w:val="00DC7308"/>
    <w:rsid w:val="00DD0EDD"/>
    <w:rsid w:val="00DD39A7"/>
    <w:rsid w:val="00DD592B"/>
    <w:rsid w:val="00DD638A"/>
    <w:rsid w:val="00DE03B2"/>
    <w:rsid w:val="00DE2270"/>
    <w:rsid w:val="00DE2C24"/>
    <w:rsid w:val="00DE55B2"/>
    <w:rsid w:val="00DE70F8"/>
    <w:rsid w:val="00DE7D81"/>
    <w:rsid w:val="00DF3B9C"/>
    <w:rsid w:val="00E01325"/>
    <w:rsid w:val="00E01697"/>
    <w:rsid w:val="00E05148"/>
    <w:rsid w:val="00E07012"/>
    <w:rsid w:val="00E1103D"/>
    <w:rsid w:val="00E13F48"/>
    <w:rsid w:val="00E14349"/>
    <w:rsid w:val="00E1796D"/>
    <w:rsid w:val="00E207F6"/>
    <w:rsid w:val="00E2150E"/>
    <w:rsid w:val="00E22F43"/>
    <w:rsid w:val="00E2321C"/>
    <w:rsid w:val="00E260F3"/>
    <w:rsid w:val="00E31F6D"/>
    <w:rsid w:val="00E34640"/>
    <w:rsid w:val="00E348E4"/>
    <w:rsid w:val="00E369C5"/>
    <w:rsid w:val="00E37BE6"/>
    <w:rsid w:val="00E40A42"/>
    <w:rsid w:val="00E443EC"/>
    <w:rsid w:val="00E44C4F"/>
    <w:rsid w:val="00E462E2"/>
    <w:rsid w:val="00E50E61"/>
    <w:rsid w:val="00E514E8"/>
    <w:rsid w:val="00E542BF"/>
    <w:rsid w:val="00E546CB"/>
    <w:rsid w:val="00E54C85"/>
    <w:rsid w:val="00E57502"/>
    <w:rsid w:val="00E602A9"/>
    <w:rsid w:val="00E6075B"/>
    <w:rsid w:val="00E614E5"/>
    <w:rsid w:val="00E62012"/>
    <w:rsid w:val="00E6293C"/>
    <w:rsid w:val="00E672F9"/>
    <w:rsid w:val="00E7039F"/>
    <w:rsid w:val="00E7153B"/>
    <w:rsid w:val="00E7166C"/>
    <w:rsid w:val="00E719ED"/>
    <w:rsid w:val="00E7709D"/>
    <w:rsid w:val="00E77794"/>
    <w:rsid w:val="00E83E0B"/>
    <w:rsid w:val="00E84EFF"/>
    <w:rsid w:val="00E872A5"/>
    <w:rsid w:val="00E874E4"/>
    <w:rsid w:val="00E8773B"/>
    <w:rsid w:val="00E910CC"/>
    <w:rsid w:val="00E92462"/>
    <w:rsid w:val="00EA0FC9"/>
    <w:rsid w:val="00EA188E"/>
    <w:rsid w:val="00EA19C4"/>
    <w:rsid w:val="00EB15AB"/>
    <w:rsid w:val="00EB161F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0754"/>
    <w:rsid w:val="00ED0C5B"/>
    <w:rsid w:val="00ED1201"/>
    <w:rsid w:val="00ED2E4F"/>
    <w:rsid w:val="00ED698F"/>
    <w:rsid w:val="00EE17ED"/>
    <w:rsid w:val="00EE1AFB"/>
    <w:rsid w:val="00EE270D"/>
    <w:rsid w:val="00EE34A0"/>
    <w:rsid w:val="00EE38D1"/>
    <w:rsid w:val="00EF13B0"/>
    <w:rsid w:val="00EF165D"/>
    <w:rsid w:val="00EF1B61"/>
    <w:rsid w:val="00EF24E4"/>
    <w:rsid w:val="00EF341C"/>
    <w:rsid w:val="00EF39EB"/>
    <w:rsid w:val="00EF3A39"/>
    <w:rsid w:val="00EF480F"/>
    <w:rsid w:val="00EF629B"/>
    <w:rsid w:val="00EF6395"/>
    <w:rsid w:val="00F03058"/>
    <w:rsid w:val="00F163E6"/>
    <w:rsid w:val="00F2078F"/>
    <w:rsid w:val="00F21339"/>
    <w:rsid w:val="00F223D4"/>
    <w:rsid w:val="00F22783"/>
    <w:rsid w:val="00F23240"/>
    <w:rsid w:val="00F2512C"/>
    <w:rsid w:val="00F2546C"/>
    <w:rsid w:val="00F279CA"/>
    <w:rsid w:val="00F301BB"/>
    <w:rsid w:val="00F30EF6"/>
    <w:rsid w:val="00F31B44"/>
    <w:rsid w:val="00F325A7"/>
    <w:rsid w:val="00F36563"/>
    <w:rsid w:val="00F403B7"/>
    <w:rsid w:val="00F41115"/>
    <w:rsid w:val="00F42E35"/>
    <w:rsid w:val="00F42F37"/>
    <w:rsid w:val="00F43FD2"/>
    <w:rsid w:val="00F45016"/>
    <w:rsid w:val="00F47DEF"/>
    <w:rsid w:val="00F55872"/>
    <w:rsid w:val="00F57582"/>
    <w:rsid w:val="00F5770E"/>
    <w:rsid w:val="00F61BAE"/>
    <w:rsid w:val="00F640E4"/>
    <w:rsid w:val="00F65034"/>
    <w:rsid w:val="00F65300"/>
    <w:rsid w:val="00F7039A"/>
    <w:rsid w:val="00F7078E"/>
    <w:rsid w:val="00F72EC4"/>
    <w:rsid w:val="00F72F1B"/>
    <w:rsid w:val="00F74175"/>
    <w:rsid w:val="00F76192"/>
    <w:rsid w:val="00F76869"/>
    <w:rsid w:val="00F80250"/>
    <w:rsid w:val="00F82A52"/>
    <w:rsid w:val="00F82D24"/>
    <w:rsid w:val="00F84DCF"/>
    <w:rsid w:val="00F855E2"/>
    <w:rsid w:val="00F8658E"/>
    <w:rsid w:val="00F957BE"/>
    <w:rsid w:val="00F97ABB"/>
    <w:rsid w:val="00FA114A"/>
    <w:rsid w:val="00FA1259"/>
    <w:rsid w:val="00FA286C"/>
    <w:rsid w:val="00FA3377"/>
    <w:rsid w:val="00FA7650"/>
    <w:rsid w:val="00FB0857"/>
    <w:rsid w:val="00FB2010"/>
    <w:rsid w:val="00FB37A1"/>
    <w:rsid w:val="00FB4547"/>
    <w:rsid w:val="00FB4FE3"/>
    <w:rsid w:val="00FB68FE"/>
    <w:rsid w:val="00FC0190"/>
    <w:rsid w:val="00FC78E7"/>
    <w:rsid w:val="00FE0387"/>
    <w:rsid w:val="00FE0EAB"/>
    <w:rsid w:val="00FE13A0"/>
    <w:rsid w:val="00FE341A"/>
    <w:rsid w:val="00FE4455"/>
    <w:rsid w:val="00FF0DAB"/>
    <w:rsid w:val="00FF1E79"/>
    <w:rsid w:val="00FF1E94"/>
    <w:rsid w:val="00FF2AC3"/>
    <w:rsid w:val="00FF3FC3"/>
    <w:rsid w:val="00FF672C"/>
    <w:rsid w:val="00FF67A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7FC9A200"/>
  <w15:docId w15:val="{96BD59FD-5F95-45F8-B5F6-ED87B22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17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24A71"/>
  </w:style>
  <w:style w:type="character" w:customStyle="1" w:styleId="Heading4Char">
    <w:name w:val="Heading 4 Char"/>
    <w:basedOn w:val="DefaultParagraphFont"/>
    <w:link w:val="Heading4"/>
    <w:semiHidden/>
    <w:rsid w:val="0054172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CC079-D595-492A-97C7-01964EA1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1585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26</cp:revision>
  <cp:lastPrinted>2017-10-27T13:35:00Z</cp:lastPrinted>
  <dcterms:created xsi:type="dcterms:W3CDTF">2017-12-27T10:30:00Z</dcterms:created>
  <dcterms:modified xsi:type="dcterms:W3CDTF">2017-12-27T13:19:00Z</dcterms:modified>
</cp:coreProperties>
</file>