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35C5" w:rsidRDefault="00A035C5" w:rsidP="00A035C5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458A15F8" wp14:editId="5D799A84">
            <wp:extent cx="1507066" cy="588619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ed tekst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43" cy="5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C5" w:rsidRDefault="00A035C5" w:rsidP="00A035C5">
      <w:pPr>
        <w:rPr>
          <w:sz w:val="22"/>
        </w:rPr>
      </w:pPr>
    </w:p>
    <w:p w:rsidR="00A035C5" w:rsidRDefault="00A035C5" w:rsidP="00A035C5">
      <w:pPr>
        <w:rPr>
          <w:b/>
          <w:sz w:val="22"/>
        </w:rPr>
      </w:pPr>
      <w:r w:rsidRPr="00DC47BE">
        <w:rPr>
          <w:b/>
          <w:sz w:val="36"/>
        </w:rPr>
        <w:t>Sensommerkoncerter med Nødhjælpsorkesteret for børn og unge på la</w:t>
      </w:r>
      <w:r>
        <w:rPr>
          <w:b/>
          <w:sz w:val="36"/>
        </w:rPr>
        <w:t xml:space="preserve">ndets asyl- og hjemrejsecentre </w:t>
      </w:r>
      <w:r>
        <w:rPr>
          <w:b/>
          <w:sz w:val="36"/>
        </w:rPr>
        <w:br/>
      </w:r>
    </w:p>
    <w:p w:rsidR="00A035C5" w:rsidRPr="00A035C5" w:rsidRDefault="00A035C5" w:rsidP="00A035C5">
      <w:pPr>
        <w:rPr>
          <w:b/>
          <w:sz w:val="21"/>
          <w:szCs w:val="21"/>
        </w:rPr>
      </w:pPr>
      <w:r w:rsidRPr="00711B73">
        <w:rPr>
          <w:b/>
          <w:sz w:val="22"/>
        </w:rPr>
        <w:t>HVAD OG HVORNÅR?</w:t>
      </w:r>
      <w:r>
        <w:rPr>
          <w:sz w:val="22"/>
        </w:rPr>
        <w:t xml:space="preserve"> </w:t>
      </w:r>
      <w:r>
        <w:rPr>
          <w:sz w:val="22"/>
        </w:rPr>
        <w:br/>
      </w:r>
      <w:r w:rsidRPr="00A035C5">
        <w:rPr>
          <w:sz w:val="21"/>
          <w:szCs w:val="21"/>
        </w:rPr>
        <w:t>Nødhjælpsorkesterets tager på sensommerturné fra 20. august til 6. september 2018 til alle landets asyl</w:t>
      </w:r>
      <w:r w:rsidR="00AE27CA">
        <w:rPr>
          <w:sz w:val="21"/>
          <w:szCs w:val="21"/>
        </w:rPr>
        <w:t>-</w:t>
      </w:r>
      <w:r w:rsidRPr="00A035C5">
        <w:rPr>
          <w:sz w:val="21"/>
          <w:szCs w:val="21"/>
        </w:rPr>
        <w:t xml:space="preserve"> og hjemrejsecentre for at spille koncerter og lave musikalske workshops – særligt for børn og unge på centrene. Turneen oplever stor opbakning og støttes af Nikolaj og Felix Fonden, Tuborg Fondet, Politiken-Fonden, Den Sociale Fond, Ludvigsens Legat og </w:t>
      </w:r>
      <w:proofErr w:type="spellStart"/>
      <w:r w:rsidRPr="00A035C5">
        <w:rPr>
          <w:sz w:val="21"/>
          <w:szCs w:val="21"/>
        </w:rPr>
        <w:t>Bestles</w:t>
      </w:r>
      <w:proofErr w:type="spellEnd"/>
      <w:r w:rsidRPr="00A035C5">
        <w:rPr>
          <w:sz w:val="21"/>
          <w:szCs w:val="21"/>
        </w:rPr>
        <w:t xml:space="preserve"> Fond.</w:t>
      </w:r>
    </w:p>
    <w:p w:rsidR="00A035C5" w:rsidRDefault="00A035C5" w:rsidP="00A035C5">
      <w:pPr>
        <w:rPr>
          <w:sz w:val="22"/>
        </w:rPr>
      </w:pPr>
    </w:p>
    <w:p w:rsidR="00A035C5" w:rsidRPr="00A035C5" w:rsidRDefault="00A035C5" w:rsidP="00A035C5">
      <w:pPr>
        <w:rPr>
          <w:sz w:val="21"/>
        </w:rPr>
      </w:pPr>
      <w:r w:rsidRPr="00711B73">
        <w:rPr>
          <w:b/>
          <w:sz w:val="22"/>
        </w:rPr>
        <w:t>HVORFOR OG HVORDAN?</w:t>
      </w:r>
      <w:r>
        <w:rPr>
          <w:sz w:val="22"/>
        </w:rPr>
        <w:t xml:space="preserve"> </w:t>
      </w:r>
      <w:r>
        <w:rPr>
          <w:sz w:val="22"/>
        </w:rPr>
        <w:br/>
      </w:r>
      <w:r w:rsidRPr="00A035C5">
        <w:rPr>
          <w:sz w:val="21"/>
        </w:rPr>
        <w:t>Musik kan skabe dialog og bygge bro mellem mennesker på en helt anden måde en</w:t>
      </w:r>
      <w:r w:rsidR="00AE27CA">
        <w:rPr>
          <w:sz w:val="21"/>
        </w:rPr>
        <w:t>d</w:t>
      </w:r>
      <w:r w:rsidRPr="00A035C5">
        <w:rPr>
          <w:sz w:val="21"/>
        </w:rPr>
        <w:t xml:space="preserve"> ord. For os handler det om at bruge musikken til at få mennesker til at mødes og opleve fællesskab. Uanset hvem de er, hvor de kommer fra</w:t>
      </w:r>
      <w:r w:rsidR="00AE27CA">
        <w:rPr>
          <w:sz w:val="21"/>
        </w:rPr>
        <w:t>,</w:t>
      </w:r>
      <w:r w:rsidRPr="00A035C5">
        <w:rPr>
          <w:sz w:val="21"/>
        </w:rPr>
        <w:t xml:space="preserve"> og hvilket sprog de taler, så kan de mødes i musikken. </w:t>
      </w:r>
    </w:p>
    <w:p w:rsidR="00A035C5" w:rsidRPr="00A035C5" w:rsidRDefault="00A035C5" w:rsidP="00A035C5">
      <w:pPr>
        <w:rPr>
          <w:sz w:val="21"/>
        </w:rPr>
      </w:pPr>
      <w:r w:rsidRPr="00A035C5">
        <w:rPr>
          <w:sz w:val="21"/>
        </w:rPr>
        <w:t>Vi mener, børn har brug for at lege og udfolde sig, uanset hvor i verden de kommer fra og uanset, hvor de befinder sig. Præmissen for vore</w:t>
      </w:r>
      <w:r w:rsidR="0097203A">
        <w:rPr>
          <w:sz w:val="21"/>
        </w:rPr>
        <w:t>s</w:t>
      </w:r>
      <w:r w:rsidRPr="00A035C5">
        <w:rPr>
          <w:sz w:val="21"/>
        </w:rPr>
        <w:t xml:space="preserve"> koncerter er, at det gælder om at skabe noget rart og</w:t>
      </w:r>
      <w:r w:rsidR="00AE27CA">
        <w:rPr>
          <w:sz w:val="21"/>
        </w:rPr>
        <w:t xml:space="preserve"> sjovt, noget der spreder glæde og</w:t>
      </w:r>
      <w:r w:rsidRPr="00A035C5">
        <w:rPr>
          <w:sz w:val="21"/>
        </w:rPr>
        <w:t xml:space="preserve"> giver oplevelsen af fællesskab og medmenneskelighed. Vore</w:t>
      </w:r>
      <w:r w:rsidR="0097203A">
        <w:rPr>
          <w:sz w:val="21"/>
        </w:rPr>
        <w:t>s</w:t>
      </w:r>
      <w:r w:rsidRPr="00A035C5">
        <w:rPr>
          <w:sz w:val="21"/>
        </w:rPr>
        <w:t xml:space="preserve"> koncerter er dynamiske og involverende med både fællessange og legende workshops på repertoiret. </w:t>
      </w:r>
      <w:r w:rsidRPr="00A035C5">
        <w:rPr>
          <w:sz w:val="21"/>
        </w:rPr>
        <w:br/>
        <w:t>I 2018 var vi husorkester i Sandholmlejren og spillede koncert i Udrejsecenter Sjælsmark. Herfra har vi fået overordentlig</w:t>
      </w:r>
      <w:r w:rsidR="0097203A">
        <w:rPr>
          <w:sz w:val="21"/>
        </w:rPr>
        <w:t>t</w:t>
      </w:r>
      <w:r w:rsidRPr="00A035C5">
        <w:rPr>
          <w:sz w:val="21"/>
        </w:rPr>
        <w:t xml:space="preserve"> positive tilbagemeldinger</w:t>
      </w:r>
      <w:r w:rsidR="0097203A">
        <w:rPr>
          <w:sz w:val="21"/>
        </w:rPr>
        <w:t>,</w:t>
      </w:r>
      <w:r w:rsidRPr="00A035C5">
        <w:rPr>
          <w:sz w:val="21"/>
        </w:rPr>
        <w:t xml:space="preserve"> og det har givet os ideen til denne turné. Vi har nemlig oplevet, at vore</w:t>
      </w:r>
      <w:r w:rsidR="0097203A">
        <w:rPr>
          <w:sz w:val="21"/>
        </w:rPr>
        <w:t>s</w:t>
      </w:r>
      <w:r w:rsidRPr="00A035C5">
        <w:rPr>
          <w:sz w:val="21"/>
        </w:rPr>
        <w:t xml:space="preserve"> koncerter giver børnene og de unge et tiltrængt pusterum og en mental pause fra hverdage</w:t>
      </w:r>
      <w:r w:rsidR="0097203A">
        <w:rPr>
          <w:sz w:val="21"/>
        </w:rPr>
        <w:t>n på centret, som gør dem godt.</w:t>
      </w:r>
    </w:p>
    <w:p w:rsidR="00A035C5" w:rsidRPr="00A035C5" w:rsidRDefault="00A035C5" w:rsidP="00A035C5">
      <w:pPr>
        <w:rPr>
          <w:sz w:val="21"/>
          <w:szCs w:val="21"/>
        </w:rPr>
      </w:pPr>
      <w:r w:rsidRPr="001B525D">
        <w:rPr>
          <w:sz w:val="22"/>
        </w:rPr>
        <w:br/>
      </w:r>
      <w:r w:rsidRPr="00711B73">
        <w:rPr>
          <w:b/>
          <w:sz w:val="22"/>
        </w:rPr>
        <w:t xml:space="preserve">HVEM? </w:t>
      </w:r>
      <w:r>
        <w:rPr>
          <w:b/>
          <w:sz w:val="22"/>
        </w:rPr>
        <w:br/>
      </w:r>
      <w:r w:rsidRPr="00A035C5">
        <w:rPr>
          <w:sz w:val="21"/>
          <w:szCs w:val="21"/>
        </w:rPr>
        <w:t xml:space="preserve">I Nødhjælpsorkesterets faste kerne er vi </w:t>
      </w:r>
      <w:proofErr w:type="spellStart"/>
      <w:r w:rsidRPr="00A035C5">
        <w:rPr>
          <w:b/>
          <w:sz w:val="21"/>
          <w:szCs w:val="21"/>
        </w:rPr>
        <w:t>Bobo</w:t>
      </w:r>
      <w:proofErr w:type="spellEnd"/>
      <w:r w:rsidRPr="00A035C5">
        <w:rPr>
          <w:b/>
          <w:sz w:val="21"/>
          <w:szCs w:val="21"/>
        </w:rPr>
        <w:t xml:space="preserve"> Moreno</w:t>
      </w:r>
      <w:r w:rsidRPr="00A035C5">
        <w:rPr>
          <w:sz w:val="21"/>
          <w:szCs w:val="21"/>
        </w:rPr>
        <w:t xml:space="preserve">, </w:t>
      </w:r>
      <w:r w:rsidRPr="00A035C5">
        <w:rPr>
          <w:b/>
          <w:sz w:val="21"/>
          <w:szCs w:val="21"/>
        </w:rPr>
        <w:t>Peter Kibsgaard</w:t>
      </w:r>
      <w:r w:rsidRPr="00A035C5">
        <w:rPr>
          <w:sz w:val="21"/>
          <w:szCs w:val="21"/>
        </w:rPr>
        <w:t xml:space="preserve">, </w:t>
      </w:r>
      <w:r w:rsidRPr="00A035C5">
        <w:rPr>
          <w:b/>
          <w:sz w:val="21"/>
          <w:szCs w:val="21"/>
        </w:rPr>
        <w:t>Ole Kibsgaard</w:t>
      </w:r>
      <w:r w:rsidRPr="00A035C5">
        <w:rPr>
          <w:sz w:val="21"/>
          <w:szCs w:val="21"/>
        </w:rPr>
        <w:t xml:space="preserve">, </w:t>
      </w:r>
      <w:proofErr w:type="spellStart"/>
      <w:r w:rsidRPr="00A035C5">
        <w:rPr>
          <w:b/>
          <w:sz w:val="21"/>
          <w:szCs w:val="21"/>
        </w:rPr>
        <w:t>Kuku</w:t>
      </w:r>
      <w:proofErr w:type="spellEnd"/>
      <w:r w:rsidRPr="00A035C5">
        <w:rPr>
          <w:b/>
          <w:sz w:val="21"/>
          <w:szCs w:val="21"/>
        </w:rPr>
        <w:t xml:space="preserve"> </w:t>
      </w:r>
      <w:proofErr w:type="spellStart"/>
      <w:r w:rsidRPr="00A035C5">
        <w:rPr>
          <w:b/>
          <w:sz w:val="21"/>
          <w:szCs w:val="21"/>
        </w:rPr>
        <w:t>Agami</w:t>
      </w:r>
      <w:proofErr w:type="spellEnd"/>
      <w:r w:rsidRPr="00A035C5">
        <w:rPr>
          <w:sz w:val="21"/>
          <w:szCs w:val="21"/>
        </w:rPr>
        <w:t xml:space="preserve"> og </w:t>
      </w:r>
      <w:r w:rsidRPr="00A035C5">
        <w:rPr>
          <w:b/>
          <w:sz w:val="21"/>
          <w:szCs w:val="21"/>
        </w:rPr>
        <w:t xml:space="preserve">Al </w:t>
      </w:r>
      <w:proofErr w:type="spellStart"/>
      <w:r w:rsidRPr="00A035C5">
        <w:rPr>
          <w:b/>
          <w:sz w:val="21"/>
          <w:szCs w:val="21"/>
        </w:rPr>
        <w:t>Agami</w:t>
      </w:r>
      <w:proofErr w:type="spellEnd"/>
      <w:r w:rsidRPr="00A035C5">
        <w:rPr>
          <w:sz w:val="21"/>
          <w:szCs w:val="21"/>
        </w:rPr>
        <w:t>. Vi samarbejder tæt med en større gruppe af musikere, der støtter og følger vores arbejde og ind i mellem er med på scenen. Som Nødshjælpsorkester har vi tidligere givet koncerter til fordel for støtte</w:t>
      </w:r>
      <w:r w:rsidR="0097203A">
        <w:rPr>
          <w:sz w:val="21"/>
          <w:szCs w:val="21"/>
        </w:rPr>
        <w:t>arrangementer</w:t>
      </w:r>
      <w:bookmarkStart w:id="0" w:name="_GoBack"/>
      <w:bookmarkEnd w:id="0"/>
      <w:r w:rsidRPr="00A035C5">
        <w:rPr>
          <w:sz w:val="21"/>
          <w:szCs w:val="21"/>
        </w:rPr>
        <w:t xml:space="preserve"> og indsamlinger arrangeret af Dansk Røde Kors, Læger uden Grænser, Red Barnet, Center for Kræftforskning, Sandholmlejren, Frelsens Hær, jordskælvsofre i Tibet m.fl. Vi arbejder for at styrke empati, respekt og gensidig medmenneskelighed med musik.</w:t>
      </w:r>
    </w:p>
    <w:p w:rsidR="00A035C5" w:rsidRDefault="00A035C5" w:rsidP="00A035C5">
      <w:pPr>
        <w:rPr>
          <w:sz w:val="22"/>
        </w:rPr>
      </w:pPr>
    </w:p>
    <w:p w:rsidR="00A035C5" w:rsidRDefault="00A035C5" w:rsidP="00A035C5">
      <w:pPr>
        <w:rPr>
          <w:sz w:val="22"/>
        </w:rPr>
      </w:pPr>
      <w:r>
        <w:rPr>
          <w:sz w:val="22"/>
        </w:rPr>
        <w:t xml:space="preserve">Kontaktperson: </w:t>
      </w:r>
      <w:r>
        <w:rPr>
          <w:sz w:val="22"/>
        </w:rPr>
        <w:br/>
        <w:t xml:space="preserve">Peter Kibsgaard tlf. </w:t>
      </w:r>
      <w:r w:rsidR="00F54ECA">
        <w:rPr>
          <w:sz w:val="22"/>
        </w:rPr>
        <w:t>tlf. 6160 8110, e-m</w:t>
      </w:r>
      <w:r w:rsidR="00F54ECA" w:rsidRPr="00F54ECA">
        <w:rPr>
          <w:sz w:val="22"/>
        </w:rPr>
        <w:t>ail: peterkibsgaard@gmail.com</w:t>
      </w:r>
      <w:r>
        <w:rPr>
          <w:sz w:val="22"/>
        </w:rPr>
        <w:br/>
      </w:r>
    </w:p>
    <w:p w:rsidR="00A035C5" w:rsidRDefault="00A035C5" w:rsidP="00A035C5">
      <w:r>
        <w:rPr>
          <w:noProof/>
        </w:rPr>
        <w:drawing>
          <wp:anchor distT="0" distB="0" distL="114300" distR="114300" simplePos="0" relativeHeight="251658240" behindDoc="0" locked="0" layoutInCell="1" allowOverlap="1" wp14:anchorId="2AAE2CD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155777" cy="2713849"/>
            <wp:effectExtent l="0" t="0" r="635" b="444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1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836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77" cy="271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25D">
        <w:rPr>
          <w:sz w:val="22"/>
        </w:rPr>
        <w:br/>
      </w:r>
    </w:p>
    <w:sectPr w:rsidR="00A035C5" w:rsidSect="00A035C5">
      <w:pgSz w:w="11900" w:h="16840"/>
      <w:pgMar w:top="1701" w:right="1134" w:bottom="6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C5"/>
    <w:rsid w:val="006E35BB"/>
    <w:rsid w:val="0097203A"/>
    <w:rsid w:val="00A035C5"/>
    <w:rsid w:val="00AE27CA"/>
    <w:rsid w:val="00F5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8D3E36"/>
  <w15:chartTrackingRefBased/>
  <w15:docId w15:val="{09F1C5BE-A25C-DC47-AB37-80D31617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Løffler Reich</dc:creator>
  <cp:keywords/>
  <dc:description/>
  <cp:lastModifiedBy>Peter Pishai Storgaard</cp:lastModifiedBy>
  <cp:revision>4</cp:revision>
  <dcterms:created xsi:type="dcterms:W3CDTF">2018-06-26T19:24:00Z</dcterms:created>
  <dcterms:modified xsi:type="dcterms:W3CDTF">2018-06-27T07:45:00Z</dcterms:modified>
</cp:coreProperties>
</file>