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0" w:rsidRDefault="00907ACF" w:rsidP="000B5E13">
      <w:pPr>
        <w:keepNext/>
        <w:spacing w:line="360" w:lineRule="auto"/>
        <w:outlineLvl w:val="1"/>
        <w:rPr>
          <w:rFonts w:ascii="Helvetica" w:hAnsi="Helvetica" w:cs="Helvetica"/>
          <w:b/>
          <w:sz w:val="22"/>
          <w:szCs w:val="22"/>
          <w:lang w:val="en-US"/>
        </w:rPr>
      </w:pPr>
      <w:r>
        <w:rPr>
          <w:rFonts w:ascii="Helvetica" w:hAnsi="Helvetica" w:cs="Helvetica"/>
          <w:b/>
          <w:noProof/>
          <w:lang w:eastAsia="en-GB"/>
        </w:rPr>
        <w:drawing>
          <wp:anchor distT="0" distB="0" distL="114300" distR="114300" simplePos="0" relativeHeight="251658752" behindDoc="1" locked="0" layoutInCell="1" allowOverlap="1" wp14:anchorId="5458EEF2" wp14:editId="72D3A3DC">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14:anchorId="3C4228FB" wp14:editId="512AFAFA">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14:anchorId="78EB21D5" wp14:editId="6F7DE07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337494" w:rsidRPr="00337494">
        <w:rPr>
          <w:rFonts w:ascii="Helvetica" w:hAnsi="Helvetica" w:cs="Helvetica"/>
          <w:b/>
          <w:sz w:val="22"/>
          <w:szCs w:val="22"/>
          <w:lang w:val="en-US"/>
        </w:rPr>
        <w:t>Tablet PCs for portable use, both indoors and outdoors</w:t>
      </w:r>
    </w:p>
    <w:p w:rsidR="00337494" w:rsidRPr="00337494" w:rsidRDefault="00337494" w:rsidP="000F0250">
      <w:pPr>
        <w:spacing w:line="360" w:lineRule="auto"/>
        <w:ind w:right="2835"/>
        <w:rPr>
          <w:rFonts w:ascii="Helvetica" w:hAnsi="Helvetica" w:cs="Helvetica"/>
          <w:lang w:val="en-US"/>
        </w:rPr>
      </w:pPr>
    </w:p>
    <w:p w:rsidR="00337494" w:rsidRPr="00337494" w:rsidRDefault="00337494" w:rsidP="00337494">
      <w:pPr>
        <w:spacing w:line="360" w:lineRule="auto"/>
        <w:ind w:right="2835"/>
        <w:rPr>
          <w:rFonts w:ascii="Helvetica" w:hAnsi="Helvetica" w:cs="Helvetica"/>
          <w:lang w:val="en-US"/>
        </w:rPr>
      </w:pPr>
      <w:r w:rsidRPr="00337494">
        <w:rPr>
          <w:rFonts w:ascii="Helvetica" w:hAnsi="Helvetica" w:cs="Helvetica"/>
          <w:lang w:val="en-US"/>
        </w:rPr>
        <w:t>Phoenix Contact has consistently developed the industrial tablet PCs for portable use. The new Industrial Tablet Computer (ITC) 8113 with improved processor performance and luminous Full HD display excels when used both indoors and outdoors.</w:t>
      </w:r>
    </w:p>
    <w:p w:rsidR="00337494" w:rsidRPr="00337494" w:rsidRDefault="00337494" w:rsidP="00337494">
      <w:pPr>
        <w:spacing w:line="360" w:lineRule="auto"/>
        <w:ind w:right="2835"/>
        <w:rPr>
          <w:rFonts w:ascii="Helvetica" w:hAnsi="Helvetica" w:cs="Helvetica"/>
          <w:lang w:val="en-US"/>
        </w:rPr>
      </w:pPr>
    </w:p>
    <w:p w:rsidR="00337494" w:rsidRDefault="00337494" w:rsidP="00337494">
      <w:pPr>
        <w:spacing w:line="360" w:lineRule="auto"/>
        <w:ind w:right="2835"/>
        <w:rPr>
          <w:rFonts w:ascii="Helvetica" w:hAnsi="Helvetica" w:cs="Helvetica"/>
          <w:lang w:val="en-US"/>
        </w:rPr>
      </w:pPr>
      <w:r w:rsidRPr="00337494">
        <w:rPr>
          <w:rFonts w:ascii="Helvetica" w:hAnsi="Helvetica" w:cs="Helvetica"/>
          <w:lang w:val="en-US"/>
        </w:rPr>
        <w:t>Modern industrial networks increasingly require mobile workflows and remote-controlled processes. The configurable tablet PC not only has a corresponding design and comprehensive accessories, but it is also optimized for use in the service environment. Thanks to its reduced weight of just 1800 g, it is very easy to transport. The devices have IP54 protection, IP65 on the front, and are suitabl</w:t>
      </w:r>
      <w:r>
        <w:rPr>
          <w:rFonts w:ascii="Helvetica" w:hAnsi="Helvetica" w:cs="Helvetica"/>
          <w:lang w:val="en-US"/>
        </w:rPr>
        <w:t>e for use indoors and outdoors.</w:t>
      </w:r>
    </w:p>
    <w:p w:rsidR="00337494" w:rsidRDefault="00337494" w:rsidP="00337494">
      <w:pPr>
        <w:spacing w:line="360" w:lineRule="auto"/>
        <w:ind w:right="2835"/>
        <w:rPr>
          <w:rFonts w:ascii="Helvetica" w:hAnsi="Helvetica" w:cs="Helvetica"/>
          <w:lang w:val="en-US"/>
        </w:rPr>
      </w:pPr>
    </w:p>
    <w:p w:rsidR="00B0776B" w:rsidRPr="00337494" w:rsidRDefault="00337494" w:rsidP="00337494">
      <w:pPr>
        <w:spacing w:line="360" w:lineRule="auto"/>
        <w:ind w:right="2835"/>
        <w:rPr>
          <w:rFonts w:ascii="Helvetica" w:hAnsi="Helvetica" w:cs="Helvetica"/>
          <w:b/>
          <w:lang w:val="en-US"/>
        </w:rPr>
      </w:pPr>
      <w:r w:rsidRPr="00337494">
        <w:rPr>
          <w:rFonts w:ascii="Helvetica" w:hAnsi="Helvetica" w:cs="Helvetica"/>
          <w:lang w:val="en-US"/>
        </w:rPr>
        <w:t>A 10-finger multi-touch display and Windows 7 or 8 with the latest fourth generation Intel processor architecture ensure easy operation and high performance. For wireless connection to an existing network, wireless communication is possible via WLAN 802.11 a/g/n, Bluetooth 2.0 Class 1, and Class 2</w:t>
      </w:r>
      <w:r w:rsidR="000B5E13">
        <w:rPr>
          <w:rFonts w:ascii="Helvetica" w:hAnsi="Helvetica" w:cs="Helvetica"/>
          <w:lang w:val="en-US"/>
        </w:rPr>
        <w:t>.</w:t>
      </w:r>
    </w:p>
    <w:p w:rsidR="00B0776B" w:rsidRDefault="00355BA5" w:rsidP="00A15E86">
      <w:pPr>
        <w:spacing w:line="360" w:lineRule="auto"/>
        <w:rPr>
          <w:rFonts w:ascii="Helvetica" w:hAnsi="Helvetica"/>
          <w:b/>
          <w:lang w:val="en-US"/>
        </w:rPr>
      </w:pPr>
      <w:r>
        <w:rPr>
          <w:rFonts w:ascii="Helvetica" w:hAnsi="Helvetica"/>
          <w:b/>
          <w:lang w:val="en-US"/>
        </w:rPr>
        <w:t>ENDS</w:t>
      </w:r>
    </w:p>
    <w:p w:rsidR="00355BA5" w:rsidRDefault="00355BA5" w:rsidP="00A15E86">
      <w:pPr>
        <w:spacing w:line="360" w:lineRule="auto"/>
        <w:rPr>
          <w:rFonts w:ascii="Helvetica" w:hAnsi="Helvetica"/>
          <w:b/>
          <w:lang w:val="en-US"/>
        </w:rPr>
      </w:pPr>
    </w:p>
    <w:p w:rsidR="00355BA5" w:rsidRPr="00337494" w:rsidRDefault="00355BA5" w:rsidP="00A15E86">
      <w:pPr>
        <w:spacing w:line="360" w:lineRule="auto"/>
        <w:rPr>
          <w:rFonts w:ascii="Helvetica" w:hAnsi="Helvetica"/>
          <w:b/>
          <w:lang w:val="en-US"/>
        </w:rPr>
      </w:pPr>
      <w:r>
        <w:rPr>
          <w:rFonts w:ascii="Helvetica" w:hAnsi="Helvetica"/>
          <w:b/>
          <w:lang w:val="en-US"/>
        </w:rPr>
        <w:t>July 15</w:t>
      </w:r>
    </w:p>
    <w:p w:rsidR="00B0776B" w:rsidRPr="00337494" w:rsidRDefault="00B0776B" w:rsidP="00A15E86">
      <w:pPr>
        <w:spacing w:line="360" w:lineRule="auto"/>
        <w:rPr>
          <w:rFonts w:ascii="Helvetica" w:hAnsi="Helvetica"/>
          <w:b/>
          <w:lang w:val="en-US"/>
        </w:rPr>
      </w:pPr>
    </w:p>
    <w:p w:rsidR="002F2B25" w:rsidRDefault="00355BA5" w:rsidP="002F2B25">
      <w:pPr>
        <w:spacing w:line="360" w:lineRule="auto"/>
        <w:rPr>
          <w:rFonts w:ascii="Helvetica" w:hAnsi="Helvetica"/>
          <w:b/>
        </w:rPr>
      </w:pPr>
      <w:r>
        <w:rPr>
          <w:rFonts w:ascii="Helvetica" w:hAnsi="Helvetica"/>
          <w:b/>
        </w:rPr>
        <w:t>PR</w:t>
      </w:r>
      <w:r w:rsidR="00DF21A5">
        <w:rPr>
          <w:rFonts w:ascii="Helvetica" w:hAnsi="Helvetica"/>
          <w:b/>
        </w:rPr>
        <w:t>47</w:t>
      </w:r>
      <w:r w:rsidR="009D7855">
        <w:rPr>
          <w:rFonts w:ascii="Helvetica" w:hAnsi="Helvetica"/>
          <w:b/>
        </w:rPr>
        <w:t>6</w:t>
      </w:r>
      <w:r w:rsidR="000F0250">
        <w:rPr>
          <w:rFonts w:ascii="Helvetica" w:hAnsi="Helvetica"/>
          <w:b/>
        </w:rPr>
        <w:t>6</w:t>
      </w:r>
      <w:r>
        <w:rPr>
          <w:rFonts w:ascii="Helvetica" w:hAnsi="Helvetica"/>
          <w:b/>
        </w:rPr>
        <w:t>GB</w:t>
      </w:r>
    </w:p>
    <w:p w:rsidR="00355BA5" w:rsidRPr="001D2FDB" w:rsidRDefault="00355BA5" w:rsidP="002F2B25">
      <w:pPr>
        <w:spacing w:line="360" w:lineRule="auto"/>
        <w:rPr>
          <w:rFonts w:ascii="Helvetica" w:hAnsi="Helvetica"/>
          <w:b/>
        </w:rPr>
      </w:pPr>
      <w:bookmarkStart w:id="1" w:name="_GoBack"/>
      <w:bookmarkEnd w:id="1"/>
    </w:p>
    <w:p w:rsidR="000B5E13" w:rsidRDefault="000B5E13" w:rsidP="000B5E13">
      <w:pPr>
        <w:rPr>
          <w:rFonts w:ascii="Arial" w:hAnsi="Arial" w:cs="Arial"/>
        </w:rPr>
      </w:pPr>
      <w:r>
        <w:rPr>
          <w:rFonts w:ascii="Arial" w:hAnsi="Arial" w:cs="Arial"/>
        </w:rPr>
        <w:t>Phoenix Contact Ltd</w:t>
      </w:r>
    </w:p>
    <w:p w:rsidR="000B5E13" w:rsidRDefault="000B5E13" w:rsidP="000B5E13">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0B5E13" w:rsidRDefault="000B5E13" w:rsidP="000B5E13">
      <w:pPr>
        <w:rPr>
          <w:rFonts w:ascii="Arial" w:hAnsi="Arial" w:cs="Arial"/>
        </w:rPr>
      </w:pPr>
      <w:r>
        <w:rPr>
          <w:rFonts w:ascii="Arial" w:hAnsi="Arial" w:cs="Arial"/>
        </w:rPr>
        <w:t>Telford</w:t>
      </w:r>
    </w:p>
    <w:p w:rsidR="000B5E13" w:rsidRDefault="000B5E13" w:rsidP="000B5E13">
      <w:pPr>
        <w:rPr>
          <w:rFonts w:ascii="Arial" w:hAnsi="Arial" w:cs="Arial"/>
        </w:rPr>
      </w:pPr>
      <w:r>
        <w:rPr>
          <w:rFonts w:ascii="Arial" w:hAnsi="Arial" w:cs="Arial"/>
        </w:rPr>
        <w:t>Shropshire</w:t>
      </w:r>
    </w:p>
    <w:p w:rsidR="000B5E13" w:rsidRDefault="000B5E13" w:rsidP="000B5E13">
      <w:pPr>
        <w:rPr>
          <w:rFonts w:ascii="Arial" w:hAnsi="Arial" w:cs="Arial"/>
        </w:rPr>
      </w:pPr>
      <w:r>
        <w:rPr>
          <w:rFonts w:ascii="Arial" w:hAnsi="Arial" w:cs="Arial"/>
        </w:rPr>
        <w:t>TF7 4PG</w:t>
      </w:r>
    </w:p>
    <w:p w:rsidR="000B5E13" w:rsidRDefault="000B5E13" w:rsidP="000B5E13">
      <w:pPr>
        <w:rPr>
          <w:rFonts w:ascii="Arial" w:hAnsi="Arial" w:cs="Arial"/>
        </w:rPr>
      </w:pPr>
      <w:r>
        <w:rPr>
          <w:rFonts w:ascii="Arial" w:hAnsi="Arial" w:cs="Arial"/>
        </w:rPr>
        <w:t>Tel: 0845 881 2222</w:t>
      </w:r>
    </w:p>
    <w:p w:rsidR="000B5E13" w:rsidRDefault="000B5E13" w:rsidP="000B5E13">
      <w:pPr>
        <w:rPr>
          <w:rFonts w:ascii="Arial" w:hAnsi="Arial" w:cs="Arial"/>
        </w:rPr>
      </w:pPr>
      <w:r>
        <w:rPr>
          <w:rFonts w:ascii="Arial" w:hAnsi="Arial" w:cs="Arial"/>
        </w:rPr>
        <w:t>Fax: 0845 881 2211</w:t>
      </w:r>
    </w:p>
    <w:p w:rsidR="000B5E13" w:rsidRDefault="00355BA5" w:rsidP="000B5E13">
      <w:pPr>
        <w:rPr>
          <w:rFonts w:ascii="Arial" w:hAnsi="Arial" w:cs="Arial"/>
        </w:rPr>
      </w:pPr>
      <w:hyperlink r:id="rId9" w:history="1">
        <w:r w:rsidR="000B5E13" w:rsidRPr="005A4138">
          <w:rPr>
            <w:rStyle w:val="Hyperlink"/>
            <w:rFonts w:ascii="Arial" w:hAnsi="Arial" w:cs="Arial"/>
          </w:rPr>
          <w:t>www.phoenixcontact.co.uk</w:t>
        </w:r>
      </w:hyperlink>
    </w:p>
    <w:p w:rsidR="000B5E13" w:rsidRDefault="00355BA5" w:rsidP="000B5E13">
      <w:pPr>
        <w:rPr>
          <w:rFonts w:ascii="Arial" w:hAnsi="Arial" w:cs="Arial"/>
        </w:rPr>
      </w:pPr>
      <w:hyperlink r:id="rId10" w:history="1">
        <w:r w:rsidR="000B5E13" w:rsidRPr="005A4138">
          <w:rPr>
            <w:rStyle w:val="Hyperlink"/>
            <w:rFonts w:ascii="Arial" w:hAnsi="Arial" w:cs="Arial"/>
          </w:rPr>
          <w:t>info@phoenixcontact.co.uk</w:t>
        </w:r>
      </w:hyperlink>
    </w:p>
    <w:p w:rsidR="000B5E13" w:rsidRDefault="000B5E13" w:rsidP="000B5E13">
      <w:pPr>
        <w:rPr>
          <w:rFonts w:ascii="Arial" w:hAnsi="Arial" w:cs="Arial"/>
        </w:rPr>
      </w:pPr>
    </w:p>
    <w:p w:rsidR="000B5E13" w:rsidRPr="00E06687" w:rsidRDefault="000B5E13" w:rsidP="000B5E13">
      <w:pPr>
        <w:rPr>
          <w:rFonts w:ascii="Arial" w:hAnsi="Arial" w:cs="Arial"/>
          <w:b/>
        </w:rPr>
      </w:pPr>
      <w:r w:rsidRPr="00E06687">
        <w:rPr>
          <w:rFonts w:ascii="Arial" w:hAnsi="Arial" w:cs="Arial"/>
          <w:b/>
        </w:rPr>
        <w:t>For news updates from Phoenix Contact visit:</w:t>
      </w:r>
    </w:p>
    <w:p w:rsidR="000B5E13" w:rsidRPr="00E06687" w:rsidRDefault="000B5E13" w:rsidP="000B5E13">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0B5E13" w:rsidRPr="00E06687" w:rsidRDefault="000B5E13" w:rsidP="000B5E13">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0B5E13" w:rsidRPr="00E06687" w:rsidRDefault="000B5E13" w:rsidP="000B5E13">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0B5E13" w:rsidRPr="00E06687" w:rsidRDefault="000B5E13" w:rsidP="000B5E13">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0B5E13" w:rsidRPr="00CD2D48" w:rsidRDefault="000B5E13" w:rsidP="000B5E13">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0B5E13" w:rsidRDefault="000B5E13" w:rsidP="000B5E13">
      <w:pPr>
        <w:rPr>
          <w:rFonts w:ascii="Arial" w:hAnsi="Arial" w:cs="Arial"/>
        </w:rPr>
      </w:pPr>
    </w:p>
    <w:p w:rsidR="005C67CD" w:rsidRPr="001D2FDB" w:rsidRDefault="005C67CD" w:rsidP="000B5E13">
      <w:pPr>
        <w:spacing w:line="360" w:lineRule="auto"/>
        <w:rPr>
          <w:rFonts w:ascii="Helvetica" w:hAnsi="Helvetica"/>
          <w:b/>
        </w:rPr>
      </w:pPr>
    </w:p>
    <w:sectPr w:rsidR="005C67CD"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13" w:rsidRDefault="000B5E13" w:rsidP="000B5E13">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0B5E13" w:rsidRDefault="000B5E13" w:rsidP="000B5E13">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1778E4" w:rsidRPr="000B5E13" w:rsidRDefault="000B5E13" w:rsidP="000B5E13">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2F2B25">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328F"/>
    <w:rsid w:val="00053493"/>
    <w:rsid w:val="000534CB"/>
    <w:rsid w:val="00053F6F"/>
    <w:rsid w:val="00054BA6"/>
    <w:rsid w:val="00056358"/>
    <w:rsid w:val="00057DD3"/>
    <w:rsid w:val="000635E0"/>
    <w:rsid w:val="00063A78"/>
    <w:rsid w:val="00064DFD"/>
    <w:rsid w:val="00066804"/>
    <w:rsid w:val="0006772F"/>
    <w:rsid w:val="00070936"/>
    <w:rsid w:val="000709CF"/>
    <w:rsid w:val="00075BFA"/>
    <w:rsid w:val="00077467"/>
    <w:rsid w:val="00080463"/>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5E13"/>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616A"/>
    <w:rsid w:val="001E656E"/>
    <w:rsid w:val="001F1B50"/>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47B9"/>
    <w:rsid w:val="00236EF7"/>
    <w:rsid w:val="00237906"/>
    <w:rsid w:val="00237B80"/>
    <w:rsid w:val="00242B23"/>
    <w:rsid w:val="00243DA1"/>
    <w:rsid w:val="00245677"/>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B25"/>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37494"/>
    <w:rsid w:val="00342CC8"/>
    <w:rsid w:val="00343268"/>
    <w:rsid w:val="0034341C"/>
    <w:rsid w:val="00344935"/>
    <w:rsid w:val="00350FA3"/>
    <w:rsid w:val="00355BA5"/>
    <w:rsid w:val="00355EDB"/>
    <w:rsid w:val="0035668B"/>
    <w:rsid w:val="00357982"/>
    <w:rsid w:val="00357E82"/>
    <w:rsid w:val="003603C8"/>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68B"/>
    <w:rsid w:val="003B1B27"/>
    <w:rsid w:val="003B2237"/>
    <w:rsid w:val="003B3825"/>
    <w:rsid w:val="003B536A"/>
    <w:rsid w:val="003B64B6"/>
    <w:rsid w:val="003B697B"/>
    <w:rsid w:val="003C473E"/>
    <w:rsid w:val="003C74A4"/>
    <w:rsid w:val="003D31AB"/>
    <w:rsid w:val="003D364D"/>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32197"/>
    <w:rsid w:val="005322C2"/>
    <w:rsid w:val="00532A9C"/>
    <w:rsid w:val="00532B0C"/>
    <w:rsid w:val="00534A08"/>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FF1"/>
    <w:rsid w:val="006134BB"/>
    <w:rsid w:val="006146D5"/>
    <w:rsid w:val="006221B9"/>
    <w:rsid w:val="006230B0"/>
    <w:rsid w:val="00632D56"/>
    <w:rsid w:val="00632D8F"/>
    <w:rsid w:val="00633080"/>
    <w:rsid w:val="006371AF"/>
    <w:rsid w:val="00637B0B"/>
    <w:rsid w:val="00637CDA"/>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C64"/>
    <w:rsid w:val="007C379B"/>
    <w:rsid w:val="007C3D13"/>
    <w:rsid w:val="007C485B"/>
    <w:rsid w:val="007C4B68"/>
    <w:rsid w:val="007C54B4"/>
    <w:rsid w:val="007C5565"/>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2341"/>
    <w:rsid w:val="008E323B"/>
    <w:rsid w:val="008E3273"/>
    <w:rsid w:val="008E70B5"/>
    <w:rsid w:val="008E71C4"/>
    <w:rsid w:val="008E7A6A"/>
    <w:rsid w:val="008F3ECF"/>
    <w:rsid w:val="008F7181"/>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A7A"/>
    <w:rsid w:val="00975430"/>
    <w:rsid w:val="00983DAB"/>
    <w:rsid w:val="0098562B"/>
    <w:rsid w:val="0098685E"/>
    <w:rsid w:val="00987501"/>
    <w:rsid w:val="009914CE"/>
    <w:rsid w:val="00991952"/>
    <w:rsid w:val="00993818"/>
    <w:rsid w:val="009A16BA"/>
    <w:rsid w:val="009A18F5"/>
    <w:rsid w:val="009A1A02"/>
    <w:rsid w:val="009A1C42"/>
    <w:rsid w:val="009A2C1D"/>
    <w:rsid w:val="009A5F7E"/>
    <w:rsid w:val="009B0565"/>
    <w:rsid w:val="009B25D4"/>
    <w:rsid w:val="009C0530"/>
    <w:rsid w:val="009C2280"/>
    <w:rsid w:val="009C54A5"/>
    <w:rsid w:val="009C61C2"/>
    <w:rsid w:val="009D7855"/>
    <w:rsid w:val="009E10E5"/>
    <w:rsid w:val="009E27E4"/>
    <w:rsid w:val="009E3CCA"/>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B001A1"/>
    <w:rsid w:val="00B001DD"/>
    <w:rsid w:val="00B00253"/>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402B"/>
    <w:rsid w:val="00C06E91"/>
    <w:rsid w:val="00C11594"/>
    <w:rsid w:val="00C14CBC"/>
    <w:rsid w:val="00C20582"/>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F3F"/>
    <w:rsid w:val="00C9745F"/>
    <w:rsid w:val="00CA0287"/>
    <w:rsid w:val="00CA5607"/>
    <w:rsid w:val="00CB56A9"/>
    <w:rsid w:val="00CB69B9"/>
    <w:rsid w:val="00CC2813"/>
    <w:rsid w:val="00CC3E2C"/>
    <w:rsid w:val="00CC52B5"/>
    <w:rsid w:val="00CC713C"/>
    <w:rsid w:val="00CC71D4"/>
    <w:rsid w:val="00CC7BAD"/>
    <w:rsid w:val="00CD761A"/>
    <w:rsid w:val="00CD7FDA"/>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2B7F"/>
    <w:rsid w:val="00D73D08"/>
    <w:rsid w:val="00D744F9"/>
    <w:rsid w:val="00D81689"/>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C0C"/>
    <w:rsid w:val="00DF6FC8"/>
    <w:rsid w:val="00E00562"/>
    <w:rsid w:val="00E00740"/>
    <w:rsid w:val="00E00B96"/>
    <w:rsid w:val="00E022CC"/>
    <w:rsid w:val="00E035C3"/>
    <w:rsid w:val="00E079E3"/>
    <w:rsid w:val="00E12217"/>
    <w:rsid w:val="00E13C52"/>
    <w:rsid w:val="00E17BCF"/>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73D6"/>
    <w:rsid w:val="00EA031E"/>
    <w:rsid w:val="00EA1841"/>
    <w:rsid w:val="00EA34AE"/>
    <w:rsid w:val="00EA3E1F"/>
    <w:rsid w:val="00EA7270"/>
    <w:rsid w:val="00EB07E5"/>
    <w:rsid w:val="00EB213F"/>
    <w:rsid w:val="00EB488E"/>
    <w:rsid w:val="00EB5D5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5128"/>
    <w:rsid w:val="00FC03E8"/>
    <w:rsid w:val="00FC0F84"/>
    <w:rsid w:val="00FC2695"/>
    <w:rsid w:val="00FD13B6"/>
    <w:rsid w:val="00FD784B"/>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2015-07-07T09:08:00Z</cp:lastPrinted>
  <dcterms:created xsi:type="dcterms:W3CDTF">2015-07-07T09:08:00Z</dcterms:created>
  <dcterms:modified xsi:type="dcterms:W3CDTF">2015-07-20T15:10:00Z</dcterms:modified>
</cp:coreProperties>
</file>