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3D459" w14:textId="77777777" w:rsidR="00846043" w:rsidRPr="00B02ABE" w:rsidRDefault="00946FA2" w:rsidP="00946FA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18"/>
          <w:szCs w:val="18"/>
          <w:lang w:val="sv-SE"/>
        </w:rPr>
      </w:pPr>
      <w:r w:rsidRPr="00B02ABE">
        <w:rPr>
          <w:rFonts w:asciiTheme="majorHAnsi" w:hAnsiTheme="majorHAnsi" w:cstheme="majorHAnsi"/>
          <w:b/>
          <w:sz w:val="18"/>
          <w:szCs w:val="18"/>
          <w:lang w:val="sv-SE"/>
        </w:rPr>
        <w:t>P</w:t>
      </w:r>
      <w:r w:rsidR="0048519A" w:rsidRPr="00B02ABE">
        <w:rPr>
          <w:rFonts w:asciiTheme="majorHAnsi" w:hAnsiTheme="majorHAnsi" w:cstheme="majorHAnsi"/>
          <w:b/>
          <w:sz w:val="18"/>
          <w:szCs w:val="18"/>
          <w:lang w:val="sv-SE"/>
        </w:rPr>
        <w:t>ress</w:t>
      </w:r>
      <w:r w:rsidR="00C47B24" w:rsidRPr="00B02ABE">
        <w:rPr>
          <w:rFonts w:asciiTheme="majorHAnsi" w:hAnsiTheme="majorHAnsi" w:cstheme="majorHAnsi"/>
          <w:b/>
          <w:sz w:val="18"/>
          <w:szCs w:val="18"/>
          <w:lang w:val="sv-SE"/>
        </w:rPr>
        <w:t>kontakt:</w:t>
      </w:r>
    </w:p>
    <w:p w14:paraId="17562770" w14:textId="77777777" w:rsidR="00846043" w:rsidRPr="00B02ABE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B02ABE">
        <w:rPr>
          <w:rFonts w:asciiTheme="majorHAnsi" w:hAnsiTheme="majorHAnsi" w:cstheme="majorHAnsi"/>
          <w:i/>
          <w:sz w:val="18"/>
          <w:szCs w:val="18"/>
          <w:lang w:val="sv-SE"/>
        </w:rPr>
        <w:t>Gunilla Resare</w:t>
      </w:r>
    </w:p>
    <w:p w14:paraId="5F33A3A4" w14:textId="77777777" w:rsidR="00846043" w:rsidRPr="00B02ABE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B02ABE">
        <w:rPr>
          <w:rFonts w:asciiTheme="majorHAnsi" w:hAnsiTheme="majorHAnsi" w:cstheme="majorHAnsi"/>
          <w:i/>
          <w:sz w:val="18"/>
          <w:szCs w:val="18"/>
          <w:lang w:val="sv-SE"/>
        </w:rPr>
        <w:t>Tel.:+ 47 45 00 25 42</w:t>
      </w:r>
    </w:p>
    <w:p w14:paraId="5B19AE02" w14:textId="77777777" w:rsidR="00624A11" w:rsidRPr="00B02ABE" w:rsidRDefault="00C47B24" w:rsidP="00846043">
      <w:pPr>
        <w:pStyle w:val="BodyText2"/>
        <w:jc w:val="right"/>
        <w:rPr>
          <w:rFonts w:asciiTheme="majorHAnsi" w:hAnsiTheme="majorHAnsi" w:cstheme="majorHAnsi"/>
          <w:b w:val="0"/>
          <w:i/>
          <w:sz w:val="18"/>
          <w:szCs w:val="18"/>
          <w:lang w:val="sv-SE"/>
        </w:rPr>
      </w:pPr>
      <w:r w:rsidRPr="00B02ABE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E-</w:t>
      </w:r>
      <w:r w:rsidR="00B02ABE" w:rsidRPr="00B02ABE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post</w:t>
      </w:r>
      <w:r w:rsidRPr="00B02ABE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: gunilla.resare@capgemini.com</w:t>
      </w:r>
    </w:p>
    <w:p w14:paraId="03355DFE" w14:textId="77777777" w:rsidR="00DE4C8C" w:rsidRPr="00B02ABE" w:rsidRDefault="00DE4C8C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14:paraId="316395E4" w14:textId="77777777" w:rsidR="00946FA2" w:rsidRPr="00B02ABE" w:rsidRDefault="00946FA2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14:paraId="547A23A5" w14:textId="77777777" w:rsidR="00A02C99" w:rsidRPr="00B02ABE" w:rsidRDefault="00A02C99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14:paraId="6CB65D49" w14:textId="77777777" w:rsidR="00B02ABE" w:rsidRDefault="002176AF" w:rsidP="0044357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4"/>
          <w:lang w:val="sv-SE"/>
        </w:rPr>
      </w:pPr>
      <w:r w:rsidRPr="00B02ABE">
        <w:rPr>
          <w:rFonts w:asciiTheme="majorHAnsi" w:hAnsiTheme="majorHAnsi" w:cstheme="majorHAnsi"/>
          <w:b/>
          <w:sz w:val="22"/>
          <w:szCs w:val="24"/>
          <w:lang w:val="sv-SE"/>
        </w:rPr>
        <w:t xml:space="preserve"> </w:t>
      </w:r>
      <w:r w:rsidR="00B02ABE" w:rsidRPr="00B02ABE">
        <w:rPr>
          <w:rFonts w:asciiTheme="majorHAnsi" w:hAnsiTheme="majorHAnsi" w:cstheme="majorHAnsi"/>
          <w:b/>
          <w:sz w:val="22"/>
          <w:szCs w:val="24"/>
          <w:lang w:val="sv-SE"/>
        </w:rPr>
        <w:br/>
      </w:r>
    </w:p>
    <w:p w14:paraId="2B25AC63" w14:textId="77777777" w:rsidR="00A8126F" w:rsidRPr="00B02ABE" w:rsidRDefault="00A8126F" w:rsidP="0044357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4"/>
          <w:lang w:val="sv-SE"/>
        </w:rPr>
      </w:pPr>
      <w:r>
        <w:rPr>
          <w:rFonts w:asciiTheme="majorHAnsi" w:hAnsiTheme="majorHAnsi" w:cstheme="majorHAnsi"/>
          <w:b/>
          <w:sz w:val="22"/>
          <w:szCs w:val="24"/>
          <w:lang w:val="sv-SE"/>
        </w:rPr>
        <w:t>Capgemini utvecklar ny digital plattform för Arbetsförmedlingen</w:t>
      </w:r>
    </w:p>
    <w:p w14:paraId="5F5316F9" w14:textId="77777777" w:rsidR="00B02ABE" w:rsidRPr="004D1D82" w:rsidRDefault="00B02ABE" w:rsidP="00443573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sv-SE"/>
        </w:rPr>
      </w:pPr>
    </w:p>
    <w:p w14:paraId="11A53377" w14:textId="1FD23100" w:rsidR="00F6700E" w:rsidRPr="00B02ABE" w:rsidRDefault="00B02ABE" w:rsidP="00443573">
      <w:pPr>
        <w:spacing w:line="312" w:lineRule="auto"/>
        <w:jc w:val="both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B02ABE">
        <w:rPr>
          <w:rFonts w:ascii="Verdana" w:hAnsi="Verdana" w:cstheme="majorHAnsi"/>
          <w:b/>
          <w:sz w:val="18"/>
          <w:szCs w:val="18"/>
          <w:lang w:val="sv-SE"/>
        </w:rPr>
        <w:t xml:space="preserve">Stockholm, den </w:t>
      </w:r>
      <w:r w:rsidR="008873EE">
        <w:rPr>
          <w:rFonts w:ascii="Verdana" w:hAnsi="Verdana" w:cstheme="majorHAnsi"/>
          <w:b/>
          <w:sz w:val="18"/>
          <w:szCs w:val="18"/>
          <w:lang w:val="sv-SE"/>
        </w:rPr>
        <w:t>2</w:t>
      </w:r>
      <w:r w:rsidRPr="00B02ABE"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  <w:r w:rsidR="008873EE">
        <w:rPr>
          <w:rFonts w:ascii="Verdana" w:hAnsi="Verdana" w:cstheme="majorHAnsi"/>
          <w:b/>
          <w:sz w:val="18"/>
          <w:szCs w:val="18"/>
          <w:lang w:val="sv-SE"/>
        </w:rPr>
        <w:t>novem</w:t>
      </w:r>
      <w:r w:rsidRPr="00B02ABE">
        <w:rPr>
          <w:rFonts w:ascii="Verdana" w:hAnsi="Verdana" w:cstheme="majorHAnsi"/>
          <w:b/>
          <w:sz w:val="18"/>
          <w:szCs w:val="18"/>
          <w:lang w:val="sv-SE"/>
        </w:rPr>
        <w:t xml:space="preserve">ber 2018 – </w:t>
      </w:r>
      <w:hyperlink r:id="rId9" w:history="1">
        <w:r w:rsidRPr="00B02ABE">
          <w:rPr>
            <w:rStyle w:val="Hyperlink"/>
            <w:rFonts w:ascii="Verdana" w:hAnsi="Verdana" w:cstheme="majorHAnsi"/>
            <w:b/>
            <w:sz w:val="18"/>
            <w:szCs w:val="18"/>
            <w:lang w:val="sv-SE"/>
          </w:rPr>
          <w:t>Capgemini</w:t>
        </w:r>
      </w:hyperlink>
      <w:r w:rsidRPr="00B02ABE">
        <w:rPr>
          <w:rFonts w:ascii="Verdana" w:hAnsi="Verdana" w:cstheme="majorHAnsi"/>
          <w:b/>
          <w:sz w:val="18"/>
          <w:szCs w:val="18"/>
          <w:lang w:val="sv-SE"/>
        </w:rPr>
        <w:t xml:space="preserve"> ti</w:t>
      </w:r>
      <w:r w:rsidR="009B304E">
        <w:rPr>
          <w:rFonts w:ascii="Verdana" w:hAnsi="Verdana" w:cstheme="majorHAnsi"/>
          <w:b/>
          <w:sz w:val="18"/>
          <w:szCs w:val="18"/>
          <w:lang w:val="sv-SE"/>
        </w:rPr>
        <w:t>l</w:t>
      </w:r>
      <w:r w:rsidRPr="00B02ABE">
        <w:rPr>
          <w:rFonts w:ascii="Verdana" w:hAnsi="Verdana" w:cstheme="majorHAnsi"/>
          <w:b/>
          <w:sz w:val="18"/>
          <w:szCs w:val="18"/>
          <w:lang w:val="sv-SE"/>
        </w:rPr>
        <w:t>lkän</w:t>
      </w:r>
      <w:r>
        <w:rPr>
          <w:rFonts w:ascii="Verdana" w:hAnsi="Verdana" w:cstheme="majorHAnsi"/>
          <w:b/>
          <w:sz w:val="18"/>
          <w:szCs w:val="18"/>
          <w:lang w:val="sv-SE"/>
        </w:rPr>
        <w:t xml:space="preserve">nager i dag att de har blivit valda att leverera en ny digital plattform för </w:t>
      </w:r>
      <w:r w:rsidR="009B2E1C">
        <w:rPr>
          <w:rFonts w:ascii="Verdana" w:hAnsi="Verdana" w:cstheme="majorHAnsi"/>
          <w:b/>
          <w:sz w:val="18"/>
          <w:szCs w:val="18"/>
          <w:lang w:val="sv-SE"/>
        </w:rPr>
        <w:t xml:space="preserve">ärendehantering och beslutsstöd </w:t>
      </w:r>
      <w:r>
        <w:rPr>
          <w:rFonts w:ascii="Verdana" w:hAnsi="Verdana" w:cstheme="majorHAnsi"/>
          <w:b/>
          <w:sz w:val="18"/>
          <w:szCs w:val="18"/>
          <w:lang w:val="sv-SE"/>
        </w:rPr>
        <w:t xml:space="preserve">till </w:t>
      </w:r>
      <w:hyperlink r:id="rId10" w:history="1">
        <w:r w:rsidRPr="00B02ABE">
          <w:rPr>
            <w:rStyle w:val="Hyperlink"/>
            <w:rFonts w:ascii="Verdana" w:hAnsi="Verdana" w:cstheme="majorHAnsi"/>
            <w:b/>
            <w:sz w:val="18"/>
            <w:szCs w:val="18"/>
            <w:lang w:val="sv-SE"/>
          </w:rPr>
          <w:t>Arbetsförmedlingen</w:t>
        </w:r>
      </w:hyperlink>
      <w:r w:rsidRPr="00B02ABE">
        <w:rPr>
          <w:rFonts w:ascii="Verdana" w:hAnsi="Verdana" w:cstheme="majorHAnsi"/>
          <w:b/>
          <w:sz w:val="18"/>
          <w:szCs w:val="18"/>
          <w:lang w:val="sv-SE"/>
        </w:rPr>
        <w:t>.</w:t>
      </w:r>
      <w:r>
        <w:rPr>
          <w:rFonts w:ascii="Verdana" w:hAnsi="Verdana" w:cstheme="majorHAnsi"/>
          <w:b/>
          <w:sz w:val="18"/>
          <w:szCs w:val="18"/>
          <w:lang w:val="sv-SE"/>
        </w:rPr>
        <w:t xml:space="preserve"> De</w:t>
      </w:r>
      <w:r w:rsidR="009B2E1C">
        <w:rPr>
          <w:rFonts w:ascii="Verdana" w:hAnsi="Verdana" w:cstheme="majorHAnsi"/>
          <w:b/>
          <w:sz w:val="18"/>
          <w:szCs w:val="18"/>
          <w:lang w:val="sv-SE"/>
        </w:rPr>
        <w:t>n nya plattformen</w:t>
      </w:r>
      <w:r w:rsidR="006955FB"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  <w:r w:rsidR="00992F3C">
        <w:rPr>
          <w:rFonts w:ascii="Verdana" w:hAnsi="Verdana" w:cstheme="majorHAnsi"/>
          <w:b/>
          <w:sz w:val="18"/>
          <w:szCs w:val="18"/>
          <w:lang w:val="sv-SE"/>
        </w:rPr>
        <w:t>ska</w:t>
      </w:r>
      <w:r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  <w:r w:rsidR="009B2E1C">
        <w:rPr>
          <w:rFonts w:ascii="Verdana" w:hAnsi="Verdana" w:cstheme="majorHAnsi"/>
          <w:b/>
          <w:sz w:val="18"/>
          <w:szCs w:val="18"/>
          <w:lang w:val="sv-SE"/>
        </w:rPr>
        <w:t>bidra till bättre handläggarstöd, högre rättssäkerhet och högre grad av automatisering och digitalisering.</w:t>
      </w:r>
      <w:r w:rsidR="009B2E1C" w:rsidDel="009B2E1C"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</w:p>
    <w:p w14:paraId="09B40A04" w14:textId="77777777" w:rsidR="00B55FEC" w:rsidRDefault="00B55FEC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</w:p>
    <w:p w14:paraId="5AF0EE41" w14:textId="77777777" w:rsidR="00B02ABE" w:rsidRPr="00B02ABE" w:rsidRDefault="00B02ABE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  <w:r w:rsidRPr="00B02ABE">
        <w:rPr>
          <w:rFonts w:ascii="Verdana" w:hAnsi="Verdana" w:cstheme="majorHAnsi"/>
          <w:sz w:val="18"/>
          <w:szCs w:val="18"/>
          <w:lang w:val="sv-SE"/>
        </w:rPr>
        <w:t>Efter en konkurrens</w:t>
      </w:r>
      <w:r w:rsidR="009B2E1C">
        <w:rPr>
          <w:rFonts w:ascii="Verdana" w:hAnsi="Verdana" w:cstheme="majorHAnsi"/>
          <w:sz w:val="18"/>
          <w:szCs w:val="18"/>
          <w:lang w:val="sv-SE"/>
        </w:rPr>
        <w:t>utsatt</w:t>
      </w:r>
      <w:r w:rsidRPr="00B02ABE">
        <w:rPr>
          <w:rFonts w:ascii="Verdana" w:hAnsi="Verdana" w:cstheme="majorHAnsi"/>
          <w:sz w:val="18"/>
          <w:szCs w:val="18"/>
          <w:lang w:val="sv-SE"/>
        </w:rPr>
        <w:t xml:space="preserve"> anbudsprocess val</w:t>
      </w:r>
      <w:r>
        <w:rPr>
          <w:rFonts w:ascii="Verdana" w:hAnsi="Verdana" w:cstheme="majorHAnsi"/>
          <w:sz w:val="18"/>
          <w:szCs w:val="18"/>
          <w:lang w:val="sv-SE"/>
        </w:rPr>
        <w:t xml:space="preserve">de Arbetsförmedlingen Capgemini </w:t>
      </w:r>
      <w:r w:rsidR="00A8126F">
        <w:rPr>
          <w:rFonts w:ascii="Verdana" w:hAnsi="Verdana" w:cstheme="majorHAnsi"/>
          <w:sz w:val="18"/>
          <w:szCs w:val="18"/>
          <w:lang w:val="sv-SE"/>
        </w:rPr>
        <w:t xml:space="preserve">för </w:t>
      </w:r>
      <w:r>
        <w:rPr>
          <w:rFonts w:ascii="Verdana" w:hAnsi="Verdana" w:cstheme="majorHAnsi"/>
          <w:sz w:val="18"/>
          <w:szCs w:val="18"/>
          <w:lang w:val="sv-SE"/>
        </w:rPr>
        <w:t xml:space="preserve">att utveckla deras nya plattform för </w:t>
      </w:r>
      <w:r w:rsidR="009B2E1C">
        <w:rPr>
          <w:rFonts w:ascii="Verdana" w:hAnsi="Verdana" w:cstheme="majorHAnsi"/>
          <w:sz w:val="18"/>
          <w:szCs w:val="18"/>
          <w:lang w:val="sv-SE"/>
        </w:rPr>
        <w:t>ärendehantering och beslutsstöd</w:t>
      </w:r>
      <w:r>
        <w:rPr>
          <w:rFonts w:ascii="Verdana" w:hAnsi="Verdana" w:cstheme="majorHAnsi"/>
          <w:sz w:val="18"/>
          <w:szCs w:val="18"/>
          <w:lang w:val="sv-SE"/>
        </w:rPr>
        <w:t>.</w:t>
      </w:r>
    </w:p>
    <w:p w14:paraId="67F1134B" w14:textId="77777777" w:rsidR="005C3590" w:rsidRPr="00D05FC6" w:rsidRDefault="005C3590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</w:p>
    <w:p w14:paraId="267E22BA" w14:textId="58181BBE" w:rsidR="005C3590" w:rsidRPr="005C3590" w:rsidRDefault="005C3590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  <w:r w:rsidRPr="005C3590">
        <w:rPr>
          <w:rFonts w:ascii="Verdana" w:hAnsi="Verdana" w:cstheme="majorHAnsi"/>
          <w:sz w:val="18"/>
          <w:szCs w:val="18"/>
          <w:lang w:val="sv-SE"/>
        </w:rPr>
        <w:t xml:space="preserve">Capgemini </w:t>
      </w:r>
      <w:r w:rsidR="00A8126F">
        <w:rPr>
          <w:rFonts w:ascii="Verdana" w:hAnsi="Verdana" w:cstheme="majorHAnsi"/>
          <w:sz w:val="18"/>
          <w:szCs w:val="18"/>
          <w:lang w:val="sv-SE"/>
        </w:rPr>
        <w:t xml:space="preserve">ska </w:t>
      </w:r>
      <w:r w:rsidRPr="005C3590">
        <w:rPr>
          <w:rFonts w:ascii="Verdana" w:hAnsi="Verdana" w:cstheme="majorHAnsi"/>
          <w:sz w:val="18"/>
          <w:szCs w:val="18"/>
          <w:lang w:val="sv-SE"/>
        </w:rPr>
        <w:t>designa o</w:t>
      </w:r>
      <w:r>
        <w:rPr>
          <w:rFonts w:ascii="Verdana" w:hAnsi="Verdana" w:cstheme="majorHAnsi"/>
          <w:sz w:val="18"/>
          <w:szCs w:val="18"/>
          <w:lang w:val="sv-SE"/>
        </w:rPr>
        <w:t xml:space="preserve">ch utveckla en sömlös digital plattform som </w:t>
      </w:r>
      <w:r w:rsidR="00A8126F">
        <w:rPr>
          <w:rFonts w:ascii="Verdana" w:hAnsi="Verdana" w:cstheme="majorHAnsi"/>
          <w:sz w:val="18"/>
          <w:szCs w:val="18"/>
          <w:lang w:val="sv-SE"/>
        </w:rPr>
        <w:t>kommer ge</w:t>
      </w:r>
      <w:r>
        <w:rPr>
          <w:rFonts w:ascii="Verdana" w:hAnsi="Verdana" w:cstheme="majorHAnsi"/>
          <w:sz w:val="18"/>
          <w:szCs w:val="18"/>
          <w:lang w:val="sv-SE"/>
        </w:rPr>
        <w:t xml:space="preserve"> Arbetsförmedlingen</w:t>
      </w:r>
      <w:r w:rsidR="00EC78CF">
        <w:rPr>
          <w:rFonts w:ascii="Verdana" w:hAnsi="Verdana" w:cstheme="majorHAnsi"/>
          <w:sz w:val="18"/>
          <w:szCs w:val="18"/>
          <w:lang w:val="sv-SE"/>
        </w:rPr>
        <w:t xml:space="preserve"> </w:t>
      </w:r>
      <w:r w:rsidRPr="005C3590">
        <w:rPr>
          <w:rFonts w:ascii="Verdana" w:hAnsi="Verdana" w:cstheme="majorHAnsi"/>
          <w:sz w:val="18"/>
          <w:szCs w:val="18"/>
          <w:lang w:val="sv-SE"/>
        </w:rPr>
        <w:t xml:space="preserve">ett dynamiskt </w:t>
      </w:r>
      <w:r w:rsidR="00A8126F">
        <w:rPr>
          <w:rFonts w:ascii="Verdana" w:hAnsi="Verdana" w:cstheme="majorHAnsi"/>
          <w:sz w:val="18"/>
          <w:szCs w:val="18"/>
          <w:lang w:val="sv-SE"/>
        </w:rPr>
        <w:t>och</w:t>
      </w:r>
      <w:r w:rsidR="00A8126F" w:rsidRPr="005C3590">
        <w:rPr>
          <w:rFonts w:ascii="Verdana" w:hAnsi="Verdana" w:cstheme="majorHAnsi"/>
          <w:sz w:val="18"/>
          <w:szCs w:val="18"/>
          <w:lang w:val="sv-SE"/>
        </w:rPr>
        <w:t xml:space="preserve"> </w:t>
      </w:r>
      <w:r w:rsidRPr="005C3590">
        <w:rPr>
          <w:rFonts w:ascii="Verdana" w:hAnsi="Verdana" w:cstheme="majorHAnsi"/>
          <w:sz w:val="18"/>
          <w:szCs w:val="18"/>
          <w:lang w:val="sv-SE"/>
        </w:rPr>
        <w:t xml:space="preserve">specialiserat system för </w:t>
      </w:r>
      <w:r w:rsidR="006955FB">
        <w:rPr>
          <w:rFonts w:ascii="Verdana" w:hAnsi="Verdana" w:cstheme="majorHAnsi"/>
          <w:sz w:val="18"/>
          <w:szCs w:val="18"/>
          <w:lang w:val="sv-SE"/>
        </w:rPr>
        <w:t>handläggning</w:t>
      </w:r>
      <w:r w:rsidRPr="005C3590">
        <w:rPr>
          <w:rFonts w:ascii="Verdana" w:hAnsi="Verdana" w:cstheme="majorHAnsi"/>
          <w:sz w:val="18"/>
          <w:szCs w:val="18"/>
          <w:lang w:val="sv-SE"/>
        </w:rPr>
        <w:t>.</w:t>
      </w:r>
      <w:r w:rsidR="00EC78CF">
        <w:rPr>
          <w:rFonts w:ascii="Verdana" w:hAnsi="Verdana" w:cstheme="majorHAnsi"/>
          <w:sz w:val="18"/>
          <w:szCs w:val="18"/>
          <w:lang w:val="sv-SE"/>
        </w:rPr>
        <w:t xml:space="preserve"> De</w:t>
      </w:r>
      <w:r w:rsidR="009B304E">
        <w:rPr>
          <w:rFonts w:ascii="Verdana" w:hAnsi="Verdana" w:cstheme="majorHAnsi"/>
          <w:sz w:val="18"/>
          <w:szCs w:val="18"/>
          <w:lang w:val="sv-SE"/>
        </w:rPr>
        <w:t>n</w:t>
      </w:r>
      <w:r w:rsidR="00EC78CF">
        <w:rPr>
          <w:rFonts w:ascii="Verdana" w:hAnsi="Verdana" w:cstheme="majorHAnsi"/>
          <w:sz w:val="18"/>
          <w:szCs w:val="18"/>
          <w:lang w:val="sv-SE"/>
        </w:rPr>
        <w:t xml:space="preserve"> nya </w:t>
      </w:r>
      <w:r w:rsidR="009B304E">
        <w:rPr>
          <w:rFonts w:ascii="Verdana" w:hAnsi="Verdana" w:cstheme="majorHAnsi"/>
          <w:sz w:val="18"/>
          <w:szCs w:val="18"/>
          <w:lang w:val="sv-SE"/>
        </w:rPr>
        <w:t>plattformen</w:t>
      </w:r>
      <w:r w:rsidR="00EC78CF">
        <w:rPr>
          <w:rFonts w:ascii="Verdana" w:hAnsi="Verdana" w:cstheme="majorHAnsi"/>
          <w:sz w:val="18"/>
          <w:szCs w:val="18"/>
          <w:lang w:val="sv-SE"/>
        </w:rPr>
        <w:t xml:space="preserve"> </w:t>
      </w:r>
      <w:r w:rsidR="00992F3C">
        <w:rPr>
          <w:rFonts w:ascii="Verdana" w:hAnsi="Verdana" w:cstheme="majorHAnsi"/>
          <w:sz w:val="18"/>
          <w:szCs w:val="18"/>
          <w:lang w:val="sv-SE"/>
        </w:rPr>
        <w:t>ska</w:t>
      </w:r>
      <w:r w:rsidR="00EC78CF">
        <w:rPr>
          <w:rFonts w:ascii="Verdana" w:hAnsi="Verdana" w:cstheme="majorHAnsi"/>
          <w:sz w:val="18"/>
          <w:szCs w:val="18"/>
          <w:lang w:val="sv-SE"/>
        </w:rPr>
        <w:t xml:space="preserve"> </w:t>
      </w:r>
      <w:r w:rsidR="009B2E1C">
        <w:rPr>
          <w:rFonts w:ascii="Verdana" w:hAnsi="Verdana" w:cstheme="majorHAnsi"/>
          <w:sz w:val="18"/>
          <w:szCs w:val="18"/>
          <w:lang w:val="sv-SE"/>
        </w:rPr>
        <w:t>bidra till ökad digitalisering och automatisering</w:t>
      </w:r>
      <w:r w:rsidR="00992F3C">
        <w:rPr>
          <w:rFonts w:ascii="Verdana" w:hAnsi="Verdana" w:cstheme="majorHAnsi"/>
          <w:sz w:val="18"/>
          <w:szCs w:val="18"/>
          <w:lang w:val="sv-SE"/>
        </w:rPr>
        <w:t xml:space="preserve">, vilket </w:t>
      </w:r>
      <w:r w:rsidR="009B2E1C">
        <w:rPr>
          <w:rFonts w:ascii="Verdana" w:hAnsi="Verdana" w:cstheme="majorHAnsi"/>
          <w:sz w:val="18"/>
          <w:szCs w:val="18"/>
          <w:lang w:val="sv-SE"/>
        </w:rPr>
        <w:t>ge</w:t>
      </w:r>
      <w:r w:rsidR="00992F3C">
        <w:rPr>
          <w:rFonts w:ascii="Verdana" w:hAnsi="Verdana" w:cstheme="majorHAnsi"/>
          <w:sz w:val="18"/>
          <w:szCs w:val="18"/>
          <w:lang w:val="sv-SE"/>
        </w:rPr>
        <w:t>r</w:t>
      </w:r>
      <w:r w:rsidR="009B2E1C">
        <w:rPr>
          <w:rFonts w:ascii="Verdana" w:hAnsi="Verdana" w:cstheme="majorHAnsi"/>
          <w:sz w:val="18"/>
          <w:szCs w:val="18"/>
          <w:lang w:val="sv-SE"/>
        </w:rPr>
        <w:t xml:space="preserve"> handläggarna mer tid att lägga på de som behöver det som mest</w:t>
      </w:r>
      <w:r w:rsidR="00EC78CF">
        <w:rPr>
          <w:rFonts w:ascii="Verdana" w:hAnsi="Verdana" w:cstheme="majorHAnsi"/>
          <w:sz w:val="18"/>
          <w:szCs w:val="18"/>
          <w:lang w:val="sv-SE"/>
        </w:rPr>
        <w:t xml:space="preserve">. Arbetsförmedlingen valde Capgemini </w:t>
      </w:r>
      <w:r w:rsidR="009B2E1C">
        <w:rPr>
          <w:rFonts w:ascii="Verdana" w:hAnsi="Verdana" w:cstheme="majorHAnsi"/>
          <w:sz w:val="18"/>
          <w:szCs w:val="18"/>
          <w:lang w:val="sv-SE"/>
        </w:rPr>
        <w:t>tack vare hög kvalitet på tjänster och erbjuden plattform</w:t>
      </w:r>
      <w:r w:rsidR="009B304E">
        <w:rPr>
          <w:rFonts w:ascii="Verdana" w:hAnsi="Verdana" w:cstheme="majorHAnsi"/>
          <w:sz w:val="18"/>
          <w:szCs w:val="18"/>
          <w:lang w:val="sv-SE"/>
        </w:rPr>
        <w:t>,</w:t>
      </w:r>
      <w:r w:rsidR="009B2E1C">
        <w:rPr>
          <w:rFonts w:ascii="Verdana" w:hAnsi="Verdana" w:cstheme="majorHAnsi"/>
          <w:sz w:val="18"/>
          <w:szCs w:val="18"/>
          <w:lang w:val="sv-SE"/>
        </w:rPr>
        <w:t xml:space="preserve"> i kombination med ett konkurrenskraftigt pris.</w:t>
      </w:r>
    </w:p>
    <w:p w14:paraId="5007046C" w14:textId="380223E8" w:rsidR="00211E8D" w:rsidRPr="00012C90" w:rsidRDefault="00EC78CF" w:rsidP="00211E8D">
      <w:pPr>
        <w:spacing w:line="312" w:lineRule="auto"/>
        <w:jc w:val="both"/>
        <w:rPr>
          <w:rFonts w:ascii="Verdana" w:hAnsi="Verdana"/>
          <w:iCs/>
          <w:sz w:val="18"/>
          <w:szCs w:val="18"/>
          <w:lang w:val="sv-SE"/>
        </w:rPr>
      </w:pPr>
      <w:r w:rsidRPr="00012C90">
        <w:rPr>
          <w:rFonts w:ascii="Verdana" w:hAnsi="Verdana"/>
          <w:i/>
          <w:iCs/>
          <w:sz w:val="18"/>
          <w:szCs w:val="18"/>
          <w:lang w:val="sv-SE"/>
        </w:rPr>
        <w:br/>
        <w:t>- Vi är</w:t>
      </w:r>
      <w:r w:rsidR="00012C90">
        <w:rPr>
          <w:rFonts w:ascii="Verdana" w:hAnsi="Verdana"/>
          <w:i/>
          <w:iCs/>
          <w:sz w:val="18"/>
          <w:szCs w:val="18"/>
          <w:lang w:val="sv-SE"/>
        </w:rPr>
        <w:t xml:space="preserve"> mycket</w:t>
      </w:r>
      <w:r w:rsidRPr="00012C90">
        <w:rPr>
          <w:rFonts w:ascii="Verdana" w:hAnsi="Verdana"/>
          <w:i/>
          <w:iCs/>
          <w:sz w:val="18"/>
          <w:szCs w:val="18"/>
          <w:lang w:val="sv-SE"/>
        </w:rPr>
        <w:t xml:space="preserve"> glada att Arbetsfömedlingen</w:t>
      </w:r>
      <w:r w:rsidR="00012C90" w:rsidRPr="00012C90">
        <w:rPr>
          <w:rFonts w:ascii="Verdana" w:hAnsi="Verdana"/>
          <w:i/>
          <w:iCs/>
          <w:sz w:val="18"/>
          <w:szCs w:val="18"/>
          <w:lang w:val="sv-SE"/>
        </w:rPr>
        <w:t xml:space="preserve"> har valt oss </w:t>
      </w:r>
      <w:r w:rsidR="00A8126F">
        <w:rPr>
          <w:rFonts w:ascii="Verdana" w:hAnsi="Verdana"/>
          <w:i/>
          <w:iCs/>
          <w:sz w:val="18"/>
          <w:szCs w:val="18"/>
          <w:lang w:val="sv-SE"/>
        </w:rPr>
        <w:t xml:space="preserve">för </w:t>
      </w:r>
      <w:r w:rsidR="004D1D82">
        <w:rPr>
          <w:rFonts w:ascii="Verdana" w:hAnsi="Verdana"/>
          <w:i/>
          <w:iCs/>
          <w:sz w:val="18"/>
          <w:szCs w:val="18"/>
          <w:lang w:val="sv-SE"/>
        </w:rPr>
        <w:t>utvecklingen av</w:t>
      </w:r>
      <w:r w:rsidR="00012C90">
        <w:rPr>
          <w:rFonts w:ascii="Verdana" w:hAnsi="Verdana"/>
          <w:i/>
          <w:iCs/>
          <w:sz w:val="18"/>
          <w:szCs w:val="18"/>
          <w:lang w:val="sv-SE"/>
        </w:rPr>
        <w:t xml:space="preserve"> deras nya digitala plattform för kärnprocesser. Den nya lösningen kommer</w:t>
      </w:r>
      <w:r w:rsidR="00992F3C">
        <w:rPr>
          <w:rFonts w:ascii="Verdana" w:hAnsi="Verdana"/>
          <w:i/>
          <w:iCs/>
          <w:sz w:val="18"/>
          <w:szCs w:val="18"/>
          <w:lang w:val="sv-SE"/>
        </w:rPr>
        <w:t xml:space="preserve"> </w:t>
      </w:r>
      <w:r w:rsidR="00A8126F">
        <w:rPr>
          <w:rFonts w:ascii="Verdana" w:hAnsi="Verdana"/>
          <w:i/>
          <w:iCs/>
          <w:sz w:val="18"/>
          <w:szCs w:val="18"/>
          <w:lang w:val="sv-SE"/>
        </w:rPr>
        <w:t xml:space="preserve">hjälpa Arbetsförmedlingen att få fler arbetslösa i jobb </w:t>
      </w:r>
      <w:r w:rsidR="00012C90">
        <w:rPr>
          <w:rFonts w:ascii="Verdana" w:hAnsi="Verdana"/>
          <w:i/>
          <w:iCs/>
          <w:sz w:val="18"/>
          <w:szCs w:val="18"/>
          <w:lang w:val="sv-SE"/>
        </w:rPr>
        <w:t>och på så sätt påverka vårt samhälle i en positiv riktning,</w:t>
      </w:r>
      <w:r w:rsidR="00012C90">
        <w:rPr>
          <w:rFonts w:ascii="Verdana" w:hAnsi="Verdana"/>
          <w:iCs/>
          <w:sz w:val="18"/>
          <w:szCs w:val="18"/>
          <w:lang w:val="sv-SE"/>
        </w:rPr>
        <w:t xml:space="preserve"> s</w:t>
      </w:r>
      <w:r w:rsidR="00012C90" w:rsidRPr="00012C90">
        <w:rPr>
          <w:rFonts w:ascii="Verdana" w:hAnsi="Verdana"/>
          <w:iCs/>
          <w:sz w:val="18"/>
          <w:szCs w:val="18"/>
          <w:lang w:val="sv-SE"/>
        </w:rPr>
        <w:t>äger Lars Kullberg, VP, Head of Public Sector i Capgemini</w:t>
      </w:r>
    </w:p>
    <w:p w14:paraId="38418EAF" w14:textId="77777777" w:rsidR="00211E8D" w:rsidRPr="00012C90" w:rsidRDefault="00211E8D" w:rsidP="00857EB4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</w:p>
    <w:p w14:paraId="460B952F" w14:textId="452840BD" w:rsidR="00012C90" w:rsidRPr="00012C90" w:rsidRDefault="00012C90" w:rsidP="0064118E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  <w:r>
        <w:rPr>
          <w:rFonts w:ascii="Verdana" w:hAnsi="Verdana" w:cstheme="majorHAnsi"/>
          <w:sz w:val="18"/>
          <w:szCs w:val="18"/>
          <w:lang w:val="sv-SE"/>
        </w:rPr>
        <w:t>D</w:t>
      </w:r>
      <w:r w:rsidRPr="00012C90">
        <w:rPr>
          <w:rFonts w:ascii="Verdana" w:hAnsi="Verdana" w:cstheme="majorHAnsi"/>
          <w:sz w:val="18"/>
          <w:szCs w:val="18"/>
          <w:lang w:val="sv-SE"/>
        </w:rPr>
        <w:t xml:space="preserve">et </w:t>
      </w:r>
      <w:r w:rsidR="00992F3C">
        <w:rPr>
          <w:rFonts w:ascii="Verdana" w:hAnsi="Verdana" w:cstheme="majorHAnsi"/>
          <w:sz w:val="18"/>
          <w:szCs w:val="18"/>
          <w:lang w:val="sv-SE"/>
        </w:rPr>
        <w:t xml:space="preserve">inledande </w:t>
      </w:r>
      <w:bookmarkStart w:id="0" w:name="_GoBack"/>
      <w:bookmarkEnd w:id="0"/>
      <w:r w:rsidRPr="00012C90">
        <w:rPr>
          <w:rFonts w:ascii="Verdana" w:hAnsi="Verdana" w:cstheme="majorHAnsi"/>
          <w:sz w:val="18"/>
          <w:szCs w:val="18"/>
          <w:lang w:val="sv-SE"/>
        </w:rPr>
        <w:t>avtalet är e</w:t>
      </w:r>
      <w:r>
        <w:rPr>
          <w:rFonts w:ascii="Verdana" w:hAnsi="Verdana" w:cstheme="majorHAnsi"/>
          <w:sz w:val="18"/>
          <w:szCs w:val="18"/>
          <w:lang w:val="sv-SE"/>
        </w:rPr>
        <w:t>tt kontrakt på sex år och inkluderar programvara, implementering av programvara, applikationsutveckling och underhåll</w:t>
      </w:r>
      <w:r w:rsidR="009B304E">
        <w:rPr>
          <w:rFonts w:ascii="Verdana" w:hAnsi="Verdana" w:cstheme="majorHAnsi"/>
          <w:sz w:val="18"/>
          <w:szCs w:val="18"/>
          <w:lang w:val="sv-SE"/>
        </w:rPr>
        <w:t>, samt</w:t>
      </w:r>
      <w:r>
        <w:rPr>
          <w:rFonts w:ascii="Verdana" w:hAnsi="Verdana" w:cstheme="majorHAnsi"/>
          <w:sz w:val="18"/>
          <w:szCs w:val="18"/>
          <w:lang w:val="sv-SE"/>
        </w:rPr>
        <w:t xml:space="preserve"> </w:t>
      </w:r>
      <w:r w:rsidR="002A0FBC">
        <w:rPr>
          <w:rFonts w:ascii="Verdana" w:hAnsi="Verdana" w:cstheme="majorHAnsi"/>
          <w:sz w:val="18"/>
          <w:szCs w:val="18"/>
          <w:lang w:val="sv-SE"/>
        </w:rPr>
        <w:t>för</w:t>
      </w:r>
      <w:r>
        <w:rPr>
          <w:rFonts w:ascii="Verdana" w:hAnsi="Verdana" w:cstheme="majorHAnsi"/>
          <w:sz w:val="18"/>
          <w:szCs w:val="18"/>
          <w:lang w:val="sv-SE"/>
        </w:rPr>
        <w:t>ändr</w:t>
      </w:r>
      <w:r w:rsidR="009B304E">
        <w:rPr>
          <w:rFonts w:ascii="Verdana" w:hAnsi="Verdana" w:cstheme="majorHAnsi"/>
          <w:sz w:val="18"/>
          <w:szCs w:val="18"/>
          <w:lang w:val="sv-SE"/>
        </w:rPr>
        <w:t>ings</w:t>
      </w:r>
      <w:r>
        <w:rPr>
          <w:rFonts w:ascii="Verdana" w:hAnsi="Verdana" w:cstheme="majorHAnsi"/>
          <w:sz w:val="18"/>
          <w:szCs w:val="18"/>
          <w:lang w:val="sv-SE"/>
        </w:rPr>
        <w:t xml:space="preserve">ledning. </w:t>
      </w:r>
      <w:r w:rsidR="002901EA">
        <w:rPr>
          <w:rFonts w:ascii="Verdana" w:hAnsi="Verdana" w:cstheme="majorHAnsi"/>
          <w:sz w:val="18"/>
          <w:szCs w:val="18"/>
          <w:lang w:val="sv-SE"/>
        </w:rPr>
        <w:t>De</w:t>
      </w:r>
      <w:r w:rsidR="009B304E">
        <w:rPr>
          <w:rFonts w:ascii="Verdana" w:hAnsi="Verdana" w:cstheme="majorHAnsi"/>
          <w:sz w:val="18"/>
          <w:szCs w:val="18"/>
          <w:lang w:val="sv-SE"/>
        </w:rPr>
        <w:t>t</w:t>
      </w:r>
      <w:r w:rsidR="002901EA">
        <w:rPr>
          <w:rFonts w:ascii="Verdana" w:hAnsi="Verdana" w:cstheme="majorHAnsi"/>
          <w:sz w:val="18"/>
          <w:szCs w:val="18"/>
          <w:lang w:val="sv-SE"/>
        </w:rPr>
        <w:t xml:space="preserve"> fulla kontrakt</w:t>
      </w:r>
      <w:r w:rsidR="009B304E">
        <w:rPr>
          <w:rFonts w:ascii="Verdana" w:hAnsi="Verdana" w:cstheme="majorHAnsi"/>
          <w:sz w:val="18"/>
          <w:szCs w:val="18"/>
          <w:lang w:val="sv-SE"/>
        </w:rPr>
        <w:t>et</w:t>
      </w:r>
      <w:r w:rsidR="002901EA">
        <w:rPr>
          <w:rFonts w:ascii="Verdana" w:hAnsi="Verdana" w:cstheme="majorHAnsi"/>
          <w:sz w:val="18"/>
          <w:szCs w:val="18"/>
          <w:lang w:val="sv-SE"/>
        </w:rPr>
        <w:t xml:space="preserve"> inklusive optioner</w:t>
      </w:r>
      <w:r w:rsidR="00A8126F">
        <w:rPr>
          <w:rFonts w:ascii="Verdana" w:hAnsi="Verdana" w:cstheme="majorHAnsi"/>
          <w:sz w:val="18"/>
          <w:szCs w:val="18"/>
          <w:lang w:val="sv-SE"/>
        </w:rPr>
        <w:t xml:space="preserve"> löper på</w:t>
      </w:r>
      <w:r>
        <w:rPr>
          <w:rFonts w:ascii="Verdana" w:hAnsi="Verdana" w:cstheme="majorHAnsi"/>
          <w:sz w:val="18"/>
          <w:szCs w:val="18"/>
          <w:lang w:val="sv-SE"/>
        </w:rPr>
        <w:t xml:space="preserve"> 20 år. </w:t>
      </w:r>
    </w:p>
    <w:p w14:paraId="4566FC19" w14:textId="77777777" w:rsidR="00F2162A" w:rsidRPr="00012C90" w:rsidRDefault="00F2162A" w:rsidP="00F2162A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</w:p>
    <w:p w14:paraId="1AE224A0" w14:textId="77777777" w:rsidR="00906053" w:rsidRPr="00012C90" w:rsidRDefault="00906053" w:rsidP="00906053">
      <w:pPr>
        <w:spacing w:line="312" w:lineRule="auto"/>
        <w:jc w:val="both"/>
        <w:rPr>
          <w:rFonts w:asciiTheme="minorHAnsi" w:hAnsiTheme="minorHAnsi" w:cs="Arial"/>
          <w:sz w:val="18"/>
          <w:szCs w:val="18"/>
          <w:lang w:val="sv-SE"/>
        </w:rPr>
      </w:pPr>
    </w:p>
    <w:p w14:paraId="70A3C3EC" w14:textId="77777777" w:rsidR="00906053" w:rsidRPr="00906053" w:rsidRDefault="00906053" w:rsidP="00906053">
      <w:pPr>
        <w:jc w:val="both"/>
        <w:rPr>
          <w:rFonts w:asciiTheme="minorHAnsi" w:hAnsiTheme="minorHAnsi"/>
          <w:b/>
          <w:sz w:val="18"/>
          <w:szCs w:val="18"/>
          <w:lang w:val="sv-SE"/>
        </w:rPr>
      </w:pPr>
      <w:r w:rsidRPr="00906053">
        <w:rPr>
          <w:rFonts w:asciiTheme="minorHAnsi" w:hAnsiTheme="minorHAnsi"/>
          <w:b/>
          <w:sz w:val="18"/>
          <w:szCs w:val="18"/>
          <w:lang w:val="sv-SE"/>
        </w:rPr>
        <w:t xml:space="preserve">Om Capgemini </w:t>
      </w:r>
    </w:p>
    <w:p w14:paraId="55A01E9B" w14:textId="77777777" w:rsidR="00906053" w:rsidRPr="00906053" w:rsidRDefault="00906053" w:rsidP="00906053">
      <w:pPr>
        <w:jc w:val="both"/>
        <w:rPr>
          <w:rFonts w:asciiTheme="minorHAnsi" w:hAnsiTheme="minorHAnsi"/>
          <w:sz w:val="18"/>
          <w:szCs w:val="18"/>
          <w:lang w:val="sv-SE"/>
        </w:rPr>
      </w:pPr>
      <w:r w:rsidRPr="00906053">
        <w:rPr>
          <w:rFonts w:asciiTheme="minorHAnsi" w:hAnsiTheme="minorHAnsi"/>
          <w:sz w:val="18"/>
          <w:szCs w:val="18"/>
          <w:lang w:val="sv-SE"/>
        </w:rPr>
        <w:t>Som en global ledare inom konsult- och tekniktjänster och digital transformation ligger Capgemini i framkant av innovation för att bemöta sina kunders behov inom molntjänster, digitalisering och plattformar. Med hjälp av sitt 50-åriga arv och gedigna branschspecifika kompetens gör Capgemini det möjligt för organisationer att förverkliga sina affärsmål genom en rad olika tjänster, från strategi till operation. Capgemini sätter människorna i fokus och drivs framåt av övertygelsen att teknikens affärsvärde kommer från och genom människor. Bolaget är multikulturellt med 200 000 anställda i över 40 länder. 2017 redovisade Capgemini globala intäkter på 12,8 miljarder euro.</w:t>
      </w:r>
    </w:p>
    <w:p w14:paraId="7AC31378" w14:textId="77777777" w:rsidR="00906053" w:rsidRPr="00906053" w:rsidRDefault="00906053" w:rsidP="00906053">
      <w:pPr>
        <w:jc w:val="both"/>
        <w:rPr>
          <w:rFonts w:asciiTheme="minorHAnsi" w:hAnsiTheme="minorHAnsi" w:cs="Vijaya"/>
          <w:sz w:val="18"/>
          <w:szCs w:val="18"/>
          <w:lang w:val="sv-SE"/>
        </w:rPr>
      </w:pPr>
      <w:r w:rsidRPr="00906053">
        <w:rPr>
          <w:rFonts w:asciiTheme="minorHAnsi" w:hAnsiTheme="minorHAnsi" w:cs="Vijaya"/>
          <w:sz w:val="18"/>
          <w:szCs w:val="18"/>
          <w:lang w:val="sv-SE"/>
        </w:rPr>
        <w:t xml:space="preserve">Besök oss på </w:t>
      </w:r>
      <w:hyperlink r:id="rId11" w:anchor="_blank" w:history="1">
        <w:r w:rsidRPr="00906053">
          <w:rPr>
            <w:rStyle w:val="Hyperlink"/>
            <w:rFonts w:asciiTheme="minorHAnsi" w:hAnsiTheme="minorHAnsi" w:cs="Vijaya"/>
            <w:sz w:val="18"/>
            <w:szCs w:val="18"/>
            <w:lang w:val="sv-SE"/>
          </w:rPr>
          <w:t>www.capgemini.com</w:t>
        </w:r>
      </w:hyperlink>
      <w:r w:rsidRPr="00906053">
        <w:rPr>
          <w:rFonts w:asciiTheme="minorHAnsi" w:hAnsiTheme="minorHAnsi" w:cs="Vijaya"/>
          <w:sz w:val="18"/>
          <w:szCs w:val="18"/>
          <w:lang w:val="sv-SE"/>
        </w:rPr>
        <w:t xml:space="preserve">. </w:t>
      </w:r>
      <w:r w:rsidRPr="00906053">
        <w:rPr>
          <w:rFonts w:asciiTheme="minorHAnsi" w:hAnsiTheme="minorHAnsi" w:cs="Vijaya"/>
          <w:i/>
          <w:iCs/>
          <w:sz w:val="18"/>
          <w:szCs w:val="18"/>
          <w:lang w:val="sv-SE"/>
        </w:rPr>
        <w:t>People matter, results count.</w:t>
      </w:r>
    </w:p>
    <w:p w14:paraId="28CEE9C4" w14:textId="77777777" w:rsidR="00906053" w:rsidRPr="00906053" w:rsidRDefault="00906053" w:rsidP="00906053">
      <w:pPr>
        <w:rPr>
          <w:rFonts w:ascii="Verdana" w:hAnsi="Verdana"/>
          <w:sz w:val="18"/>
          <w:szCs w:val="18"/>
          <w:lang w:val="sv-SE"/>
        </w:rPr>
      </w:pPr>
    </w:p>
    <w:p w14:paraId="24EAD1C2" w14:textId="77777777" w:rsidR="006B52BA" w:rsidRPr="004C41BC" w:rsidRDefault="006B52BA" w:rsidP="00DA46FF">
      <w:pPr>
        <w:pStyle w:val="Boilerplate"/>
        <w:spacing w:after="0" w:line="312" w:lineRule="auto"/>
        <w:ind w:right="0"/>
        <w:jc w:val="left"/>
        <w:rPr>
          <w:rFonts w:asciiTheme="majorHAnsi" w:hAnsiTheme="majorHAnsi" w:cstheme="majorHAnsi"/>
          <w:i/>
          <w:sz w:val="18"/>
          <w:szCs w:val="18"/>
        </w:rPr>
      </w:pPr>
    </w:p>
    <w:sectPr w:rsidR="006B52BA" w:rsidRPr="004C41BC" w:rsidSect="009079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DB2B9" w14:textId="77777777" w:rsidR="00FA3E5B" w:rsidRDefault="00FA3E5B">
      <w:r>
        <w:separator/>
      </w:r>
    </w:p>
  </w:endnote>
  <w:endnote w:type="continuationSeparator" w:id="0">
    <w:p w14:paraId="0D6235CB" w14:textId="77777777" w:rsidR="00FA3E5B" w:rsidRDefault="00FA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023B" w14:textId="77777777" w:rsidR="008F4B2A" w:rsidRPr="004C41BC" w:rsidRDefault="00CA7A1D" w:rsidP="004C41BC">
    <w:pPr>
      <w:pStyle w:val="Pieddepage1"/>
    </w:pPr>
    <w:r w:rsidRPr="004C41BC">
      <w:t>C</w:t>
    </w:r>
    <w:r w:rsidR="00C47B24">
      <w:t xml:space="preserve">apgemini </w:t>
    </w:r>
    <w:proofErr w:type="spellStart"/>
    <w:r w:rsidR="00C47B24">
      <w:t>pressmeddelande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885E" w14:textId="77777777" w:rsidR="0090794D" w:rsidRPr="0090794D" w:rsidRDefault="0090794D">
    <w:pPr>
      <w:pStyle w:val="Footer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>Capge</w:t>
    </w:r>
    <w:r w:rsidR="00C47B24">
      <w:rPr>
        <w:rFonts w:ascii="Verdana" w:hAnsi="Verdana"/>
        <w:i/>
        <w:sz w:val="16"/>
      </w:rPr>
      <w:t xml:space="preserve">mini </w:t>
    </w:r>
    <w:proofErr w:type="spellStart"/>
    <w:r w:rsidR="00C47B24">
      <w:rPr>
        <w:rFonts w:ascii="Verdana" w:hAnsi="Verdana"/>
        <w:i/>
        <w:sz w:val="16"/>
      </w:rPr>
      <w:t>pressmeddelande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4BE9" w14:textId="77777777" w:rsidR="00FA3E5B" w:rsidRDefault="00FA3E5B">
      <w:r>
        <w:separator/>
      </w:r>
    </w:p>
  </w:footnote>
  <w:footnote w:type="continuationSeparator" w:id="0">
    <w:p w14:paraId="0FD40FE2" w14:textId="77777777" w:rsidR="00FA3E5B" w:rsidRDefault="00FA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6773" w14:textId="77777777" w:rsidR="00452FF5" w:rsidRDefault="00452FF5" w:rsidP="00452FF5">
    <w:pPr>
      <w:pStyle w:val="Header"/>
      <w:jc w:val="right"/>
    </w:pPr>
    <w:r>
      <w:rPr>
        <w:noProof/>
        <w:lang w:val="nb-NO" w:eastAsia="nb-NO"/>
      </w:rPr>
      <w:drawing>
        <wp:inline distT="0" distB="0" distL="0" distR="0" wp14:anchorId="4CFC2B58" wp14:editId="0117AC09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22E8" w14:textId="77777777" w:rsidR="0090794D" w:rsidRDefault="0090794D" w:rsidP="0090794D">
    <w:pPr>
      <w:pStyle w:val="Header"/>
    </w:pPr>
    <w:r>
      <w:rPr>
        <w:noProof/>
        <w:lang w:val="nb-NO" w:eastAsia="nb-NO"/>
      </w:rPr>
      <w:drawing>
        <wp:inline distT="0" distB="0" distL="0" distR="0" wp14:anchorId="042F7950" wp14:editId="2C4DB3B4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9F545" w14:textId="77777777" w:rsidR="0090794D" w:rsidRPr="0090794D" w:rsidRDefault="0090794D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4B2"/>
    <w:multiLevelType w:val="hybridMultilevel"/>
    <w:tmpl w:val="6ECCEA6E"/>
    <w:lvl w:ilvl="0" w:tplc="7586EFA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12A3F"/>
    <w:rsid w:val="00012C90"/>
    <w:rsid w:val="0001794D"/>
    <w:rsid w:val="00033A86"/>
    <w:rsid w:val="00037EF2"/>
    <w:rsid w:val="000713EB"/>
    <w:rsid w:val="0009189C"/>
    <w:rsid w:val="000B467C"/>
    <w:rsid w:val="000D2A4A"/>
    <w:rsid w:val="000F2C7A"/>
    <w:rsid w:val="001079F6"/>
    <w:rsid w:val="0015127D"/>
    <w:rsid w:val="001657EC"/>
    <w:rsid w:val="00182038"/>
    <w:rsid w:val="00182217"/>
    <w:rsid w:val="001B016B"/>
    <w:rsid w:val="001E18E0"/>
    <w:rsid w:val="001F1B99"/>
    <w:rsid w:val="001F77E4"/>
    <w:rsid w:val="00211E8D"/>
    <w:rsid w:val="00212F46"/>
    <w:rsid w:val="002176AF"/>
    <w:rsid w:val="00224737"/>
    <w:rsid w:val="002268C8"/>
    <w:rsid w:val="00251A6E"/>
    <w:rsid w:val="00270C0C"/>
    <w:rsid w:val="00272076"/>
    <w:rsid w:val="002901EA"/>
    <w:rsid w:val="002A0DD8"/>
    <w:rsid w:val="002A0FBC"/>
    <w:rsid w:val="002B767F"/>
    <w:rsid w:val="002D057F"/>
    <w:rsid w:val="002F35F1"/>
    <w:rsid w:val="003010A6"/>
    <w:rsid w:val="00303E34"/>
    <w:rsid w:val="003433A7"/>
    <w:rsid w:val="0036209B"/>
    <w:rsid w:val="00362EBA"/>
    <w:rsid w:val="00374C62"/>
    <w:rsid w:val="00376EF7"/>
    <w:rsid w:val="003915EB"/>
    <w:rsid w:val="00396EF1"/>
    <w:rsid w:val="003B4D3F"/>
    <w:rsid w:val="003D4D56"/>
    <w:rsid w:val="0041762D"/>
    <w:rsid w:val="00443573"/>
    <w:rsid w:val="0044782C"/>
    <w:rsid w:val="00452D88"/>
    <w:rsid w:val="00452FF5"/>
    <w:rsid w:val="00473C41"/>
    <w:rsid w:val="0048519A"/>
    <w:rsid w:val="004851AD"/>
    <w:rsid w:val="004C41BC"/>
    <w:rsid w:val="004D1D82"/>
    <w:rsid w:val="004E0333"/>
    <w:rsid w:val="005050DE"/>
    <w:rsid w:val="00507C6D"/>
    <w:rsid w:val="00513975"/>
    <w:rsid w:val="00527809"/>
    <w:rsid w:val="00531666"/>
    <w:rsid w:val="005959D4"/>
    <w:rsid w:val="005C3590"/>
    <w:rsid w:val="005E71D6"/>
    <w:rsid w:val="00602ED2"/>
    <w:rsid w:val="00604140"/>
    <w:rsid w:val="00624A11"/>
    <w:rsid w:val="0064118E"/>
    <w:rsid w:val="00645C43"/>
    <w:rsid w:val="00670345"/>
    <w:rsid w:val="006738A3"/>
    <w:rsid w:val="006955FB"/>
    <w:rsid w:val="006A795A"/>
    <w:rsid w:val="006B42D6"/>
    <w:rsid w:val="006B52BA"/>
    <w:rsid w:val="006C2EF2"/>
    <w:rsid w:val="006D2D63"/>
    <w:rsid w:val="006E1F3D"/>
    <w:rsid w:val="006E28FF"/>
    <w:rsid w:val="006F0F7C"/>
    <w:rsid w:val="00754DA0"/>
    <w:rsid w:val="0075736F"/>
    <w:rsid w:val="0077382A"/>
    <w:rsid w:val="00785612"/>
    <w:rsid w:val="007B7E8A"/>
    <w:rsid w:val="007C5127"/>
    <w:rsid w:val="007C5E0B"/>
    <w:rsid w:val="007E01F3"/>
    <w:rsid w:val="007E60EF"/>
    <w:rsid w:val="007F73C4"/>
    <w:rsid w:val="00806D1F"/>
    <w:rsid w:val="008222D5"/>
    <w:rsid w:val="00846043"/>
    <w:rsid w:val="00850FEE"/>
    <w:rsid w:val="00857EB4"/>
    <w:rsid w:val="00881881"/>
    <w:rsid w:val="008873EE"/>
    <w:rsid w:val="008A6E51"/>
    <w:rsid w:val="008B1640"/>
    <w:rsid w:val="008F4B2A"/>
    <w:rsid w:val="009022F8"/>
    <w:rsid w:val="0090586C"/>
    <w:rsid w:val="00906053"/>
    <w:rsid w:val="0090794D"/>
    <w:rsid w:val="00933A51"/>
    <w:rsid w:val="0093785F"/>
    <w:rsid w:val="00946FA2"/>
    <w:rsid w:val="00973558"/>
    <w:rsid w:val="00991214"/>
    <w:rsid w:val="00992F3C"/>
    <w:rsid w:val="00993557"/>
    <w:rsid w:val="009B2E1C"/>
    <w:rsid w:val="009B304E"/>
    <w:rsid w:val="009B7252"/>
    <w:rsid w:val="009B79D2"/>
    <w:rsid w:val="009E56D9"/>
    <w:rsid w:val="009F5E21"/>
    <w:rsid w:val="00A02C99"/>
    <w:rsid w:val="00A03C0C"/>
    <w:rsid w:val="00A11E26"/>
    <w:rsid w:val="00A144D6"/>
    <w:rsid w:val="00A22400"/>
    <w:rsid w:val="00A2399C"/>
    <w:rsid w:val="00A32961"/>
    <w:rsid w:val="00A352E0"/>
    <w:rsid w:val="00A35EF1"/>
    <w:rsid w:val="00A51ED5"/>
    <w:rsid w:val="00A8126F"/>
    <w:rsid w:val="00A97724"/>
    <w:rsid w:val="00A97FF8"/>
    <w:rsid w:val="00AE41B5"/>
    <w:rsid w:val="00AF1350"/>
    <w:rsid w:val="00B02ABE"/>
    <w:rsid w:val="00B30478"/>
    <w:rsid w:val="00B334CF"/>
    <w:rsid w:val="00B54826"/>
    <w:rsid w:val="00B55FEC"/>
    <w:rsid w:val="00B804C1"/>
    <w:rsid w:val="00B96DF6"/>
    <w:rsid w:val="00BC0C86"/>
    <w:rsid w:val="00BD0173"/>
    <w:rsid w:val="00BE3AFC"/>
    <w:rsid w:val="00C05C7E"/>
    <w:rsid w:val="00C20B79"/>
    <w:rsid w:val="00C3011D"/>
    <w:rsid w:val="00C3109F"/>
    <w:rsid w:val="00C32ACA"/>
    <w:rsid w:val="00C47B24"/>
    <w:rsid w:val="00C50802"/>
    <w:rsid w:val="00C55824"/>
    <w:rsid w:val="00C63758"/>
    <w:rsid w:val="00C8192F"/>
    <w:rsid w:val="00C949F1"/>
    <w:rsid w:val="00CA7A1D"/>
    <w:rsid w:val="00CC30B5"/>
    <w:rsid w:val="00CC3F55"/>
    <w:rsid w:val="00CD1844"/>
    <w:rsid w:val="00CE2EE3"/>
    <w:rsid w:val="00CF39BE"/>
    <w:rsid w:val="00D04A43"/>
    <w:rsid w:val="00D05FC6"/>
    <w:rsid w:val="00D30463"/>
    <w:rsid w:val="00D349D8"/>
    <w:rsid w:val="00D53410"/>
    <w:rsid w:val="00D83C66"/>
    <w:rsid w:val="00D83E89"/>
    <w:rsid w:val="00D85989"/>
    <w:rsid w:val="00DA46FF"/>
    <w:rsid w:val="00DC5E90"/>
    <w:rsid w:val="00DD58B6"/>
    <w:rsid w:val="00DE4C8C"/>
    <w:rsid w:val="00DF413F"/>
    <w:rsid w:val="00E12C25"/>
    <w:rsid w:val="00E34AC8"/>
    <w:rsid w:val="00E57657"/>
    <w:rsid w:val="00E603AA"/>
    <w:rsid w:val="00EA55A4"/>
    <w:rsid w:val="00EC1826"/>
    <w:rsid w:val="00EC78CF"/>
    <w:rsid w:val="00F12072"/>
    <w:rsid w:val="00F121CC"/>
    <w:rsid w:val="00F2162A"/>
    <w:rsid w:val="00F41B49"/>
    <w:rsid w:val="00F6700E"/>
    <w:rsid w:val="00F750A2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DA3B5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</w:style>
  <w:style w:type="character" w:styleId="FootnoteReference">
    <w:name w:val="footnote reference"/>
    <w:basedOn w:val="DefaultParagraphFont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2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6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92F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F3C"/>
  </w:style>
  <w:style w:type="character" w:customStyle="1" w:styleId="CommentTextChar">
    <w:name w:val="Comment Text Char"/>
    <w:basedOn w:val="DefaultParagraphFont"/>
    <w:link w:val="CommentText"/>
    <w:semiHidden/>
    <w:rsid w:val="00992F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capgemini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rbetsformedlingen.s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pgemini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BD11-2D5C-4F41-84A9-8861A90B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2124</Characters>
  <Application>Microsoft Office Word</Application>
  <DocSecurity>0</DocSecurity>
  <Lines>17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5" baseType="lpstr">
      <vt:lpstr>Press Release Template</vt:lpstr>
      <vt:lpstr>Press Release Template</vt:lpstr>
      <vt:lpstr>Press Release Template</vt:lpstr>
      <vt:lpstr>Press Release Template</vt:lpstr>
      <vt:lpstr>        Press Release Subtitle (Verdana 9, bold, italic, line space 1.15)</vt:lpstr>
    </vt:vector>
  </TitlesOfParts>
  <Company>Capgemini</Company>
  <LinksUpToDate>false</LinksUpToDate>
  <CharactersWithSpaces>2519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2</cp:revision>
  <cp:lastPrinted>2017-10-25T12:52:00Z</cp:lastPrinted>
  <dcterms:created xsi:type="dcterms:W3CDTF">2018-11-01T10:52:00Z</dcterms:created>
  <dcterms:modified xsi:type="dcterms:W3CDTF">2018-11-01T10:52:00Z</dcterms:modified>
</cp:coreProperties>
</file>