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6630C" w14:textId="2441069D" w:rsidR="00FC442B" w:rsidRPr="00FC442B" w:rsidRDefault="00FC442B" w:rsidP="00FC442B">
      <w:pPr>
        <w:pStyle w:val="berschrift1"/>
        <w:rPr>
          <w:rFonts w:ascii="Lucida Sans Unicode" w:eastAsiaTheme="minorHAnsi" w:hAnsi="Lucida Sans Unicode" w:cs="Lucida Sans Unicode"/>
          <w:kern w:val="0"/>
          <w:sz w:val="20"/>
          <w:szCs w:val="20"/>
          <w:lang w:eastAsia="en-US"/>
        </w:rPr>
      </w:pPr>
      <w:r w:rsidRPr="00FC442B">
        <w:rPr>
          <w:rFonts w:ascii="Lucida Sans Unicode" w:eastAsiaTheme="minorHAnsi" w:hAnsi="Lucida Sans Unicode" w:cs="Lucida Sans Unicode"/>
          <w:kern w:val="0"/>
          <w:sz w:val="20"/>
          <w:szCs w:val="20"/>
          <w:lang w:eastAsia="en-US"/>
        </w:rPr>
        <w:t>Gemeinsame Pressemitteilung des IHP – Leibniz-Institut</w:t>
      </w:r>
      <w:r>
        <w:rPr>
          <w:rFonts w:ascii="Lucida Sans Unicode" w:eastAsiaTheme="minorHAnsi" w:hAnsi="Lucida Sans Unicode" w:cs="Lucida Sans Unicode"/>
          <w:kern w:val="0"/>
          <w:sz w:val="20"/>
          <w:szCs w:val="20"/>
          <w:lang w:eastAsia="en-US"/>
        </w:rPr>
        <w:t>s</w:t>
      </w:r>
      <w:r w:rsidRPr="00FC442B">
        <w:rPr>
          <w:rFonts w:ascii="Lucida Sans Unicode" w:eastAsiaTheme="minorHAnsi" w:hAnsi="Lucida Sans Unicode" w:cs="Lucida Sans Unicode"/>
          <w:kern w:val="0"/>
          <w:sz w:val="20"/>
          <w:szCs w:val="20"/>
          <w:lang w:eastAsia="en-US"/>
        </w:rPr>
        <w:t xml:space="preserve"> für innovative Mikroelektronik und der </w:t>
      </w:r>
      <w:r>
        <w:rPr>
          <w:rFonts w:ascii="Lucida Sans Unicode" w:eastAsiaTheme="minorHAnsi" w:hAnsi="Lucida Sans Unicode" w:cs="Lucida Sans Unicode"/>
          <w:kern w:val="0"/>
          <w:sz w:val="20"/>
          <w:szCs w:val="20"/>
          <w:lang w:eastAsia="en-US"/>
        </w:rPr>
        <w:t>Technischen Hochschule Wildau</w:t>
      </w:r>
    </w:p>
    <w:p w14:paraId="6D356355" w14:textId="7985D5C2" w:rsidR="00265BD5" w:rsidRPr="00C66474" w:rsidRDefault="00C66474" w:rsidP="002D45B4">
      <w:pPr>
        <w:pStyle w:val="berschrift1"/>
        <w:rPr>
          <w:rFonts w:ascii="Lucida Sans Unicode" w:eastAsiaTheme="minorHAnsi" w:hAnsi="Lucida Sans Unicode" w:cs="Lucida Sans Unicode"/>
          <w:kern w:val="0"/>
          <w:sz w:val="28"/>
          <w:szCs w:val="28"/>
          <w:lang w:eastAsia="en-US"/>
        </w:rPr>
      </w:pPr>
      <w:r w:rsidRPr="00C66474">
        <w:rPr>
          <w:rFonts w:ascii="Lucida Sans Unicode" w:eastAsiaTheme="minorHAnsi" w:hAnsi="Lucida Sans Unicode" w:cs="Lucida Sans Unicode"/>
          <w:kern w:val="0"/>
          <w:sz w:val="28"/>
          <w:szCs w:val="28"/>
          <w:lang w:eastAsia="en-US"/>
        </w:rPr>
        <w:t xml:space="preserve">„Joint Technology Lab“ </w:t>
      </w:r>
      <w:r>
        <w:rPr>
          <w:rFonts w:ascii="Lucida Sans Unicode" w:eastAsiaTheme="minorHAnsi" w:hAnsi="Lucida Sans Unicode" w:cs="Lucida Sans Unicode"/>
          <w:kern w:val="0"/>
          <w:sz w:val="28"/>
          <w:szCs w:val="28"/>
          <w:lang w:eastAsia="en-US"/>
        </w:rPr>
        <w:t xml:space="preserve">von IHP und TH Wildau </w:t>
      </w:r>
      <w:r w:rsidRPr="00C66474">
        <w:rPr>
          <w:rFonts w:ascii="Lucida Sans Unicode" w:eastAsiaTheme="minorHAnsi" w:hAnsi="Lucida Sans Unicode" w:cs="Lucida Sans Unicode"/>
          <w:kern w:val="0"/>
          <w:sz w:val="28"/>
          <w:szCs w:val="28"/>
          <w:lang w:eastAsia="en-US"/>
        </w:rPr>
        <w:t>in der LOK21 eröffnet</w:t>
      </w:r>
      <w:r>
        <w:rPr>
          <w:rFonts w:ascii="Lucida Sans Unicode" w:eastAsiaTheme="minorHAnsi" w:hAnsi="Lucida Sans Unicode" w:cs="Lucida Sans Unicode"/>
          <w:kern w:val="0"/>
          <w:sz w:val="28"/>
          <w:szCs w:val="28"/>
          <w:lang w:eastAsia="en-US"/>
        </w:rPr>
        <w:t xml:space="preserve"> - </w:t>
      </w:r>
      <w:proofErr w:type="spellStart"/>
      <w:r w:rsidRPr="00C66474">
        <w:rPr>
          <w:rFonts w:ascii="Lucida Sans Unicode" w:eastAsiaTheme="minorHAnsi" w:hAnsi="Lucida Sans Unicode" w:cs="Lucida Sans Unicode"/>
          <w:kern w:val="0"/>
          <w:sz w:val="28"/>
          <w:szCs w:val="28"/>
          <w:lang w:eastAsia="en-US"/>
        </w:rPr>
        <w:t>HyPhoX</w:t>
      </w:r>
      <w:proofErr w:type="spellEnd"/>
      <w:r w:rsidRPr="00C66474">
        <w:rPr>
          <w:rFonts w:ascii="Lucida Sans Unicode" w:eastAsiaTheme="minorHAnsi" w:hAnsi="Lucida Sans Unicode" w:cs="Lucida Sans Unicode"/>
          <w:kern w:val="0"/>
          <w:sz w:val="28"/>
          <w:szCs w:val="28"/>
          <w:lang w:eastAsia="en-US"/>
        </w:rPr>
        <w:t xml:space="preserve">-Gründer nutzen Räume für startendes </w:t>
      </w:r>
      <w:r>
        <w:rPr>
          <w:rFonts w:ascii="Lucida Sans Unicode" w:eastAsiaTheme="minorHAnsi" w:hAnsi="Lucida Sans Unicode" w:cs="Lucida Sans Unicode"/>
          <w:kern w:val="0"/>
          <w:sz w:val="28"/>
          <w:szCs w:val="28"/>
          <w:lang w:eastAsia="en-US"/>
        </w:rPr>
        <w:br/>
      </w:r>
      <w:r w:rsidRPr="00C66474">
        <w:rPr>
          <w:rFonts w:ascii="Lucida Sans Unicode" w:eastAsiaTheme="minorHAnsi" w:hAnsi="Lucida Sans Unicode" w:cs="Lucida Sans Unicode"/>
          <w:kern w:val="0"/>
          <w:sz w:val="28"/>
          <w:szCs w:val="28"/>
          <w:lang w:eastAsia="en-US"/>
        </w:rPr>
        <w:t>BMWK EXIST-Projekt</w:t>
      </w:r>
      <w:r w:rsidR="008B3D76" w:rsidRPr="009407CB">
        <w:rPr>
          <w:rFonts w:ascii="Lucida Sans Unicode" w:eastAsiaTheme="minorHAnsi" w:hAnsi="Lucida Sans Unicode" w:cs="Lucida Sans Unicode"/>
          <w:kern w:val="0"/>
          <w:sz w:val="28"/>
          <w:szCs w:val="28"/>
          <w:lang w:eastAsia="en-US"/>
        </w:rPr>
        <w:br/>
      </w:r>
      <w:r w:rsidR="000D782B" w:rsidRPr="00932F18">
        <w:rPr>
          <w:rFonts w:ascii="Lucida Sans Unicode" w:hAnsi="Lucida Sans Unicode" w:cs="Lucida Sans Unicode"/>
          <w:sz w:val="20"/>
          <w:szCs w:val="20"/>
        </w:rPr>
        <w:br/>
      </w:r>
      <w:r w:rsidRPr="00C66474">
        <w:rPr>
          <w:rFonts w:ascii="Lucida Sans Unicode" w:eastAsiaTheme="minorHAnsi" w:hAnsi="Lucida Sans Unicode" w:cs="Lucida Sans Unicode"/>
          <w:noProof/>
          <w:kern w:val="0"/>
          <w:sz w:val="28"/>
          <w:szCs w:val="28"/>
        </w:rPr>
        <w:drawing>
          <wp:inline distT="0" distB="0" distL="0" distR="0" wp14:anchorId="048BFFB5" wp14:editId="05510340">
            <wp:extent cx="5242560" cy="3495040"/>
            <wp:effectExtent l="0" t="0" r="0" b="0"/>
            <wp:docPr id="1" name="Grafik 1" descr="O:\Hochschulkommunikation\6_Mediendatenbank\4_Veranstaltungen\2023\230623_Eröffnung_Joint-Tech-Lab_MR\Favoriten\_DSC1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6_Mediendatenbank\4_Veranstaltungen\2023\230623_Eröffnung_Joint-Tech-Lab_MR\Favoriten\_DSC112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42560" cy="3495040"/>
                    </a:xfrm>
                    <a:prstGeom prst="rect">
                      <a:avLst/>
                    </a:prstGeom>
                    <a:noFill/>
                    <a:ln>
                      <a:noFill/>
                    </a:ln>
                  </pic:spPr>
                </pic:pic>
              </a:graphicData>
            </a:graphic>
          </wp:inline>
        </w:drawing>
      </w:r>
    </w:p>
    <w:p w14:paraId="3926054D" w14:textId="2A89815A" w:rsidR="008416C4" w:rsidRPr="00A87A4A" w:rsidRDefault="00F86182" w:rsidP="008416C4">
      <w:pPr>
        <w:spacing w:after="200" w:line="276" w:lineRule="auto"/>
        <w:rPr>
          <w:rFonts w:ascii="Lucida Sans Unicode" w:hAnsi="Lucida Sans Unicode" w:cs="Lucida Sans Unicode"/>
          <w:sz w:val="20"/>
          <w:szCs w:val="20"/>
        </w:rPr>
      </w:pPr>
      <w:r w:rsidRPr="00932F18">
        <w:rPr>
          <w:rFonts w:ascii="Lucida Sans Unicode" w:hAnsi="Lucida Sans Unicode" w:cs="Lucida Sans Unicode"/>
          <w:b/>
          <w:sz w:val="20"/>
          <w:szCs w:val="20"/>
        </w:rPr>
        <w:t>Bildunterschrift:</w:t>
      </w:r>
      <w:r w:rsidR="00FD11E9" w:rsidRPr="00932F18">
        <w:rPr>
          <w:rFonts w:ascii="Lucida Sans Unicode" w:hAnsi="Lucida Sans Unicode" w:cs="Lucida Sans Unicode"/>
          <w:b/>
          <w:sz w:val="20"/>
          <w:szCs w:val="20"/>
        </w:rPr>
        <w:t xml:space="preserve"> </w:t>
      </w:r>
      <w:r w:rsidR="00B62393" w:rsidRPr="00B62393">
        <w:rPr>
          <w:rFonts w:ascii="Lucida Sans Unicode" w:hAnsi="Lucida Sans Unicode" w:cs="Lucida Sans Unicode"/>
          <w:sz w:val="20"/>
          <w:szCs w:val="20"/>
        </w:rPr>
        <w:t>Am 23. Juni 2023 wurde in der LOK21 in Wildau das „Joint Technology Lab“ von IHP und TH Wildau feierlich eröffnet.</w:t>
      </w:r>
      <w:bookmarkStart w:id="0" w:name="_GoBack"/>
      <w:bookmarkEnd w:id="0"/>
    </w:p>
    <w:p w14:paraId="36157372" w14:textId="2AB95E13" w:rsidR="00F86182" w:rsidRPr="005E3174" w:rsidRDefault="00F86182" w:rsidP="005D041F">
      <w:pPr>
        <w:spacing w:after="200" w:line="276" w:lineRule="auto"/>
        <w:rPr>
          <w:rFonts w:ascii="Lucida Sans Unicode" w:hAnsi="Lucida Sans Unicode" w:cs="Lucida Sans Unicode"/>
          <w:b/>
          <w:sz w:val="20"/>
          <w:szCs w:val="20"/>
        </w:rPr>
      </w:pPr>
      <w:r w:rsidRPr="005E3174">
        <w:rPr>
          <w:rFonts w:ascii="Lucida Sans Unicode" w:hAnsi="Lucida Sans Unicode" w:cs="Lucida Sans Unicode"/>
          <w:b/>
          <w:sz w:val="20"/>
          <w:szCs w:val="20"/>
        </w:rPr>
        <w:t>Bild:</w:t>
      </w:r>
      <w:r w:rsidR="004E564F" w:rsidRPr="005E3174">
        <w:rPr>
          <w:rFonts w:ascii="Lucida Sans Unicode" w:hAnsi="Lucida Sans Unicode" w:cs="Lucida Sans Unicode"/>
          <w:b/>
          <w:sz w:val="20"/>
          <w:szCs w:val="20"/>
        </w:rPr>
        <w:t xml:space="preserve"> </w:t>
      </w:r>
      <w:r w:rsidR="00C66474" w:rsidRPr="00C66474">
        <w:rPr>
          <w:rFonts w:ascii="Lucida Sans Unicode" w:hAnsi="Lucida Sans Unicode" w:cs="Lucida Sans Unicode"/>
          <w:sz w:val="20"/>
          <w:szCs w:val="20"/>
        </w:rPr>
        <w:t xml:space="preserve">Mareike Rammelt / </w:t>
      </w:r>
      <w:r w:rsidR="00A87A4A" w:rsidRPr="00C66474">
        <w:rPr>
          <w:rFonts w:ascii="Lucida Sans Unicode" w:hAnsi="Lucida Sans Unicode" w:cs="Lucida Sans Unicode"/>
          <w:sz w:val="20"/>
          <w:szCs w:val="20"/>
        </w:rPr>
        <w:t>TH Wildau</w:t>
      </w:r>
    </w:p>
    <w:p w14:paraId="187BAA8E" w14:textId="3A02DAF1" w:rsidR="00F86182" w:rsidRPr="00DE21D9" w:rsidRDefault="00F86182" w:rsidP="005D041F">
      <w:pPr>
        <w:spacing w:after="200" w:line="276" w:lineRule="auto"/>
        <w:rPr>
          <w:rFonts w:ascii="Lucida Sans Unicode" w:hAnsi="Lucida Sans Unicode" w:cs="Lucida Sans Unicode"/>
          <w:b/>
          <w:sz w:val="20"/>
          <w:szCs w:val="20"/>
          <w:lang w:val="en-GB"/>
        </w:rPr>
      </w:pPr>
      <w:proofErr w:type="spellStart"/>
      <w:r w:rsidRPr="00DE21D9">
        <w:rPr>
          <w:rFonts w:ascii="Lucida Sans Unicode" w:hAnsi="Lucida Sans Unicode" w:cs="Lucida Sans Unicode"/>
          <w:b/>
          <w:sz w:val="20"/>
          <w:szCs w:val="20"/>
          <w:lang w:val="en-GB"/>
        </w:rPr>
        <w:t>Subheadline</w:t>
      </w:r>
      <w:proofErr w:type="spellEnd"/>
      <w:r w:rsidRPr="00DE21D9">
        <w:rPr>
          <w:rFonts w:ascii="Lucida Sans Unicode" w:hAnsi="Lucida Sans Unicode" w:cs="Lucida Sans Unicode"/>
          <w:b/>
          <w:sz w:val="20"/>
          <w:szCs w:val="20"/>
          <w:lang w:val="en-GB"/>
        </w:rPr>
        <w:t xml:space="preserve">: </w:t>
      </w:r>
      <w:r w:rsidR="00C66474" w:rsidRPr="00DE21D9">
        <w:rPr>
          <w:rFonts w:ascii="Lucida Sans Unicode" w:hAnsi="Lucida Sans Unicode" w:cs="Lucida Sans Unicode"/>
          <w:sz w:val="20"/>
          <w:szCs w:val="20"/>
          <w:lang w:val="en-GB"/>
        </w:rPr>
        <w:t>Joint Technology Lab</w:t>
      </w:r>
    </w:p>
    <w:p w14:paraId="78F3DD4E" w14:textId="6802E1BD" w:rsidR="00F86182" w:rsidRPr="00DE21D9" w:rsidRDefault="00F86182" w:rsidP="005D041F">
      <w:pPr>
        <w:spacing w:after="200" w:line="276" w:lineRule="auto"/>
        <w:rPr>
          <w:rFonts w:ascii="Lucida Sans Unicode" w:hAnsi="Lucida Sans Unicode" w:cs="Lucida Sans Unicode"/>
          <w:b/>
          <w:sz w:val="20"/>
          <w:szCs w:val="20"/>
          <w:lang w:val="en-GB"/>
        </w:rPr>
      </w:pPr>
      <w:r w:rsidRPr="00DE21D9">
        <w:rPr>
          <w:rFonts w:ascii="Lucida Sans Unicode" w:hAnsi="Lucida Sans Unicode" w:cs="Lucida Sans Unicode"/>
          <w:b/>
          <w:sz w:val="20"/>
          <w:szCs w:val="20"/>
          <w:lang w:val="en-GB"/>
        </w:rPr>
        <w:t>Teaser:</w:t>
      </w:r>
    </w:p>
    <w:p w14:paraId="406BC38B" w14:textId="2F5396FD" w:rsidR="00736DEC" w:rsidRDefault="0001575B" w:rsidP="000D782B">
      <w:pPr>
        <w:shd w:val="clear" w:color="auto" w:fill="FFFFFF"/>
        <w:spacing w:after="0" w:line="240" w:lineRule="auto"/>
        <w:rPr>
          <w:rFonts w:ascii="Lucida Sans Unicode" w:hAnsi="Lucida Sans Unicode" w:cs="Lucida Sans Unicode"/>
          <w:b/>
          <w:sz w:val="20"/>
          <w:szCs w:val="20"/>
        </w:rPr>
      </w:pPr>
      <w:r>
        <w:rPr>
          <w:rFonts w:ascii="Lucida Sans Unicode" w:hAnsi="Lucida Sans Unicode" w:cs="Lucida Sans Unicode"/>
          <w:b/>
          <w:sz w:val="20"/>
          <w:szCs w:val="20"/>
        </w:rPr>
        <w:t xml:space="preserve">Am 23. Juni 2023 wurde in der LOK21 in Wildau das „Joint Technology Lab“ von IHP und TH Wildau feierlich eröffnet. In dem Lab sollen zukünftig Wissenschaftlerinnen und Wissenschaftler interdisziplinär zusammenarbeiten. Aktuell wird es bereits vom Team des Start-ups </w:t>
      </w:r>
      <w:proofErr w:type="spellStart"/>
      <w:r>
        <w:rPr>
          <w:rFonts w:ascii="Lucida Sans Unicode" w:hAnsi="Lucida Sans Unicode" w:cs="Lucida Sans Unicode"/>
          <w:b/>
          <w:sz w:val="20"/>
          <w:szCs w:val="20"/>
        </w:rPr>
        <w:t>HyPhoX</w:t>
      </w:r>
      <w:proofErr w:type="spellEnd"/>
      <w:r>
        <w:rPr>
          <w:rFonts w:ascii="Lucida Sans Unicode" w:hAnsi="Lucida Sans Unicode" w:cs="Lucida Sans Unicode"/>
          <w:b/>
          <w:sz w:val="20"/>
          <w:szCs w:val="20"/>
        </w:rPr>
        <w:t xml:space="preserve"> genutzt, das ein universelles Analysetool</w:t>
      </w:r>
      <w:r w:rsidRPr="0001575B">
        <w:rPr>
          <w:rFonts w:ascii="Lucida Sans Unicode" w:hAnsi="Lucida Sans Unicode" w:cs="Lucida Sans Unicode"/>
          <w:b/>
          <w:sz w:val="20"/>
          <w:szCs w:val="20"/>
        </w:rPr>
        <w:t xml:space="preserve"> für Flüssigkeiten im Rahmen der seit April laufenden EXIST-Förderung </w:t>
      </w:r>
      <w:r>
        <w:rPr>
          <w:rFonts w:ascii="Lucida Sans Unicode" w:hAnsi="Lucida Sans Unicode" w:cs="Lucida Sans Unicode"/>
          <w:b/>
          <w:sz w:val="20"/>
          <w:szCs w:val="20"/>
        </w:rPr>
        <w:t>des BMWK entwickelt.</w:t>
      </w:r>
    </w:p>
    <w:p w14:paraId="189190D6" w14:textId="77777777" w:rsidR="00736DEC" w:rsidRDefault="00736DEC" w:rsidP="000D782B">
      <w:pPr>
        <w:shd w:val="clear" w:color="auto" w:fill="FFFFFF"/>
        <w:spacing w:after="0" w:line="240" w:lineRule="auto"/>
        <w:rPr>
          <w:rFonts w:ascii="Lucida Sans Unicode" w:hAnsi="Lucida Sans Unicode" w:cs="Lucida Sans Unicode"/>
          <w:b/>
          <w:sz w:val="20"/>
          <w:szCs w:val="20"/>
        </w:rPr>
      </w:pPr>
    </w:p>
    <w:p w14:paraId="7BB65E91" w14:textId="3E215DCD" w:rsidR="007B1EBE" w:rsidRPr="00736DEC" w:rsidRDefault="00F86182" w:rsidP="00E02EC1">
      <w:pPr>
        <w:spacing w:after="200" w:line="276" w:lineRule="auto"/>
        <w:rPr>
          <w:rFonts w:ascii="Lucida Sans Unicode" w:hAnsi="Lucida Sans Unicode" w:cs="Lucida Sans Unicode"/>
          <w:sz w:val="20"/>
          <w:szCs w:val="20"/>
        </w:rPr>
      </w:pPr>
      <w:r w:rsidRPr="00736DEC">
        <w:rPr>
          <w:rFonts w:ascii="Lucida Sans Unicode" w:hAnsi="Lucida Sans Unicode" w:cs="Lucida Sans Unicode"/>
          <w:sz w:val="20"/>
          <w:szCs w:val="20"/>
        </w:rPr>
        <w:t>Text:</w:t>
      </w:r>
    </w:p>
    <w:p w14:paraId="411C3C9C" w14:textId="030FA841" w:rsidR="00C66474" w:rsidRPr="00C66474" w:rsidRDefault="00C66474" w:rsidP="00C66474">
      <w:pPr>
        <w:spacing w:after="200" w:line="276" w:lineRule="auto"/>
        <w:rPr>
          <w:rFonts w:ascii="Lucida Sans Unicode" w:hAnsi="Lucida Sans Unicode" w:cs="Lucida Sans Unicode"/>
          <w:sz w:val="20"/>
          <w:szCs w:val="20"/>
        </w:rPr>
      </w:pPr>
      <w:r w:rsidRPr="00C66474">
        <w:rPr>
          <w:rFonts w:ascii="Lucida Sans Unicode" w:hAnsi="Lucida Sans Unicode" w:cs="Lucida Sans Unicode"/>
          <w:sz w:val="20"/>
          <w:szCs w:val="20"/>
        </w:rPr>
        <w:t xml:space="preserve">Besprechungsräume, acht Arbeitsplätze, eine Werkstattlinie für Hardware-Prototypen und ein 3D-Drucker – Das ist ein Teil der Erstausstattung des „Joint Technology Lab“, kurz JTL, in der LOK21 in Wildau. Mitte Juni wurden die lichtdurchfluteten Räumlichkeiten in der alten </w:t>
      </w:r>
      <w:proofErr w:type="spellStart"/>
      <w:r w:rsidRPr="00C66474">
        <w:rPr>
          <w:rFonts w:ascii="Lucida Sans Unicode" w:hAnsi="Lucida Sans Unicode" w:cs="Lucida Sans Unicode"/>
          <w:sz w:val="20"/>
          <w:szCs w:val="20"/>
        </w:rPr>
        <w:t>Lokhalle</w:t>
      </w:r>
      <w:proofErr w:type="spellEnd"/>
      <w:r w:rsidRPr="00C66474">
        <w:rPr>
          <w:rFonts w:ascii="Lucida Sans Unicode" w:hAnsi="Lucida Sans Unicode" w:cs="Lucida Sans Unicode"/>
          <w:sz w:val="20"/>
          <w:szCs w:val="20"/>
        </w:rPr>
        <w:t xml:space="preserve"> offiziell übergeben. Fünf Professorinnen und Pro</w:t>
      </w:r>
      <w:r w:rsidR="00AB4150">
        <w:rPr>
          <w:rFonts w:ascii="Lucida Sans Unicode" w:hAnsi="Lucida Sans Unicode" w:cs="Lucida Sans Unicode"/>
          <w:sz w:val="20"/>
          <w:szCs w:val="20"/>
        </w:rPr>
        <w:t>fessoren aus dem Fachbereich</w:t>
      </w:r>
      <w:r w:rsidRPr="00C66474">
        <w:rPr>
          <w:rFonts w:ascii="Lucida Sans Unicode" w:hAnsi="Lucida Sans Unicode" w:cs="Lucida Sans Unicode"/>
          <w:sz w:val="20"/>
          <w:szCs w:val="20"/>
        </w:rPr>
        <w:t xml:space="preserve"> Ingenieurs- und Naturwissenschaften (INW) der </w:t>
      </w:r>
      <w:r w:rsidR="00AB4150">
        <w:rPr>
          <w:rFonts w:ascii="Lucida Sans Unicode" w:hAnsi="Lucida Sans Unicode" w:cs="Lucida Sans Unicode"/>
          <w:sz w:val="20"/>
          <w:szCs w:val="20"/>
        </w:rPr>
        <w:t>Technischen Hochschule Wildau (</w:t>
      </w:r>
      <w:r w:rsidRPr="00C66474">
        <w:rPr>
          <w:rFonts w:ascii="Lucida Sans Unicode" w:hAnsi="Lucida Sans Unicode" w:cs="Lucida Sans Unicode"/>
          <w:sz w:val="20"/>
          <w:szCs w:val="20"/>
        </w:rPr>
        <w:t>TH Wildau</w:t>
      </w:r>
      <w:r w:rsidR="00AB4150">
        <w:rPr>
          <w:rFonts w:ascii="Lucida Sans Unicode" w:hAnsi="Lucida Sans Unicode" w:cs="Lucida Sans Unicode"/>
          <w:sz w:val="20"/>
          <w:szCs w:val="20"/>
        </w:rPr>
        <w:t>)</w:t>
      </w:r>
      <w:r w:rsidRPr="00C66474">
        <w:rPr>
          <w:rFonts w:ascii="Lucida Sans Unicode" w:hAnsi="Lucida Sans Unicode" w:cs="Lucida Sans Unicode"/>
          <w:sz w:val="20"/>
          <w:szCs w:val="20"/>
        </w:rPr>
        <w:t xml:space="preserve"> arbeiten dort interdisziplinär zusammen, um die Ausbildung des wissenschaftlich-technischen Nachwuchses praxisnaher zu gestalten und gleichzeitig den Transfer innovativer Ideen und Konzepte aus der Forschung in die Wirtschaft zu forcieren. Das JTL setzt neue Möglichkeiten für die fachübergreifende Zusammenarbeit an der TH Wildau und führt die erfolgreiche Arbeit des Joint Lab zwischen der TH Wildau und dem IHP – Leibniz-Institut für innovative Mikroelektronik fort. Die räumliche Grundausstattung wird unter anderem durch das Team von </w:t>
      </w:r>
      <w:proofErr w:type="spellStart"/>
      <w:r w:rsidRPr="00C66474">
        <w:rPr>
          <w:rFonts w:ascii="Lucida Sans Unicode" w:hAnsi="Lucida Sans Unicode" w:cs="Lucida Sans Unicode"/>
          <w:sz w:val="20"/>
          <w:szCs w:val="20"/>
        </w:rPr>
        <w:t>HyPhoX</w:t>
      </w:r>
      <w:proofErr w:type="spellEnd"/>
      <w:r w:rsidRPr="00C66474">
        <w:rPr>
          <w:rFonts w:ascii="Lucida Sans Unicode" w:hAnsi="Lucida Sans Unicode" w:cs="Lucida Sans Unicode"/>
          <w:sz w:val="20"/>
          <w:szCs w:val="20"/>
        </w:rPr>
        <w:t xml:space="preserve"> genutzt. Sie gewannen mit ihrer Start</w:t>
      </w:r>
      <w:r w:rsidR="00E4701C">
        <w:rPr>
          <w:rFonts w:ascii="Lucida Sans Unicode" w:hAnsi="Lucida Sans Unicode" w:cs="Lucida Sans Unicode"/>
          <w:sz w:val="20"/>
          <w:szCs w:val="20"/>
        </w:rPr>
        <w:t>-</w:t>
      </w:r>
      <w:r w:rsidRPr="00C66474">
        <w:rPr>
          <w:rFonts w:ascii="Lucida Sans Unicode" w:hAnsi="Lucida Sans Unicode" w:cs="Lucida Sans Unicode"/>
          <w:sz w:val="20"/>
          <w:szCs w:val="20"/>
        </w:rPr>
        <w:t>up-Idee bereits den Leibniz-Gründerpreis und entwickeln ihre Unternehmensstruktur und ihr Produkt eines universellen Analysetools für Flüssigkeiten im Rahmen der seit April laufenden EXIST-Förderung des Bundesministerium</w:t>
      </w:r>
      <w:r w:rsidR="002D45B4">
        <w:rPr>
          <w:rFonts w:ascii="Lucida Sans Unicode" w:hAnsi="Lucida Sans Unicode" w:cs="Lucida Sans Unicode"/>
          <w:sz w:val="20"/>
          <w:szCs w:val="20"/>
        </w:rPr>
        <w:t>s</w:t>
      </w:r>
      <w:r w:rsidRPr="00C66474">
        <w:rPr>
          <w:rFonts w:ascii="Lucida Sans Unicode" w:hAnsi="Lucida Sans Unicode" w:cs="Lucida Sans Unicode"/>
          <w:sz w:val="20"/>
          <w:szCs w:val="20"/>
        </w:rPr>
        <w:t xml:space="preserve"> für Wirtschaft und Klimasch</w:t>
      </w:r>
      <w:r w:rsidR="002D45B4">
        <w:rPr>
          <w:rFonts w:ascii="Lucida Sans Unicode" w:hAnsi="Lucida Sans Unicode" w:cs="Lucida Sans Unicode"/>
          <w:sz w:val="20"/>
          <w:szCs w:val="20"/>
        </w:rPr>
        <w:t>utz (BMWK) nun auch unter Nutzung des JTL in der LOK21 weiter.</w:t>
      </w:r>
    </w:p>
    <w:p w14:paraId="2721D458" w14:textId="2C84F09E" w:rsidR="00A56748" w:rsidRDefault="00C66474" w:rsidP="00C66474">
      <w:pPr>
        <w:spacing w:after="200" w:line="276" w:lineRule="auto"/>
        <w:rPr>
          <w:rFonts w:ascii="Lucida Sans Unicode" w:hAnsi="Lucida Sans Unicode" w:cs="Lucida Sans Unicode"/>
          <w:sz w:val="20"/>
          <w:szCs w:val="20"/>
        </w:rPr>
      </w:pPr>
      <w:r w:rsidRPr="00C66474">
        <w:rPr>
          <w:rFonts w:ascii="Lucida Sans Unicode" w:hAnsi="Lucida Sans Unicode" w:cs="Lucida Sans Unicode"/>
          <w:sz w:val="20"/>
          <w:szCs w:val="20"/>
        </w:rPr>
        <w:t>„Wir haben hier in der LOK21 ideale Bedingungen geschaffen, um die Ausbildung an der TH Wildau in Zusammenarbeit mit dem IHP weiter zu verbessern und auch die Zusammenarbeit der Bereiche ‚Physikalische Technologien &amp; Energietechnik‘, ‚</w:t>
      </w:r>
      <w:proofErr w:type="spellStart"/>
      <w:r w:rsidRPr="00C66474">
        <w:rPr>
          <w:rFonts w:ascii="Lucida Sans Unicode" w:hAnsi="Lucida Sans Unicode" w:cs="Lucida Sans Unicode"/>
          <w:sz w:val="20"/>
          <w:szCs w:val="20"/>
        </w:rPr>
        <w:t>Photonik</w:t>
      </w:r>
      <w:proofErr w:type="spellEnd"/>
      <w:r w:rsidRPr="00C66474">
        <w:rPr>
          <w:rFonts w:ascii="Lucida Sans Unicode" w:hAnsi="Lucida Sans Unicode" w:cs="Lucida Sans Unicode"/>
          <w:sz w:val="20"/>
          <w:szCs w:val="20"/>
        </w:rPr>
        <w:t>‘ und de</w:t>
      </w:r>
      <w:r w:rsidR="002D45B4">
        <w:rPr>
          <w:rFonts w:ascii="Lucida Sans Unicode" w:hAnsi="Lucida Sans Unicode" w:cs="Lucida Sans Unicode"/>
          <w:sz w:val="20"/>
          <w:szCs w:val="20"/>
        </w:rPr>
        <w:t>s ‚Digital Engineering‘ von</w:t>
      </w:r>
      <w:r w:rsidRPr="00C66474">
        <w:rPr>
          <w:rFonts w:ascii="Lucida Sans Unicode" w:hAnsi="Lucida Sans Unicode" w:cs="Lucida Sans Unicode"/>
          <w:sz w:val="20"/>
          <w:szCs w:val="20"/>
        </w:rPr>
        <w:t xml:space="preserve"> Prof. Dina Hannebauer zu </w:t>
      </w:r>
      <w:r w:rsidR="002D45B4">
        <w:rPr>
          <w:rFonts w:ascii="Lucida Sans Unicode" w:hAnsi="Lucida Sans Unicode" w:cs="Lucida Sans Unicode"/>
          <w:sz w:val="20"/>
          <w:szCs w:val="20"/>
        </w:rPr>
        <w:t xml:space="preserve">intensivieren“, sagte Prof. </w:t>
      </w:r>
      <w:r w:rsidRPr="00C66474">
        <w:rPr>
          <w:rFonts w:ascii="Lucida Sans Unicode" w:hAnsi="Lucida Sans Unicode" w:cs="Lucida Sans Unicode"/>
          <w:sz w:val="20"/>
          <w:szCs w:val="20"/>
        </w:rPr>
        <w:t>Andreas Mai bei der Eröffnung. Ergänzt wird dies durch die Expertise des IHP, die seit über 15 Jahren in die gemeinsame Ausbildung im Joint Lab zwischen dem IHP und der TH Wildau einfließt. Als Leiter des Joint Lab und Mitgrün</w:t>
      </w:r>
      <w:r w:rsidR="00E4701C">
        <w:rPr>
          <w:rFonts w:ascii="Lucida Sans Unicode" w:hAnsi="Lucida Sans Unicode" w:cs="Lucida Sans Unicode"/>
          <w:sz w:val="20"/>
          <w:szCs w:val="20"/>
        </w:rPr>
        <w:t xml:space="preserve">der des neuen JTL ist Prof. </w:t>
      </w:r>
      <w:r w:rsidRPr="00C66474">
        <w:rPr>
          <w:rFonts w:ascii="Lucida Sans Unicode" w:hAnsi="Lucida Sans Unicode" w:cs="Lucida Sans Unicode"/>
          <w:sz w:val="20"/>
          <w:szCs w:val="20"/>
        </w:rPr>
        <w:t>Andreas Mai die Praxisnähe der Ausbildung besonders wichtig. „Hier in der LOK21 können wir den ‚Entrepreneurship Spirit‘ für unsere Studierenden etablieren und fördern. So werden innovative Ideen und Entwicklungen schneller in die Wirtschaft transferiert.“</w:t>
      </w:r>
    </w:p>
    <w:p w14:paraId="7BD52890" w14:textId="1B6A6B6D" w:rsidR="00C66474" w:rsidRPr="00C66474" w:rsidRDefault="00C66474" w:rsidP="00C66474">
      <w:pPr>
        <w:spacing w:after="200" w:line="276" w:lineRule="auto"/>
        <w:rPr>
          <w:rFonts w:ascii="Lucida Sans Unicode" w:hAnsi="Lucida Sans Unicode" w:cs="Lucida Sans Unicode"/>
          <w:sz w:val="20"/>
          <w:szCs w:val="20"/>
        </w:rPr>
      </w:pPr>
      <w:r w:rsidRPr="00C66474">
        <w:rPr>
          <w:rFonts w:ascii="Lucida Sans Unicode" w:hAnsi="Lucida Sans Unicode" w:cs="Lucida Sans Unicode"/>
          <w:sz w:val="20"/>
          <w:szCs w:val="20"/>
        </w:rPr>
        <w:t>Dass diese Form der Zusammenarbeit erfolgsversprechend ist, zeigt das Start</w:t>
      </w:r>
      <w:r w:rsidR="00E4701C">
        <w:rPr>
          <w:rFonts w:ascii="Lucida Sans Unicode" w:hAnsi="Lucida Sans Unicode" w:cs="Lucida Sans Unicode"/>
          <w:sz w:val="20"/>
          <w:szCs w:val="20"/>
        </w:rPr>
        <w:t>-u</w:t>
      </w:r>
      <w:r w:rsidRPr="00C66474">
        <w:rPr>
          <w:rFonts w:ascii="Lucida Sans Unicode" w:hAnsi="Lucida Sans Unicode" w:cs="Lucida Sans Unicode"/>
          <w:sz w:val="20"/>
          <w:szCs w:val="20"/>
        </w:rPr>
        <w:t xml:space="preserve">p-Vorhaben </w:t>
      </w:r>
      <w:proofErr w:type="spellStart"/>
      <w:r w:rsidRPr="00C66474">
        <w:rPr>
          <w:rFonts w:ascii="Lucida Sans Unicode" w:hAnsi="Lucida Sans Unicode" w:cs="Lucida Sans Unicode"/>
          <w:sz w:val="20"/>
          <w:szCs w:val="20"/>
        </w:rPr>
        <w:t>HyPhoX</w:t>
      </w:r>
      <w:proofErr w:type="spellEnd"/>
      <w:r w:rsidRPr="00C66474">
        <w:rPr>
          <w:rFonts w:ascii="Lucida Sans Unicode" w:hAnsi="Lucida Sans Unicode" w:cs="Lucida Sans Unicode"/>
          <w:sz w:val="20"/>
          <w:szCs w:val="20"/>
        </w:rPr>
        <w:t>. Das interdisziplinäre Team, bestehend aus Technolog</w:t>
      </w:r>
      <w:r w:rsidR="00FE5E8F">
        <w:rPr>
          <w:rFonts w:ascii="Lucida Sans Unicode" w:hAnsi="Lucida Sans Unicode" w:cs="Lucida Sans Unicode"/>
          <w:sz w:val="20"/>
          <w:szCs w:val="20"/>
        </w:rPr>
        <w:t>/-</w:t>
      </w:r>
      <w:r w:rsidR="009F3AE7">
        <w:rPr>
          <w:rFonts w:ascii="Lucida Sans Unicode" w:hAnsi="Lucida Sans Unicode" w:cs="Lucida Sans Unicode"/>
          <w:sz w:val="20"/>
          <w:szCs w:val="20"/>
        </w:rPr>
        <w:t>inn</w:t>
      </w:r>
      <w:r w:rsidRPr="00C66474">
        <w:rPr>
          <w:rFonts w:ascii="Lucida Sans Unicode" w:hAnsi="Lucida Sans Unicode" w:cs="Lucida Sans Unicode"/>
          <w:sz w:val="20"/>
          <w:szCs w:val="20"/>
        </w:rPr>
        <w:t>en, Chemiker</w:t>
      </w:r>
      <w:r w:rsidR="00FE5E8F">
        <w:rPr>
          <w:rFonts w:ascii="Lucida Sans Unicode" w:hAnsi="Lucida Sans Unicode" w:cs="Lucida Sans Unicode"/>
          <w:sz w:val="20"/>
          <w:szCs w:val="20"/>
        </w:rPr>
        <w:t>/-</w:t>
      </w:r>
      <w:r w:rsidR="00DE21D9">
        <w:rPr>
          <w:rFonts w:ascii="Lucida Sans Unicode" w:hAnsi="Lucida Sans Unicode" w:cs="Lucida Sans Unicode"/>
          <w:sz w:val="20"/>
          <w:szCs w:val="20"/>
        </w:rPr>
        <w:t>i</w:t>
      </w:r>
      <w:r w:rsidR="009F3AE7">
        <w:rPr>
          <w:rFonts w:ascii="Lucida Sans Unicode" w:hAnsi="Lucida Sans Unicode" w:cs="Lucida Sans Unicode"/>
          <w:sz w:val="20"/>
          <w:szCs w:val="20"/>
        </w:rPr>
        <w:t>nne</w:t>
      </w:r>
      <w:r w:rsidRPr="00C66474">
        <w:rPr>
          <w:rFonts w:ascii="Lucida Sans Unicode" w:hAnsi="Lucida Sans Unicode" w:cs="Lucida Sans Unicode"/>
          <w:sz w:val="20"/>
          <w:szCs w:val="20"/>
        </w:rPr>
        <w:t xml:space="preserve">n und </w:t>
      </w:r>
      <w:proofErr w:type="spellStart"/>
      <w:r w:rsidRPr="00C66474">
        <w:rPr>
          <w:rFonts w:ascii="Lucida Sans Unicode" w:hAnsi="Lucida Sans Unicode" w:cs="Lucida Sans Unicode"/>
          <w:sz w:val="20"/>
          <w:szCs w:val="20"/>
        </w:rPr>
        <w:t>BWLer</w:t>
      </w:r>
      <w:proofErr w:type="spellEnd"/>
      <w:r w:rsidR="00FE5E8F">
        <w:rPr>
          <w:rFonts w:ascii="Lucida Sans Unicode" w:hAnsi="Lucida Sans Unicode" w:cs="Lucida Sans Unicode"/>
          <w:sz w:val="20"/>
          <w:szCs w:val="20"/>
        </w:rPr>
        <w:t>/-</w:t>
      </w:r>
      <w:r w:rsidR="009F3AE7">
        <w:rPr>
          <w:rFonts w:ascii="Lucida Sans Unicode" w:hAnsi="Lucida Sans Unicode" w:cs="Lucida Sans Unicode"/>
          <w:sz w:val="20"/>
          <w:szCs w:val="20"/>
        </w:rPr>
        <w:t>inne</w:t>
      </w:r>
      <w:r w:rsidRPr="00C66474">
        <w:rPr>
          <w:rFonts w:ascii="Lucida Sans Unicode" w:hAnsi="Lucida Sans Unicode" w:cs="Lucida Sans Unicode"/>
          <w:sz w:val="20"/>
          <w:szCs w:val="20"/>
        </w:rPr>
        <w:t xml:space="preserve">n wird künftig die Räumlichkeiten des JTL nutzen. „Unsere Idee eines Schnelltests für die Wasseranalyse ist im Rahmen des </w:t>
      </w:r>
      <w:r w:rsidRPr="00C66474">
        <w:rPr>
          <w:rFonts w:ascii="Lucida Sans Unicode" w:hAnsi="Lucida Sans Unicode" w:cs="Lucida Sans Unicode"/>
          <w:sz w:val="20"/>
          <w:szCs w:val="20"/>
        </w:rPr>
        <w:lastRenderedPageBreak/>
        <w:t xml:space="preserve">Joint Lab geboren. In Wildau wollen wir nun in enger Zusammenarbeit mit dem IHP wachsen, als erstes Transferprojekt mit EXIST-Förderung der Hochschule“, sagt Mitbegründer Dr. Patrick Steglich. Die entwickelten Mikrochips werden am IHP gefertigt und anschließend mit einem </w:t>
      </w:r>
      <w:proofErr w:type="spellStart"/>
      <w:r w:rsidRPr="00C66474">
        <w:rPr>
          <w:rFonts w:ascii="Lucida Sans Unicode" w:hAnsi="Lucida Sans Unicode" w:cs="Lucida Sans Unicode"/>
          <w:sz w:val="20"/>
          <w:szCs w:val="20"/>
        </w:rPr>
        <w:t>Mikrofluidiksystem</w:t>
      </w:r>
      <w:proofErr w:type="spellEnd"/>
      <w:r w:rsidRPr="00C66474">
        <w:rPr>
          <w:rFonts w:ascii="Lucida Sans Unicode" w:hAnsi="Lucida Sans Unicode" w:cs="Lucida Sans Unicode"/>
          <w:sz w:val="20"/>
          <w:szCs w:val="20"/>
        </w:rPr>
        <w:t xml:space="preserve"> verbunden. „Aktuell ist das meistens Handarbeit, aber wir nutzen ein vollautomatisiertes Verfahren aus der Mikroelektronik. Mit dieser patentierten Lösung können wir schneller und kostengünsti</w:t>
      </w:r>
      <w:r w:rsidR="009F3AE7">
        <w:rPr>
          <w:rFonts w:ascii="Lucida Sans Unicode" w:hAnsi="Lucida Sans Unicode" w:cs="Lucida Sans Unicode"/>
          <w:sz w:val="20"/>
          <w:szCs w:val="20"/>
        </w:rPr>
        <w:t>ger Schnelltests produzieren – d</w:t>
      </w:r>
      <w:r w:rsidRPr="00C66474">
        <w:rPr>
          <w:rFonts w:ascii="Lucida Sans Unicode" w:hAnsi="Lucida Sans Unicode" w:cs="Lucida Sans Unicode"/>
          <w:sz w:val="20"/>
          <w:szCs w:val="20"/>
        </w:rPr>
        <w:t>as ist ein echter Game-</w:t>
      </w:r>
      <w:proofErr w:type="spellStart"/>
      <w:r w:rsidRPr="00C66474">
        <w:rPr>
          <w:rFonts w:ascii="Lucida Sans Unicode" w:hAnsi="Lucida Sans Unicode" w:cs="Lucida Sans Unicode"/>
          <w:sz w:val="20"/>
          <w:szCs w:val="20"/>
        </w:rPr>
        <w:t>Changer</w:t>
      </w:r>
      <w:proofErr w:type="spellEnd"/>
      <w:r w:rsidRPr="00C66474">
        <w:rPr>
          <w:rFonts w:ascii="Lucida Sans Unicode" w:hAnsi="Lucida Sans Unicode" w:cs="Lucida Sans Unicode"/>
          <w:sz w:val="20"/>
          <w:szCs w:val="20"/>
        </w:rPr>
        <w:t>“, ist sich der Technologe sicher.</w:t>
      </w:r>
    </w:p>
    <w:p w14:paraId="768DD162" w14:textId="4ACF39D6" w:rsidR="00C66474" w:rsidRPr="00A56748" w:rsidRDefault="00C66474" w:rsidP="00C66474">
      <w:pPr>
        <w:spacing w:after="200" w:line="276" w:lineRule="auto"/>
        <w:rPr>
          <w:rFonts w:ascii="Lucida Sans Unicode" w:hAnsi="Lucida Sans Unicode" w:cs="Lucida Sans Unicode"/>
          <w:sz w:val="20"/>
          <w:szCs w:val="20"/>
        </w:rPr>
      </w:pPr>
      <w:r w:rsidRPr="00C66474">
        <w:rPr>
          <w:rFonts w:ascii="Lucida Sans Unicode" w:hAnsi="Lucida Sans Unicode" w:cs="Lucida Sans Unicode"/>
          <w:sz w:val="20"/>
          <w:szCs w:val="20"/>
        </w:rPr>
        <w:t>Bei der Eröffnung am 23. Juni 2023 lobte die Präs</w:t>
      </w:r>
      <w:r w:rsidR="009F3AE7">
        <w:rPr>
          <w:rFonts w:ascii="Lucida Sans Unicode" w:hAnsi="Lucida Sans Unicode" w:cs="Lucida Sans Unicode"/>
          <w:sz w:val="20"/>
          <w:szCs w:val="20"/>
        </w:rPr>
        <w:t>identin der TH Wildau, Prof.</w:t>
      </w:r>
      <w:r w:rsidRPr="00C66474">
        <w:rPr>
          <w:rFonts w:ascii="Lucida Sans Unicode" w:hAnsi="Lucida Sans Unicode" w:cs="Lucida Sans Unicode"/>
          <w:sz w:val="20"/>
          <w:szCs w:val="20"/>
        </w:rPr>
        <w:t xml:space="preserve"> Ulrike Tippe, die gute Zusammenarbeit. „Als Hochschule für Angewandte Wissenschaften sind uns die anwendungsorientierte Lehre sowie Forschung und Transfer wichtig. Hier im Joint Technology Lab wird ein breites fachliches Spektrum verbunden und die Chancen und Möglichkeiten des Gebäudes LOK21 und des Campus werden bestmöglich genutzt, um durch eine flexible Raum- und Arbeitsgestaltung die Kommunikation bestmöglich zu fördern. Unter diesen Bedingungen hoffen wir, dass ‚</w:t>
      </w:r>
      <w:proofErr w:type="spellStart"/>
      <w:r w:rsidRPr="00C66474">
        <w:rPr>
          <w:rFonts w:ascii="Lucida Sans Unicode" w:hAnsi="Lucida Sans Unicode" w:cs="Lucida Sans Unicode"/>
          <w:sz w:val="20"/>
          <w:szCs w:val="20"/>
        </w:rPr>
        <w:t>HyPhoX</w:t>
      </w:r>
      <w:proofErr w:type="spellEnd"/>
      <w:r w:rsidRPr="00C66474">
        <w:rPr>
          <w:rFonts w:ascii="Lucida Sans Unicode" w:hAnsi="Lucida Sans Unicode" w:cs="Lucida Sans Unicode"/>
          <w:sz w:val="20"/>
          <w:szCs w:val="20"/>
        </w:rPr>
        <w:t>‘ ganz schnell buchstäblich ‚durch die Decke geht‘.“ Der wissenschaftlich-technische Ges</w:t>
      </w:r>
      <w:r w:rsidR="009F3AE7">
        <w:rPr>
          <w:rFonts w:ascii="Lucida Sans Unicode" w:hAnsi="Lucida Sans Unicode" w:cs="Lucida Sans Unicode"/>
          <w:sz w:val="20"/>
          <w:szCs w:val="20"/>
        </w:rPr>
        <w:t xml:space="preserve">chäftsführer des IHP, Prof. </w:t>
      </w:r>
      <w:r w:rsidRPr="00C66474">
        <w:rPr>
          <w:rFonts w:ascii="Lucida Sans Unicode" w:hAnsi="Lucida Sans Unicode" w:cs="Lucida Sans Unicode"/>
          <w:sz w:val="20"/>
          <w:szCs w:val="20"/>
        </w:rPr>
        <w:t xml:space="preserve">Gerhard Kahmen, pflichtete ihr bei: „Allein das Gebäude ist schon inspirierend. In </w:t>
      </w:r>
      <w:r w:rsidR="009F3AE7">
        <w:rPr>
          <w:rFonts w:ascii="Lucida Sans Unicode" w:hAnsi="Lucida Sans Unicode" w:cs="Lucida Sans Unicode"/>
          <w:sz w:val="20"/>
          <w:szCs w:val="20"/>
        </w:rPr>
        <w:t xml:space="preserve">Wildau wird pragmatisch </w:t>
      </w:r>
      <w:r w:rsidRPr="00C66474">
        <w:rPr>
          <w:rFonts w:ascii="Lucida Sans Unicode" w:hAnsi="Lucida Sans Unicode" w:cs="Lucida Sans Unicode"/>
          <w:sz w:val="20"/>
          <w:szCs w:val="20"/>
        </w:rPr>
        <w:t xml:space="preserve">zusammengearbeitet und Potenzial gebündelt.“ Das seit 2006 bestehende Joint Lab mit dem Fokus auf gemeinsame Lehre und Forschung begeistere fortwährend junge Menschen für die technische Ausbildung, um dem Fachkräftemangel entgegenzuwirken. „Durch den Transfer kommt die gemeinsame Forschung letztlich dann auch bei allen anderen Menschen an,“ fasst Prof. </w:t>
      </w:r>
      <w:proofErr w:type="spellStart"/>
      <w:r w:rsidRPr="00C66474">
        <w:rPr>
          <w:rFonts w:ascii="Lucida Sans Unicode" w:hAnsi="Lucida Sans Unicode" w:cs="Lucida Sans Unicode"/>
          <w:sz w:val="20"/>
          <w:szCs w:val="20"/>
        </w:rPr>
        <w:t>Kahmen</w:t>
      </w:r>
      <w:proofErr w:type="spellEnd"/>
      <w:r w:rsidRPr="00C66474">
        <w:rPr>
          <w:rFonts w:ascii="Lucida Sans Unicode" w:hAnsi="Lucida Sans Unicode" w:cs="Lucida Sans Unicode"/>
          <w:sz w:val="20"/>
          <w:szCs w:val="20"/>
        </w:rPr>
        <w:t xml:space="preserve"> zusammen.</w:t>
      </w:r>
    </w:p>
    <w:p w14:paraId="4115A4CB" w14:textId="3D7582A4" w:rsidR="00E3061D" w:rsidRDefault="00235BF3" w:rsidP="00235BF3">
      <w:pPr>
        <w:spacing w:after="0" w:line="240" w:lineRule="auto"/>
        <w:rPr>
          <w:rFonts w:ascii="Lucida Sans Unicode" w:eastAsia="Times New Roman" w:hAnsi="Lucida Sans Unicode" w:cs="Lucida Sans Unicode"/>
          <w:b/>
          <w:sz w:val="20"/>
          <w:szCs w:val="20"/>
          <w:lang w:eastAsia="de-DE"/>
        </w:rPr>
      </w:pPr>
      <w:r>
        <w:rPr>
          <w:rFonts w:ascii="Lucida Sans Unicode" w:eastAsia="Times New Roman" w:hAnsi="Lucida Sans Unicode" w:cs="Lucida Sans Unicode"/>
          <w:b/>
          <w:sz w:val="20"/>
          <w:szCs w:val="20"/>
          <w:lang w:eastAsia="de-DE"/>
        </w:rPr>
        <w:t>Weiterführende Informationen</w:t>
      </w:r>
    </w:p>
    <w:p w14:paraId="60219F06" w14:textId="77777777" w:rsidR="00235BF3" w:rsidRPr="00235BF3" w:rsidRDefault="00235BF3" w:rsidP="00235BF3">
      <w:pPr>
        <w:spacing w:after="0" w:line="240" w:lineRule="auto"/>
        <w:rPr>
          <w:rFonts w:ascii="Lucida Sans Unicode" w:eastAsia="Times New Roman" w:hAnsi="Lucida Sans Unicode" w:cs="Lucida Sans Unicode"/>
          <w:b/>
          <w:sz w:val="20"/>
          <w:szCs w:val="20"/>
          <w:lang w:eastAsia="de-DE"/>
        </w:rPr>
      </w:pPr>
    </w:p>
    <w:p w14:paraId="6E20B1F2" w14:textId="01DF8573" w:rsidR="00235BF3" w:rsidRPr="00235BF3" w:rsidRDefault="009F3AE7" w:rsidP="00235BF3">
      <w:pPr>
        <w:spacing w:after="0" w:line="240" w:lineRule="auto"/>
        <w:rPr>
          <w:rStyle w:val="Fett"/>
          <w:rFonts w:ascii="Lucida Sans Unicode" w:hAnsi="Lucida Sans Unicode" w:cs="Lucida Sans Unicode"/>
          <w:b w:val="0"/>
          <w:bCs w:val="0"/>
          <w:sz w:val="20"/>
          <w:szCs w:val="20"/>
        </w:rPr>
      </w:pPr>
      <w:r>
        <w:rPr>
          <w:rFonts w:ascii="Lucida Sans Unicode" w:hAnsi="Lucida Sans Unicode" w:cs="Lucida Sans Unicode"/>
          <w:sz w:val="20"/>
          <w:szCs w:val="20"/>
        </w:rPr>
        <w:t xml:space="preserve">Zur News über die Auszeichnung von </w:t>
      </w:r>
      <w:proofErr w:type="spellStart"/>
      <w:r>
        <w:rPr>
          <w:rFonts w:ascii="Lucida Sans Unicode" w:hAnsi="Lucida Sans Unicode" w:cs="Lucida Sans Unicode"/>
          <w:sz w:val="20"/>
          <w:szCs w:val="20"/>
        </w:rPr>
        <w:t>HyPhoX</w:t>
      </w:r>
      <w:proofErr w:type="spellEnd"/>
      <w:r>
        <w:rPr>
          <w:rFonts w:ascii="Lucida Sans Unicode" w:hAnsi="Lucida Sans Unicode" w:cs="Lucida Sans Unicode"/>
          <w:sz w:val="20"/>
          <w:szCs w:val="20"/>
        </w:rPr>
        <w:t xml:space="preserve"> mit dem </w:t>
      </w:r>
      <w:r w:rsidRPr="00C66474">
        <w:rPr>
          <w:rFonts w:ascii="Lucida Sans Unicode" w:hAnsi="Lucida Sans Unicode" w:cs="Lucida Sans Unicode"/>
          <w:sz w:val="20"/>
          <w:szCs w:val="20"/>
        </w:rPr>
        <w:t>Leibniz-Gründerpreis</w:t>
      </w:r>
      <w:r>
        <w:rPr>
          <w:rFonts w:ascii="Lucida Sans Unicode" w:hAnsi="Lucida Sans Unicode" w:cs="Lucida Sans Unicode"/>
          <w:sz w:val="20"/>
          <w:szCs w:val="20"/>
        </w:rPr>
        <w:t xml:space="preserve">:  </w:t>
      </w:r>
      <w:hyperlink r:id="rId8" w:history="1">
        <w:r w:rsidRPr="002F1920">
          <w:rPr>
            <w:rStyle w:val="Hyperlink"/>
            <w:rFonts w:ascii="Lucida Sans Unicode" w:hAnsi="Lucida Sans Unicode" w:cs="Lucida Sans Unicode"/>
            <w:sz w:val="20"/>
            <w:szCs w:val="20"/>
          </w:rPr>
          <w:t>https://www.th-wildau.de/hochschule/aktuelles/neuigkeiten/news/nachweis-von-viren-bakterien-und-giftstoffen-in-echtzeit-leibniz-gruendungspreis-2021-fuer-prof-an/</w:t>
        </w:r>
      </w:hyperlink>
      <w:r>
        <w:rPr>
          <w:rFonts w:ascii="Lucida Sans Unicode" w:hAnsi="Lucida Sans Unicode" w:cs="Lucida Sans Unicode"/>
          <w:sz w:val="20"/>
          <w:szCs w:val="20"/>
        </w:rPr>
        <w:t xml:space="preserve"> </w:t>
      </w:r>
      <w:r w:rsidR="004E3AAE" w:rsidRPr="00235BF3">
        <w:rPr>
          <w:rFonts w:ascii="Lucida Sans Unicode" w:hAnsi="Lucida Sans Unicode" w:cs="Lucida Sans Unicode"/>
          <w:sz w:val="20"/>
          <w:szCs w:val="20"/>
        </w:rPr>
        <w:br/>
      </w:r>
    </w:p>
    <w:p w14:paraId="48667A73" w14:textId="43B5DF53" w:rsidR="00C66474" w:rsidRDefault="007238F4" w:rsidP="00C66474">
      <w:pPr>
        <w:pStyle w:val="StandardWeb"/>
        <w:spacing w:after="0"/>
        <w:rPr>
          <w:rStyle w:val="Fett"/>
          <w:rFonts w:ascii="Lucida Sans Unicode" w:hAnsi="Lucida Sans Unicode" w:cs="Lucida Sans Unicode"/>
          <w:sz w:val="20"/>
          <w:szCs w:val="20"/>
        </w:rPr>
      </w:pPr>
      <w:r w:rsidRPr="00932F18">
        <w:rPr>
          <w:rStyle w:val="Fett"/>
          <w:rFonts w:ascii="Lucida Sans Unicode" w:hAnsi="Lucida Sans Unicode" w:cs="Lucida Sans Unicode"/>
          <w:sz w:val="20"/>
          <w:szCs w:val="20"/>
        </w:rPr>
        <w:t>Ansprechperson</w:t>
      </w:r>
      <w:r w:rsidR="00C66474">
        <w:rPr>
          <w:rStyle w:val="Fett"/>
          <w:rFonts w:ascii="Lucida Sans Unicode" w:hAnsi="Lucida Sans Unicode" w:cs="Lucida Sans Unicode"/>
          <w:sz w:val="20"/>
          <w:szCs w:val="20"/>
        </w:rPr>
        <w:t xml:space="preserve"> </w:t>
      </w:r>
      <w:r w:rsidR="00AB4150">
        <w:rPr>
          <w:rStyle w:val="Fett"/>
          <w:rFonts w:ascii="Lucida Sans Unicode" w:hAnsi="Lucida Sans Unicode" w:cs="Lucida Sans Unicode"/>
          <w:sz w:val="20"/>
          <w:szCs w:val="20"/>
        </w:rPr>
        <w:t xml:space="preserve">Public Relations </w:t>
      </w:r>
      <w:r w:rsidR="00C66474">
        <w:rPr>
          <w:rStyle w:val="Fett"/>
          <w:rFonts w:ascii="Lucida Sans Unicode" w:hAnsi="Lucida Sans Unicode" w:cs="Lucida Sans Unicode"/>
          <w:sz w:val="20"/>
          <w:szCs w:val="20"/>
        </w:rPr>
        <w:t>IHP</w:t>
      </w:r>
      <w:r w:rsidRPr="00932F18">
        <w:rPr>
          <w:rStyle w:val="Fett"/>
          <w:rFonts w:ascii="Lucida Sans Unicode" w:hAnsi="Lucida Sans Unicode" w:cs="Lucida Sans Unicode"/>
          <w:sz w:val="20"/>
          <w:szCs w:val="20"/>
        </w:rPr>
        <w:t>:</w:t>
      </w:r>
    </w:p>
    <w:p w14:paraId="08AF4A76" w14:textId="7688574E" w:rsidR="00265BD5" w:rsidRPr="00AB4150" w:rsidRDefault="00C66474" w:rsidP="00AB4150">
      <w:pPr>
        <w:pStyle w:val="StandardWeb"/>
        <w:spacing w:after="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M.A. Franziska Wegner</w:t>
      </w:r>
      <w:r>
        <w:rPr>
          <w:rStyle w:val="Fett"/>
          <w:rFonts w:ascii="Lucida Sans Unicode" w:hAnsi="Lucida Sans Unicode" w:cs="Lucida Sans Unicode"/>
          <w:b w:val="0"/>
          <w:sz w:val="20"/>
          <w:szCs w:val="20"/>
        </w:rPr>
        <w:br/>
        <w:t>Public Relations</w:t>
      </w:r>
      <w:r>
        <w:rPr>
          <w:rStyle w:val="Fett"/>
          <w:rFonts w:ascii="Lucida Sans Unicode" w:hAnsi="Lucida Sans Unicode" w:cs="Lucida Sans Unicode"/>
          <w:b w:val="0"/>
          <w:sz w:val="20"/>
          <w:szCs w:val="20"/>
        </w:rPr>
        <w:br/>
      </w:r>
      <w:r w:rsidRPr="00C66474">
        <w:rPr>
          <w:rStyle w:val="Fett"/>
          <w:rFonts w:ascii="Lucida Sans Unicode" w:hAnsi="Lucida Sans Unicode" w:cs="Lucida Sans Unicode"/>
          <w:b w:val="0"/>
          <w:sz w:val="20"/>
          <w:szCs w:val="20"/>
        </w:rPr>
        <w:t xml:space="preserve">IHP GmbH - </w:t>
      </w:r>
      <w:proofErr w:type="spellStart"/>
      <w:r w:rsidRPr="00C66474">
        <w:rPr>
          <w:rStyle w:val="Fett"/>
          <w:rFonts w:ascii="Lucida Sans Unicode" w:hAnsi="Lucida Sans Unicode" w:cs="Lucida Sans Unicode"/>
          <w:b w:val="0"/>
          <w:sz w:val="20"/>
          <w:szCs w:val="20"/>
        </w:rPr>
        <w:t>Innovations</w:t>
      </w:r>
      <w:proofErr w:type="spellEnd"/>
      <w:r w:rsidRPr="00C66474">
        <w:rPr>
          <w:rStyle w:val="Fett"/>
          <w:rFonts w:ascii="Lucida Sans Unicode" w:hAnsi="Lucida Sans Unicode" w:cs="Lucida Sans Unicode"/>
          <w:b w:val="0"/>
          <w:sz w:val="20"/>
          <w:szCs w:val="20"/>
        </w:rPr>
        <w:t xml:space="preserve"> </w:t>
      </w:r>
      <w:proofErr w:type="spellStart"/>
      <w:r w:rsidRPr="00C66474">
        <w:rPr>
          <w:rStyle w:val="Fett"/>
          <w:rFonts w:ascii="Lucida Sans Unicode" w:hAnsi="Lucida Sans Unicode" w:cs="Lucida Sans Unicode"/>
          <w:b w:val="0"/>
          <w:sz w:val="20"/>
          <w:szCs w:val="20"/>
        </w:rPr>
        <w:t>for</w:t>
      </w:r>
      <w:proofErr w:type="spellEnd"/>
      <w:r w:rsidRPr="00C66474">
        <w:rPr>
          <w:rStyle w:val="Fett"/>
          <w:rFonts w:ascii="Lucida Sans Unicode" w:hAnsi="Lucida Sans Unicode" w:cs="Lucida Sans Unicode"/>
          <w:b w:val="0"/>
          <w:sz w:val="20"/>
          <w:szCs w:val="20"/>
        </w:rPr>
        <w:t xml:space="preserve"> Hig</w:t>
      </w:r>
      <w:r>
        <w:rPr>
          <w:rStyle w:val="Fett"/>
          <w:rFonts w:ascii="Lucida Sans Unicode" w:hAnsi="Lucida Sans Unicode" w:cs="Lucida Sans Unicode"/>
          <w:b w:val="0"/>
          <w:sz w:val="20"/>
          <w:szCs w:val="20"/>
        </w:rPr>
        <w:t xml:space="preserve">h Performance </w:t>
      </w:r>
      <w:proofErr w:type="spellStart"/>
      <w:r>
        <w:rPr>
          <w:rStyle w:val="Fett"/>
          <w:rFonts w:ascii="Lucida Sans Unicode" w:hAnsi="Lucida Sans Unicode" w:cs="Lucida Sans Unicode"/>
          <w:b w:val="0"/>
          <w:sz w:val="20"/>
          <w:szCs w:val="20"/>
        </w:rPr>
        <w:t>Microelectronics</w:t>
      </w:r>
      <w:proofErr w:type="spellEnd"/>
      <w:r>
        <w:rPr>
          <w:rStyle w:val="Fett"/>
          <w:rFonts w:ascii="Lucida Sans Unicode" w:hAnsi="Lucida Sans Unicode" w:cs="Lucida Sans Unicode"/>
          <w:b w:val="0"/>
          <w:sz w:val="20"/>
          <w:szCs w:val="20"/>
        </w:rPr>
        <w:t>/</w:t>
      </w:r>
      <w:r>
        <w:rPr>
          <w:rStyle w:val="Fett"/>
          <w:rFonts w:ascii="Lucida Sans Unicode" w:hAnsi="Lucida Sans Unicode" w:cs="Lucida Sans Unicode"/>
          <w:b w:val="0"/>
          <w:sz w:val="20"/>
          <w:szCs w:val="20"/>
        </w:rPr>
        <w:br/>
      </w:r>
      <w:r w:rsidRPr="00C66474">
        <w:rPr>
          <w:rStyle w:val="Fett"/>
          <w:rFonts w:ascii="Lucida Sans Unicode" w:hAnsi="Lucida Sans Unicode" w:cs="Lucida Sans Unicode"/>
          <w:b w:val="0"/>
          <w:sz w:val="20"/>
          <w:szCs w:val="20"/>
        </w:rPr>
        <w:t>Leibniz-Institut</w:t>
      </w:r>
      <w:r>
        <w:rPr>
          <w:rStyle w:val="Fett"/>
          <w:rFonts w:ascii="Lucida Sans Unicode" w:hAnsi="Lucida Sans Unicode" w:cs="Lucida Sans Unicode"/>
          <w:b w:val="0"/>
          <w:sz w:val="20"/>
          <w:szCs w:val="20"/>
        </w:rPr>
        <w:t xml:space="preserve"> für innovative Mikroelektronik</w:t>
      </w:r>
      <w:r>
        <w:rPr>
          <w:rStyle w:val="Fett"/>
          <w:rFonts w:ascii="Lucida Sans Unicode" w:hAnsi="Lucida Sans Unicode" w:cs="Lucida Sans Unicode"/>
          <w:b w:val="0"/>
          <w:sz w:val="20"/>
          <w:szCs w:val="20"/>
        </w:rPr>
        <w:br/>
      </w:r>
      <w:r>
        <w:rPr>
          <w:rStyle w:val="Fett"/>
          <w:rFonts w:ascii="Lucida Sans Unicode" w:hAnsi="Lucida Sans Unicode" w:cs="Lucida Sans Unicode"/>
          <w:b w:val="0"/>
          <w:sz w:val="20"/>
          <w:szCs w:val="20"/>
        </w:rPr>
        <w:lastRenderedPageBreak/>
        <w:t>Im Technologiepark 25</w:t>
      </w:r>
      <w:r>
        <w:rPr>
          <w:rStyle w:val="Fett"/>
          <w:rFonts w:ascii="Lucida Sans Unicode" w:hAnsi="Lucida Sans Unicode" w:cs="Lucida Sans Unicode"/>
          <w:b w:val="0"/>
          <w:sz w:val="20"/>
          <w:szCs w:val="20"/>
        </w:rPr>
        <w:br/>
        <w:t>15236 Frankfurt (Oder)</w:t>
      </w:r>
      <w:r>
        <w:rPr>
          <w:rStyle w:val="Fett"/>
          <w:rFonts w:ascii="Lucida Sans Unicode" w:hAnsi="Lucida Sans Unicode" w:cs="Lucida Sans Unicode"/>
          <w:b w:val="0"/>
          <w:sz w:val="20"/>
          <w:szCs w:val="20"/>
        </w:rPr>
        <w:br/>
        <w:t>Fon: +49 (335) 5625 205</w:t>
      </w:r>
      <w:r>
        <w:rPr>
          <w:rStyle w:val="Fett"/>
          <w:rFonts w:ascii="Lucida Sans Unicode" w:hAnsi="Lucida Sans Unicode" w:cs="Lucida Sans Unicode"/>
          <w:b w:val="0"/>
          <w:sz w:val="20"/>
          <w:szCs w:val="20"/>
        </w:rPr>
        <w:br/>
      </w:r>
      <w:r w:rsidRPr="00C66474">
        <w:rPr>
          <w:rStyle w:val="Fett"/>
          <w:rFonts w:ascii="Lucida Sans Unicode" w:hAnsi="Lucida Sans Unicode" w:cs="Lucida Sans Unicode"/>
          <w:b w:val="0"/>
          <w:sz w:val="20"/>
          <w:szCs w:val="20"/>
        </w:rPr>
        <w:t>E-Mail: we</w:t>
      </w:r>
      <w:r w:rsidR="00AB4150">
        <w:rPr>
          <w:rStyle w:val="Fett"/>
          <w:rFonts w:ascii="Lucida Sans Unicode" w:hAnsi="Lucida Sans Unicode" w:cs="Lucida Sans Unicode"/>
          <w:b w:val="0"/>
          <w:sz w:val="20"/>
          <w:szCs w:val="20"/>
        </w:rPr>
        <w:t xml:space="preserve">gner@ihp-microelectronics.com  </w:t>
      </w:r>
      <w:r w:rsidR="00AB4150">
        <w:rPr>
          <w:rStyle w:val="Fett"/>
          <w:rFonts w:ascii="Lucida Sans Unicode" w:hAnsi="Lucida Sans Unicode" w:cs="Lucida Sans Unicode"/>
          <w:b w:val="0"/>
          <w:sz w:val="20"/>
          <w:szCs w:val="20"/>
        </w:rPr>
        <w:br/>
      </w:r>
      <w:r w:rsidRPr="00C66474">
        <w:rPr>
          <w:rStyle w:val="Fett"/>
          <w:rFonts w:ascii="Lucida Sans Unicode" w:hAnsi="Lucida Sans Unicode" w:cs="Lucida Sans Unicode"/>
          <w:b w:val="0"/>
          <w:sz w:val="20"/>
          <w:szCs w:val="20"/>
        </w:rPr>
        <w:t>Website: www.ihp-microelectronics.com</w:t>
      </w:r>
    </w:p>
    <w:p w14:paraId="38DDE866" w14:textId="28867653" w:rsidR="007238F4" w:rsidRPr="00932F18" w:rsidRDefault="007238F4" w:rsidP="007238F4">
      <w:pPr>
        <w:pStyle w:val="StandardWeb"/>
        <w:spacing w:before="0" w:beforeAutospacing="0" w:after="0" w:afterAutospacing="0"/>
        <w:rPr>
          <w:rStyle w:val="Fett"/>
          <w:rFonts w:ascii="Lucida Sans Unicode" w:hAnsi="Lucida Sans Unicode" w:cs="Lucida Sans Unicode"/>
          <w:sz w:val="20"/>
          <w:szCs w:val="20"/>
        </w:rPr>
      </w:pPr>
      <w:r w:rsidRPr="00932F18">
        <w:rPr>
          <w:rStyle w:val="Fett"/>
          <w:rFonts w:ascii="Lucida Sans Unicode" w:hAnsi="Lucida Sans Unicode" w:cs="Lucida Sans Unicode"/>
          <w:sz w:val="20"/>
          <w:szCs w:val="20"/>
        </w:rPr>
        <w:t>Ansprechpersonen Externe Kommunikation TH Wildau:</w:t>
      </w:r>
      <w:r w:rsidR="00932F18" w:rsidRPr="00932F18">
        <w:rPr>
          <w:rStyle w:val="Fett"/>
          <w:rFonts w:ascii="Lucida Sans Unicode" w:hAnsi="Lucida Sans Unicode" w:cs="Lucida Sans Unicode"/>
          <w:sz w:val="20"/>
          <w:szCs w:val="20"/>
        </w:rPr>
        <w:br/>
      </w:r>
      <w:r w:rsidRPr="00932F18">
        <w:rPr>
          <w:rStyle w:val="Fett"/>
          <w:rFonts w:ascii="Lucida Sans Unicode" w:hAnsi="Lucida Sans Unicode" w:cs="Lucida Sans Unicode"/>
          <w:b w:val="0"/>
          <w:sz w:val="20"/>
          <w:szCs w:val="20"/>
        </w:rPr>
        <w:t>Mike Lange / Mareike Rammelt</w:t>
      </w:r>
    </w:p>
    <w:p w14:paraId="3429540B" w14:textId="77777777" w:rsidR="007238F4" w:rsidRPr="00932F18"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TH Wildau</w:t>
      </w:r>
    </w:p>
    <w:p w14:paraId="3089EC4F" w14:textId="77777777" w:rsidR="007238F4" w:rsidRPr="00932F18"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Hochschulring 1, 15745 Wildau</w:t>
      </w:r>
    </w:p>
    <w:p w14:paraId="363B6306" w14:textId="77777777" w:rsidR="007238F4" w:rsidRPr="00932F18"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Tel. +49 (0)3375 508 211 / -669</w:t>
      </w:r>
    </w:p>
    <w:p w14:paraId="08793C84" w14:textId="1F11AF46" w:rsidR="00110B65" w:rsidRPr="00932F18" w:rsidRDefault="007238F4" w:rsidP="004E3AAE">
      <w:pPr>
        <w:pStyle w:val="StandardWeb"/>
        <w:spacing w:before="0" w:beforeAutospacing="0" w:after="0" w:afterAutospacing="0"/>
        <w:rPr>
          <w:rFonts w:ascii="Lucida Sans Unicode" w:hAnsi="Lucida Sans Unicode" w:cs="Lucida Sans Unicode"/>
          <w:bCs/>
          <w:sz w:val="20"/>
          <w:szCs w:val="20"/>
        </w:rPr>
      </w:pPr>
      <w:r w:rsidRPr="00932F18">
        <w:rPr>
          <w:rStyle w:val="Fett"/>
          <w:rFonts w:ascii="Lucida Sans Unicode" w:hAnsi="Lucida Sans Unicode" w:cs="Lucida Sans Unicode"/>
          <w:b w:val="0"/>
          <w:sz w:val="20"/>
          <w:szCs w:val="20"/>
        </w:rPr>
        <w:t xml:space="preserve">E-Mail: </w:t>
      </w:r>
      <w:r w:rsidR="002C13FF" w:rsidRPr="002C13FF">
        <w:rPr>
          <w:rFonts w:ascii="Lucida Sans Unicode" w:hAnsi="Lucida Sans Unicode" w:cs="Lucida Sans Unicode"/>
          <w:sz w:val="20"/>
          <w:szCs w:val="20"/>
        </w:rPr>
        <w:t>presse@th-wildau.de</w:t>
      </w:r>
    </w:p>
    <w:sectPr w:rsidR="00110B65" w:rsidRPr="00932F18" w:rsidSect="00C64EBA">
      <w:headerReference w:type="default" r:id="rId9"/>
      <w:pgSz w:w="11906" w:h="16838"/>
      <w:pgMar w:top="1418" w:right="226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1E820" w14:textId="77777777" w:rsidR="009F12EB" w:rsidRDefault="009F12EB" w:rsidP="004D6DBB">
      <w:pPr>
        <w:spacing w:after="0" w:line="240" w:lineRule="auto"/>
      </w:pPr>
      <w:r>
        <w:separator/>
      </w:r>
    </w:p>
  </w:endnote>
  <w:endnote w:type="continuationSeparator" w:id="0">
    <w:p w14:paraId="619EE767" w14:textId="77777777" w:rsidR="009F12EB" w:rsidRDefault="009F12EB" w:rsidP="004D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8240B" w14:textId="77777777" w:rsidR="009F12EB" w:rsidRDefault="009F12EB" w:rsidP="004D6DBB">
      <w:pPr>
        <w:spacing w:after="0" w:line="240" w:lineRule="auto"/>
      </w:pPr>
      <w:r>
        <w:separator/>
      </w:r>
    </w:p>
  </w:footnote>
  <w:footnote w:type="continuationSeparator" w:id="0">
    <w:p w14:paraId="61E8C597" w14:textId="77777777" w:rsidR="009F12EB" w:rsidRDefault="009F12EB" w:rsidP="004D6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F948" w14:textId="05244095" w:rsidR="005D041F" w:rsidRPr="00961317" w:rsidRDefault="00C66474" w:rsidP="005D041F">
    <w:pPr>
      <w:pStyle w:val="StandardWeb"/>
      <w:rPr>
        <w:rFonts w:ascii="Lucida Sans" w:eastAsiaTheme="minorHAnsi" w:hAnsi="Lucida Sans" w:cstheme="minorBidi"/>
        <w:sz w:val="20"/>
        <w:szCs w:val="20"/>
        <w:lang w:val="en-US" w:eastAsia="en-US"/>
      </w:rPr>
    </w:pPr>
    <w:r>
      <w:rPr>
        <w:rFonts w:asciiTheme="minorHAnsi" w:hAnsiTheme="minorHAnsi" w:cstheme="minorHAnsi"/>
        <w:b/>
        <w:noProof/>
      </w:rPr>
      <w:drawing>
        <wp:anchor distT="0" distB="0" distL="114300" distR="114300" simplePos="0" relativeHeight="251661312" behindDoc="0" locked="0" layoutInCell="0" allowOverlap="1" wp14:anchorId="11578F8C" wp14:editId="1E030448">
          <wp:simplePos x="0" y="0"/>
          <wp:positionH relativeFrom="margin">
            <wp:posOffset>5302885</wp:posOffset>
          </wp:positionH>
          <wp:positionV relativeFrom="page">
            <wp:posOffset>352042</wp:posOffset>
          </wp:positionV>
          <wp:extent cx="922020" cy="1810133"/>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7.10.99\_Project001\Pic\ihporiginal.t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451" cy="1812942"/>
                  </a:xfrm>
                  <a:prstGeom prst="rect">
                    <a:avLst/>
                  </a:prstGeom>
                  <a:noFill/>
                </pic:spPr>
              </pic:pic>
            </a:graphicData>
          </a:graphic>
          <wp14:sizeRelH relativeFrom="page">
            <wp14:pctWidth>0</wp14:pctWidth>
          </wp14:sizeRelH>
          <wp14:sizeRelV relativeFrom="page">
            <wp14:pctHeight>0</wp14:pctHeight>
          </wp14:sizeRelV>
        </wp:anchor>
      </w:drawing>
    </w: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436F8C2C" wp14:editId="15C16863">
          <wp:simplePos x="0" y="0"/>
          <wp:positionH relativeFrom="column">
            <wp:posOffset>2880360</wp:posOffset>
          </wp:positionH>
          <wp:positionV relativeFrom="paragraph">
            <wp:posOffset>6985</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041F" w:rsidRPr="00961317">
      <w:rPr>
        <w:rFonts w:ascii="Lucida Sans" w:eastAsiaTheme="minorHAnsi" w:hAnsi="Lucida Sans" w:cstheme="minorBidi"/>
        <w:sz w:val="20"/>
        <w:szCs w:val="20"/>
        <w:lang w:val="en-US" w:eastAsia="en-US"/>
      </w:rPr>
      <w:t xml:space="preserve">News der TH Wildau </w:t>
    </w:r>
  </w:p>
  <w:p w14:paraId="536108A9" w14:textId="14FEC9FB" w:rsidR="005D041F" w:rsidRPr="00440049" w:rsidRDefault="00C66474" w:rsidP="005D041F">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30</w:t>
    </w:r>
    <w:r w:rsidR="00A87A4A">
      <w:rPr>
        <w:rFonts w:ascii="Lucida Sans" w:eastAsiaTheme="minorHAnsi" w:hAnsi="Lucida Sans" w:cstheme="minorBidi"/>
        <w:sz w:val="20"/>
        <w:szCs w:val="20"/>
        <w:lang w:val="en-US" w:eastAsia="en-US"/>
      </w:rPr>
      <w:t>.06.2023</w:t>
    </w:r>
  </w:p>
  <w:p w14:paraId="4C961C80" w14:textId="2F1D9779" w:rsidR="005D041F" w:rsidRPr="00961317" w:rsidRDefault="005D041F" w:rsidP="005D041F">
    <w:pPr>
      <w:pStyle w:val="StandardWeb"/>
      <w:rPr>
        <w:rFonts w:ascii="Lucida Sans" w:eastAsiaTheme="minorHAnsi" w:hAnsi="Lucida Sans" w:cstheme="minorBidi"/>
        <w:sz w:val="20"/>
        <w:szCs w:val="20"/>
        <w:lang w:val="en-US" w:eastAsia="en-US"/>
      </w:rPr>
    </w:pPr>
    <w:proofErr w:type="spellStart"/>
    <w:r w:rsidRPr="00961317">
      <w:rPr>
        <w:rFonts w:ascii="Lucida Sans" w:eastAsiaTheme="minorHAnsi" w:hAnsi="Lucida Sans" w:cstheme="minorBidi"/>
        <w:sz w:val="20"/>
        <w:szCs w:val="20"/>
        <w:lang w:val="en-US" w:eastAsia="en-US"/>
      </w:rPr>
      <w:t>Nr</w:t>
    </w:r>
    <w:proofErr w:type="spellEnd"/>
    <w:r w:rsidRPr="00961317">
      <w:rPr>
        <w:rFonts w:ascii="Lucida Sans" w:eastAsiaTheme="minorHAnsi" w:hAnsi="Lucida Sans" w:cstheme="minorBidi"/>
        <w:sz w:val="20"/>
        <w:szCs w:val="20"/>
        <w:lang w:val="en-US" w:eastAsia="en-US"/>
      </w:rPr>
      <w:t xml:space="preserve">. </w:t>
    </w:r>
    <w:r w:rsidR="00A87A4A">
      <w:rPr>
        <w:rFonts w:ascii="Lucida Sans" w:eastAsiaTheme="minorHAnsi" w:hAnsi="Lucida Sans" w:cstheme="minorBidi"/>
        <w:sz w:val="20"/>
        <w:szCs w:val="20"/>
        <w:lang w:val="en-US" w:eastAsia="en-US"/>
      </w:rPr>
      <w:t>2023</w:t>
    </w:r>
    <w:r w:rsidR="006C767A">
      <w:rPr>
        <w:rFonts w:ascii="Lucida Sans" w:eastAsiaTheme="minorHAnsi" w:hAnsi="Lucida Sans" w:cstheme="minorBidi"/>
        <w:sz w:val="20"/>
        <w:szCs w:val="20"/>
        <w:lang w:val="en-US" w:eastAsia="en-US"/>
      </w:rPr>
      <w:t>/0</w:t>
    </w:r>
    <w:r w:rsidR="00A87A4A">
      <w:rPr>
        <w:rFonts w:ascii="Lucida Sans" w:eastAsiaTheme="minorHAnsi" w:hAnsi="Lucida Sans" w:cstheme="minorBidi"/>
        <w:sz w:val="20"/>
        <w:szCs w:val="20"/>
        <w:lang w:val="en-US" w:eastAsia="en-US"/>
      </w:rPr>
      <w:t>6</w:t>
    </w:r>
    <w:r w:rsidR="006876EE">
      <w:rPr>
        <w:rFonts w:ascii="Lucida Sans" w:eastAsiaTheme="minorHAnsi" w:hAnsi="Lucida Sans" w:cstheme="minorBidi"/>
        <w:sz w:val="20"/>
        <w:szCs w:val="20"/>
        <w:lang w:val="en-US" w:eastAsia="en-US"/>
      </w:rPr>
      <w:t>_</w:t>
    </w:r>
    <w:r w:rsidR="00C66474">
      <w:rPr>
        <w:rFonts w:ascii="Lucida Sans" w:eastAsiaTheme="minorHAnsi" w:hAnsi="Lucida Sans" w:cstheme="minorBidi"/>
        <w:color w:val="000000" w:themeColor="text1"/>
        <w:sz w:val="20"/>
        <w:szCs w:val="20"/>
        <w:lang w:val="en-US" w:eastAsia="en-US"/>
      </w:rPr>
      <w:t>12</w:t>
    </w:r>
  </w:p>
  <w:p w14:paraId="35D043ED" w14:textId="77777777" w:rsidR="0038459F" w:rsidRPr="002B13B7" w:rsidRDefault="0038459F" w:rsidP="004D6DBB">
    <w:pPr>
      <w:pStyle w:val="Kopfzeile"/>
      <w:rPr>
        <w:lang w:val="en-US"/>
      </w:rPr>
    </w:pPr>
  </w:p>
  <w:p w14:paraId="11CAA461" w14:textId="77777777" w:rsidR="0038459F" w:rsidRPr="002B13B7" w:rsidRDefault="0038459F" w:rsidP="004D6DBB">
    <w:pPr>
      <w:pStyle w:val="Kopfzeile"/>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3BDA"/>
    <w:multiLevelType w:val="hybridMultilevel"/>
    <w:tmpl w:val="186C4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A04434"/>
    <w:multiLevelType w:val="hybridMultilevel"/>
    <w:tmpl w:val="D4C654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753F93"/>
    <w:multiLevelType w:val="multilevel"/>
    <w:tmpl w:val="4716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8D149E"/>
    <w:multiLevelType w:val="hybridMultilevel"/>
    <w:tmpl w:val="6E9838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A295B97"/>
    <w:multiLevelType w:val="hybridMultilevel"/>
    <w:tmpl w:val="D7B28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7B0608"/>
    <w:multiLevelType w:val="multilevel"/>
    <w:tmpl w:val="0914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AB7F29"/>
    <w:multiLevelType w:val="hybridMultilevel"/>
    <w:tmpl w:val="71EAA5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8DE0A36"/>
    <w:multiLevelType w:val="multilevel"/>
    <w:tmpl w:val="E0C8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0300D1"/>
    <w:multiLevelType w:val="hybridMultilevel"/>
    <w:tmpl w:val="1FE86F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3"/>
  </w:num>
  <w:num w:numId="5">
    <w:abstractNumId w:val="2"/>
  </w:num>
  <w:num w:numId="6">
    <w:abstractNumId w:val="1"/>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FC"/>
    <w:rsid w:val="0000455A"/>
    <w:rsid w:val="00013509"/>
    <w:rsid w:val="0001575B"/>
    <w:rsid w:val="00033F9C"/>
    <w:rsid w:val="00040CCD"/>
    <w:rsid w:val="000424F9"/>
    <w:rsid w:val="0006368F"/>
    <w:rsid w:val="00087B64"/>
    <w:rsid w:val="000A6D99"/>
    <w:rsid w:val="000B0803"/>
    <w:rsid w:val="000B15C4"/>
    <w:rsid w:val="000B26C7"/>
    <w:rsid w:val="000C117B"/>
    <w:rsid w:val="000C3529"/>
    <w:rsid w:val="000D0003"/>
    <w:rsid w:val="000D782B"/>
    <w:rsid w:val="000E1FA0"/>
    <w:rsid w:val="000F3A2E"/>
    <w:rsid w:val="000F6F3F"/>
    <w:rsid w:val="00110B65"/>
    <w:rsid w:val="00125285"/>
    <w:rsid w:val="00141760"/>
    <w:rsid w:val="00155831"/>
    <w:rsid w:val="00163152"/>
    <w:rsid w:val="00181B9C"/>
    <w:rsid w:val="0019587F"/>
    <w:rsid w:val="00200DD7"/>
    <w:rsid w:val="0020302B"/>
    <w:rsid w:val="002245FF"/>
    <w:rsid w:val="00226FE5"/>
    <w:rsid w:val="002348E7"/>
    <w:rsid w:val="00235BF3"/>
    <w:rsid w:val="00250EDB"/>
    <w:rsid w:val="00257C4E"/>
    <w:rsid w:val="002603F9"/>
    <w:rsid w:val="00265BD5"/>
    <w:rsid w:val="002667A3"/>
    <w:rsid w:val="002703CC"/>
    <w:rsid w:val="00285DE7"/>
    <w:rsid w:val="002B13B7"/>
    <w:rsid w:val="002B5DCD"/>
    <w:rsid w:val="002C13FF"/>
    <w:rsid w:val="002D2D86"/>
    <w:rsid w:val="002D45B4"/>
    <w:rsid w:val="002F688C"/>
    <w:rsid w:val="003146BA"/>
    <w:rsid w:val="00315A01"/>
    <w:rsid w:val="003162C6"/>
    <w:rsid w:val="003247FC"/>
    <w:rsid w:val="00357D79"/>
    <w:rsid w:val="0038459F"/>
    <w:rsid w:val="00392C98"/>
    <w:rsid w:val="003A2C9A"/>
    <w:rsid w:val="003A437D"/>
    <w:rsid w:val="003B5655"/>
    <w:rsid w:val="003D601D"/>
    <w:rsid w:val="00401208"/>
    <w:rsid w:val="004078F2"/>
    <w:rsid w:val="00435580"/>
    <w:rsid w:val="004700D5"/>
    <w:rsid w:val="004A297D"/>
    <w:rsid w:val="004C62BE"/>
    <w:rsid w:val="004C732A"/>
    <w:rsid w:val="004D2EFC"/>
    <w:rsid w:val="004D6DBB"/>
    <w:rsid w:val="004D73B5"/>
    <w:rsid w:val="004E1AF0"/>
    <w:rsid w:val="004E3AAE"/>
    <w:rsid w:val="004E564F"/>
    <w:rsid w:val="00571655"/>
    <w:rsid w:val="00575A80"/>
    <w:rsid w:val="005A1935"/>
    <w:rsid w:val="005B0D55"/>
    <w:rsid w:val="005B55A0"/>
    <w:rsid w:val="005D041F"/>
    <w:rsid w:val="005D2D76"/>
    <w:rsid w:val="005E3174"/>
    <w:rsid w:val="006005E5"/>
    <w:rsid w:val="00604206"/>
    <w:rsid w:val="00605BC1"/>
    <w:rsid w:val="0061507B"/>
    <w:rsid w:val="00620DED"/>
    <w:rsid w:val="0062253A"/>
    <w:rsid w:val="00633554"/>
    <w:rsid w:val="00645639"/>
    <w:rsid w:val="00661254"/>
    <w:rsid w:val="00663103"/>
    <w:rsid w:val="006656EC"/>
    <w:rsid w:val="00685998"/>
    <w:rsid w:val="006876EE"/>
    <w:rsid w:val="006A1F1F"/>
    <w:rsid w:val="006B7053"/>
    <w:rsid w:val="006B7EF0"/>
    <w:rsid w:val="006C767A"/>
    <w:rsid w:val="00702448"/>
    <w:rsid w:val="00715E4C"/>
    <w:rsid w:val="0072269B"/>
    <w:rsid w:val="007232D6"/>
    <w:rsid w:val="007238F4"/>
    <w:rsid w:val="00736DEC"/>
    <w:rsid w:val="007944DB"/>
    <w:rsid w:val="007B1EBE"/>
    <w:rsid w:val="007C75A4"/>
    <w:rsid w:val="007F5F73"/>
    <w:rsid w:val="00803C32"/>
    <w:rsid w:val="0080745A"/>
    <w:rsid w:val="00810048"/>
    <w:rsid w:val="00810262"/>
    <w:rsid w:val="00814684"/>
    <w:rsid w:val="00815410"/>
    <w:rsid w:val="008416C4"/>
    <w:rsid w:val="00844F7D"/>
    <w:rsid w:val="008451FB"/>
    <w:rsid w:val="00882FAC"/>
    <w:rsid w:val="008B20DD"/>
    <w:rsid w:val="008B3D76"/>
    <w:rsid w:val="008D38BA"/>
    <w:rsid w:val="00902515"/>
    <w:rsid w:val="00911B3F"/>
    <w:rsid w:val="00932F18"/>
    <w:rsid w:val="009407CB"/>
    <w:rsid w:val="009439CE"/>
    <w:rsid w:val="0097141A"/>
    <w:rsid w:val="00984B01"/>
    <w:rsid w:val="009A508D"/>
    <w:rsid w:val="009A7D56"/>
    <w:rsid w:val="009C1F97"/>
    <w:rsid w:val="009C63F9"/>
    <w:rsid w:val="009D3613"/>
    <w:rsid w:val="009D4E5C"/>
    <w:rsid w:val="009E0AE8"/>
    <w:rsid w:val="009F12EB"/>
    <w:rsid w:val="009F3AE7"/>
    <w:rsid w:val="00A01E1C"/>
    <w:rsid w:val="00A20E01"/>
    <w:rsid w:val="00A277D9"/>
    <w:rsid w:val="00A56748"/>
    <w:rsid w:val="00A8061E"/>
    <w:rsid w:val="00A83DC7"/>
    <w:rsid w:val="00A86CD5"/>
    <w:rsid w:val="00A87A4A"/>
    <w:rsid w:val="00AA7400"/>
    <w:rsid w:val="00AB4150"/>
    <w:rsid w:val="00AB4D82"/>
    <w:rsid w:val="00AB510E"/>
    <w:rsid w:val="00AB6486"/>
    <w:rsid w:val="00B02894"/>
    <w:rsid w:val="00B11AA7"/>
    <w:rsid w:val="00B41E72"/>
    <w:rsid w:val="00B42854"/>
    <w:rsid w:val="00B43C9A"/>
    <w:rsid w:val="00B60393"/>
    <w:rsid w:val="00B62393"/>
    <w:rsid w:val="00B637C5"/>
    <w:rsid w:val="00B9773C"/>
    <w:rsid w:val="00B97A6C"/>
    <w:rsid w:val="00BF7075"/>
    <w:rsid w:val="00C01A1A"/>
    <w:rsid w:val="00C10467"/>
    <w:rsid w:val="00C25039"/>
    <w:rsid w:val="00C2597D"/>
    <w:rsid w:val="00C46AB5"/>
    <w:rsid w:val="00C60A15"/>
    <w:rsid w:val="00C64EBA"/>
    <w:rsid w:val="00C66474"/>
    <w:rsid w:val="00C8129C"/>
    <w:rsid w:val="00CD3C29"/>
    <w:rsid w:val="00D0080C"/>
    <w:rsid w:val="00D0571D"/>
    <w:rsid w:val="00D134D0"/>
    <w:rsid w:val="00D22AF9"/>
    <w:rsid w:val="00D312E1"/>
    <w:rsid w:val="00D530F1"/>
    <w:rsid w:val="00D55D4B"/>
    <w:rsid w:val="00D60D98"/>
    <w:rsid w:val="00D63FFA"/>
    <w:rsid w:val="00D7619B"/>
    <w:rsid w:val="00D843B9"/>
    <w:rsid w:val="00D91AFE"/>
    <w:rsid w:val="00D92CBB"/>
    <w:rsid w:val="00DB3FFC"/>
    <w:rsid w:val="00DB64CF"/>
    <w:rsid w:val="00DC40DD"/>
    <w:rsid w:val="00DD31AE"/>
    <w:rsid w:val="00DE21D9"/>
    <w:rsid w:val="00DE42A8"/>
    <w:rsid w:val="00DF7800"/>
    <w:rsid w:val="00E024C0"/>
    <w:rsid w:val="00E02EC1"/>
    <w:rsid w:val="00E3061D"/>
    <w:rsid w:val="00E30AD8"/>
    <w:rsid w:val="00E436A9"/>
    <w:rsid w:val="00E4701C"/>
    <w:rsid w:val="00E651EC"/>
    <w:rsid w:val="00E720B1"/>
    <w:rsid w:val="00E914CF"/>
    <w:rsid w:val="00EA0B33"/>
    <w:rsid w:val="00EA3996"/>
    <w:rsid w:val="00EA5EB9"/>
    <w:rsid w:val="00EC2D87"/>
    <w:rsid w:val="00EC64FD"/>
    <w:rsid w:val="00EC7C2C"/>
    <w:rsid w:val="00ED1E73"/>
    <w:rsid w:val="00EF6D45"/>
    <w:rsid w:val="00F025DE"/>
    <w:rsid w:val="00F12D48"/>
    <w:rsid w:val="00F15561"/>
    <w:rsid w:val="00F43850"/>
    <w:rsid w:val="00F45E24"/>
    <w:rsid w:val="00F55B53"/>
    <w:rsid w:val="00F56267"/>
    <w:rsid w:val="00F56BDA"/>
    <w:rsid w:val="00F7120F"/>
    <w:rsid w:val="00F74E2B"/>
    <w:rsid w:val="00F85049"/>
    <w:rsid w:val="00F853B1"/>
    <w:rsid w:val="00F86182"/>
    <w:rsid w:val="00F8789A"/>
    <w:rsid w:val="00F93EA3"/>
    <w:rsid w:val="00FC442B"/>
    <w:rsid w:val="00FD11E9"/>
    <w:rsid w:val="00FD30EF"/>
    <w:rsid w:val="00FE51E3"/>
    <w:rsid w:val="00FE5E8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D0F856A"/>
  <w15:chartTrackingRefBased/>
  <w15:docId w15:val="{A8EFC328-61EF-40C9-9709-C584B1D0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7B1E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7944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rsid w:val="007B1E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4078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4D2EFC"/>
    <w:rPr>
      <w:sz w:val="16"/>
      <w:szCs w:val="16"/>
    </w:rPr>
  </w:style>
  <w:style w:type="paragraph" w:styleId="Kommentartext">
    <w:name w:val="annotation text"/>
    <w:basedOn w:val="Standard"/>
    <w:link w:val="KommentartextZchn"/>
    <w:uiPriority w:val="99"/>
    <w:unhideWhenUsed/>
    <w:rsid w:val="004D2EFC"/>
    <w:pPr>
      <w:spacing w:line="240" w:lineRule="auto"/>
    </w:pPr>
    <w:rPr>
      <w:sz w:val="20"/>
      <w:szCs w:val="20"/>
    </w:rPr>
  </w:style>
  <w:style w:type="character" w:customStyle="1" w:styleId="KommentartextZchn">
    <w:name w:val="Kommentartext Zchn"/>
    <w:basedOn w:val="Absatz-Standardschriftart"/>
    <w:link w:val="Kommentartext"/>
    <w:uiPriority w:val="99"/>
    <w:rsid w:val="004D2EFC"/>
    <w:rPr>
      <w:sz w:val="20"/>
      <w:szCs w:val="20"/>
    </w:rPr>
  </w:style>
  <w:style w:type="paragraph" w:styleId="Kommentarthema">
    <w:name w:val="annotation subject"/>
    <w:basedOn w:val="Kommentartext"/>
    <w:next w:val="Kommentartext"/>
    <w:link w:val="KommentarthemaZchn"/>
    <w:uiPriority w:val="99"/>
    <w:semiHidden/>
    <w:unhideWhenUsed/>
    <w:rsid w:val="004D2EFC"/>
    <w:rPr>
      <w:b/>
      <w:bCs/>
    </w:rPr>
  </w:style>
  <w:style w:type="character" w:customStyle="1" w:styleId="KommentarthemaZchn">
    <w:name w:val="Kommentarthema Zchn"/>
    <w:basedOn w:val="KommentartextZchn"/>
    <w:link w:val="Kommentarthema"/>
    <w:uiPriority w:val="99"/>
    <w:semiHidden/>
    <w:rsid w:val="004D2EFC"/>
    <w:rPr>
      <w:b/>
      <w:bCs/>
      <w:sz w:val="20"/>
      <w:szCs w:val="20"/>
    </w:rPr>
  </w:style>
  <w:style w:type="paragraph" w:styleId="Sprechblasentext">
    <w:name w:val="Balloon Text"/>
    <w:basedOn w:val="Standard"/>
    <w:link w:val="SprechblasentextZchn"/>
    <w:uiPriority w:val="99"/>
    <w:semiHidden/>
    <w:unhideWhenUsed/>
    <w:rsid w:val="004D2EF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2EFC"/>
    <w:rPr>
      <w:rFonts w:ascii="Segoe UI" w:hAnsi="Segoe UI" w:cs="Segoe UI"/>
      <w:sz w:val="18"/>
      <w:szCs w:val="18"/>
    </w:rPr>
  </w:style>
  <w:style w:type="character" w:styleId="Hyperlink">
    <w:name w:val="Hyperlink"/>
    <w:basedOn w:val="Absatz-Standardschriftart"/>
    <w:uiPriority w:val="99"/>
    <w:unhideWhenUsed/>
    <w:rsid w:val="00C01A1A"/>
    <w:rPr>
      <w:color w:val="0563C1" w:themeColor="hyperlink"/>
      <w:u w:val="single"/>
    </w:rPr>
  </w:style>
  <w:style w:type="paragraph" w:styleId="Kopfzeile">
    <w:name w:val="header"/>
    <w:basedOn w:val="Standard"/>
    <w:link w:val="KopfzeileZchn"/>
    <w:uiPriority w:val="99"/>
    <w:unhideWhenUsed/>
    <w:rsid w:val="004D6D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DBB"/>
  </w:style>
  <w:style w:type="paragraph" w:styleId="Fuzeile">
    <w:name w:val="footer"/>
    <w:basedOn w:val="Standard"/>
    <w:link w:val="FuzeileZchn"/>
    <w:uiPriority w:val="99"/>
    <w:unhideWhenUsed/>
    <w:rsid w:val="004D6D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DBB"/>
  </w:style>
  <w:style w:type="character" w:styleId="BesuchterLink">
    <w:name w:val="FollowedHyperlink"/>
    <w:basedOn w:val="Absatz-Standardschriftart"/>
    <w:uiPriority w:val="99"/>
    <w:semiHidden/>
    <w:unhideWhenUsed/>
    <w:rsid w:val="002245FF"/>
    <w:rPr>
      <w:color w:val="954F72" w:themeColor="followedHyperlink"/>
      <w:u w:val="single"/>
    </w:rPr>
  </w:style>
  <w:style w:type="paragraph" w:styleId="StandardWeb">
    <w:name w:val="Normal (Web)"/>
    <w:basedOn w:val="Standard"/>
    <w:uiPriority w:val="99"/>
    <w:unhideWhenUsed/>
    <w:rsid w:val="005D04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D041F"/>
    <w:pPr>
      <w:ind w:left="720"/>
      <w:contextualSpacing/>
    </w:pPr>
  </w:style>
  <w:style w:type="character" w:styleId="Fett">
    <w:name w:val="Strong"/>
    <w:basedOn w:val="Absatz-Standardschriftart"/>
    <w:uiPriority w:val="22"/>
    <w:qFormat/>
    <w:rsid w:val="007238F4"/>
    <w:rPr>
      <w:b/>
      <w:bCs/>
    </w:rPr>
  </w:style>
  <w:style w:type="character" w:styleId="Hervorhebung">
    <w:name w:val="Emphasis"/>
    <w:basedOn w:val="Absatz-Standardschriftart"/>
    <w:uiPriority w:val="20"/>
    <w:qFormat/>
    <w:rsid w:val="000F3A2E"/>
    <w:rPr>
      <w:i/>
      <w:iCs/>
    </w:rPr>
  </w:style>
  <w:style w:type="character" w:customStyle="1" w:styleId="berschrift1Zchn">
    <w:name w:val="Überschrift 1 Zchn"/>
    <w:basedOn w:val="Absatz-Standardschriftart"/>
    <w:link w:val="berschrift1"/>
    <w:uiPriority w:val="9"/>
    <w:rsid w:val="007B1EBE"/>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semiHidden/>
    <w:rsid w:val="007B1EBE"/>
    <w:rPr>
      <w:rFonts w:asciiTheme="majorHAnsi" w:eastAsiaTheme="majorEastAsia" w:hAnsiTheme="majorHAnsi" w:cstheme="majorBidi"/>
      <w:i/>
      <w:iCs/>
      <w:color w:val="2E74B5" w:themeColor="accent1" w:themeShade="BF"/>
    </w:rPr>
  </w:style>
  <w:style w:type="character" w:customStyle="1" w:styleId="berschrift2Zchn">
    <w:name w:val="Überschrift 2 Zchn"/>
    <w:basedOn w:val="Absatz-Standardschriftart"/>
    <w:link w:val="berschrift2"/>
    <w:uiPriority w:val="9"/>
    <w:rsid w:val="007944DB"/>
    <w:rPr>
      <w:rFonts w:asciiTheme="majorHAnsi" w:eastAsiaTheme="majorEastAsia" w:hAnsiTheme="majorHAnsi" w:cstheme="majorBidi"/>
      <w:color w:val="2E74B5" w:themeColor="accent1" w:themeShade="BF"/>
      <w:sz w:val="26"/>
      <w:szCs w:val="26"/>
    </w:rPr>
  </w:style>
  <w:style w:type="character" w:customStyle="1" w:styleId="c-m-full-width-image-textkicker">
    <w:name w:val="c-m-full-width-image-text__kicker"/>
    <w:basedOn w:val="Absatz-Standardschriftart"/>
    <w:rsid w:val="007944DB"/>
  </w:style>
  <w:style w:type="character" w:customStyle="1" w:styleId="berschrift5Zchn">
    <w:name w:val="Überschrift 5 Zchn"/>
    <w:basedOn w:val="Absatz-Standardschriftart"/>
    <w:link w:val="berschrift5"/>
    <w:uiPriority w:val="9"/>
    <w:semiHidden/>
    <w:rsid w:val="004078F2"/>
    <w:rPr>
      <w:rFonts w:asciiTheme="majorHAnsi" w:eastAsiaTheme="majorEastAsia" w:hAnsiTheme="majorHAnsi" w:cstheme="majorBidi"/>
      <w:color w:val="2E74B5" w:themeColor="accent1" w:themeShade="BF"/>
    </w:rPr>
  </w:style>
  <w:style w:type="character" w:customStyle="1" w:styleId="elementor-icon-list-text">
    <w:name w:val="elementor-icon-list-text"/>
    <w:basedOn w:val="Absatz-Standardschriftart"/>
    <w:rsid w:val="004078F2"/>
  </w:style>
  <w:style w:type="character" w:customStyle="1" w:styleId="keeptogether">
    <w:name w:val="keeptogether"/>
    <w:basedOn w:val="Absatz-Standardschriftart"/>
    <w:rsid w:val="00110B65"/>
  </w:style>
  <w:style w:type="paragraph" w:styleId="berarbeitung">
    <w:name w:val="Revision"/>
    <w:hidden/>
    <w:uiPriority w:val="99"/>
    <w:semiHidden/>
    <w:rsid w:val="00257C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060436">
      <w:bodyDiv w:val="1"/>
      <w:marLeft w:val="0"/>
      <w:marRight w:val="0"/>
      <w:marTop w:val="0"/>
      <w:marBottom w:val="0"/>
      <w:divBdr>
        <w:top w:val="none" w:sz="0" w:space="0" w:color="auto"/>
        <w:left w:val="none" w:sz="0" w:space="0" w:color="auto"/>
        <w:bottom w:val="none" w:sz="0" w:space="0" w:color="auto"/>
        <w:right w:val="none" w:sz="0" w:space="0" w:color="auto"/>
      </w:divBdr>
    </w:div>
    <w:div w:id="483856729">
      <w:bodyDiv w:val="1"/>
      <w:marLeft w:val="0"/>
      <w:marRight w:val="0"/>
      <w:marTop w:val="0"/>
      <w:marBottom w:val="0"/>
      <w:divBdr>
        <w:top w:val="none" w:sz="0" w:space="0" w:color="auto"/>
        <w:left w:val="none" w:sz="0" w:space="0" w:color="auto"/>
        <w:bottom w:val="none" w:sz="0" w:space="0" w:color="auto"/>
        <w:right w:val="none" w:sz="0" w:space="0" w:color="auto"/>
      </w:divBdr>
    </w:div>
    <w:div w:id="521473734">
      <w:bodyDiv w:val="1"/>
      <w:marLeft w:val="0"/>
      <w:marRight w:val="0"/>
      <w:marTop w:val="0"/>
      <w:marBottom w:val="0"/>
      <w:divBdr>
        <w:top w:val="none" w:sz="0" w:space="0" w:color="auto"/>
        <w:left w:val="none" w:sz="0" w:space="0" w:color="auto"/>
        <w:bottom w:val="none" w:sz="0" w:space="0" w:color="auto"/>
        <w:right w:val="none" w:sz="0" w:space="0" w:color="auto"/>
      </w:divBdr>
      <w:divsChild>
        <w:div w:id="1903902145">
          <w:marLeft w:val="0"/>
          <w:marRight w:val="0"/>
          <w:marTop w:val="0"/>
          <w:marBottom w:val="0"/>
          <w:divBdr>
            <w:top w:val="none" w:sz="0" w:space="0" w:color="auto"/>
            <w:left w:val="none" w:sz="0" w:space="0" w:color="auto"/>
            <w:bottom w:val="none" w:sz="0" w:space="0" w:color="auto"/>
            <w:right w:val="none" w:sz="0" w:space="0" w:color="auto"/>
          </w:divBdr>
          <w:divsChild>
            <w:div w:id="10660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16631">
      <w:bodyDiv w:val="1"/>
      <w:marLeft w:val="0"/>
      <w:marRight w:val="0"/>
      <w:marTop w:val="0"/>
      <w:marBottom w:val="0"/>
      <w:divBdr>
        <w:top w:val="none" w:sz="0" w:space="0" w:color="auto"/>
        <w:left w:val="none" w:sz="0" w:space="0" w:color="auto"/>
        <w:bottom w:val="none" w:sz="0" w:space="0" w:color="auto"/>
        <w:right w:val="none" w:sz="0" w:space="0" w:color="auto"/>
      </w:divBdr>
      <w:divsChild>
        <w:div w:id="1043477211">
          <w:marLeft w:val="0"/>
          <w:marRight w:val="0"/>
          <w:marTop w:val="0"/>
          <w:marBottom w:val="0"/>
          <w:divBdr>
            <w:top w:val="none" w:sz="0" w:space="0" w:color="auto"/>
            <w:left w:val="none" w:sz="0" w:space="0" w:color="auto"/>
            <w:bottom w:val="none" w:sz="0" w:space="0" w:color="auto"/>
            <w:right w:val="none" w:sz="0" w:space="0" w:color="auto"/>
          </w:divBdr>
          <w:divsChild>
            <w:div w:id="8769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58236">
      <w:bodyDiv w:val="1"/>
      <w:marLeft w:val="0"/>
      <w:marRight w:val="0"/>
      <w:marTop w:val="0"/>
      <w:marBottom w:val="0"/>
      <w:divBdr>
        <w:top w:val="none" w:sz="0" w:space="0" w:color="auto"/>
        <w:left w:val="none" w:sz="0" w:space="0" w:color="auto"/>
        <w:bottom w:val="none" w:sz="0" w:space="0" w:color="auto"/>
        <w:right w:val="none" w:sz="0" w:space="0" w:color="auto"/>
      </w:divBdr>
    </w:div>
    <w:div w:id="606891311">
      <w:bodyDiv w:val="1"/>
      <w:marLeft w:val="0"/>
      <w:marRight w:val="0"/>
      <w:marTop w:val="0"/>
      <w:marBottom w:val="0"/>
      <w:divBdr>
        <w:top w:val="none" w:sz="0" w:space="0" w:color="auto"/>
        <w:left w:val="none" w:sz="0" w:space="0" w:color="auto"/>
        <w:bottom w:val="none" w:sz="0" w:space="0" w:color="auto"/>
        <w:right w:val="none" w:sz="0" w:space="0" w:color="auto"/>
      </w:divBdr>
    </w:div>
    <w:div w:id="625234991">
      <w:bodyDiv w:val="1"/>
      <w:marLeft w:val="0"/>
      <w:marRight w:val="0"/>
      <w:marTop w:val="0"/>
      <w:marBottom w:val="0"/>
      <w:divBdr>
        <w:top w:val="none" w:sz="0" w:space="0" w:color="auto"/>
        <w:left w:val="none" w:sz="0" w:space="0" w:color="auto"/>
        <w:bottom w:val="none" w:sz="0" w:space="0" w:color="auto"/>
        <w:right w:val="none" w:sz="0" w:space="0" w:color="auto"/>
      </w:divBdr>
    </w:div>
    <w:div w:id="752893726">
      <w:bodyDiv w:val="1"/>
      <w:marLeft w:val="0"/>
      <w:marRight w:val="0"/>
      <w:marTop w:val="0"/>
      <w:marBottom w:val="0"/>
      <w:divBdr>
        <w:top w:val="none" w:sz="0" w:space="0" w:color="auto"/>
        <w:left w:val="none" w:sz="0" w:space="0" w:color="auto"/>
        <w:bottom w:val="none" w:sz="0" w:space="0" w:color="auto"/>
        <w:right w:val="none" w:sz="0" w:space="0" w:color="auto"/>
      </w:divBdr>
    </w:div>
    <w:div w:id="917326203">
      <w:bodyDiv w:val="1"/>
      <w:marLeft w:val="0"/>
      <w:marRight w:val="0"/>
      <w:marTop w:val="0"/>
      <w:marBottom w:val="0"/>
      <w:divBdr>
        <w:top w:val="none" w:sz="0" w:space="0" w:color="auto"/>
        <w:left w:val="none" w:sz="0" w:space="0" w:color="auto"/>
        <w:bottom w:val="none" w:sz="0" w:space="0" w:color="auto"/>
        <w:right w:val="none" w:sz="0" w:space="0" w:color="auto"/>
      </w:divBdr>
    </w:div>
    <w:div w:id="1086683677">
      <w:bodyDiv w:val="1"/>
      <w:marLeft w:val="0"/>
      <w:marRight w:val="0"/>
      <w:marTop w:val="0"/>
      <w:marBottom w:val="0"/>
      <w:divBdr>
        <w:top w:val="none" w:sz="0" w:space="0" w:color="auto"/>
        <w:left w:val="none" w:sz="0" w:space="0" w:color="auto"/>
        <w:bottom w:val="none" w:sz="0" w:space="0" w:color="auto"/>
        <w:right w:val="none" w:sz="0" w:space="0" w:color="auto"/>
      </w:divBdr>
    </w:div>
    <w:div w:id="1355887993">
      <w:bodyDiv w:val="1"/>
      <w:marLeft w:val="0"/>
      <w:marRight w:val="0"/>
      <w:marTop w:val="0"/>
      <w:marBottom w:val="0"/>
      <w:divBdr>
        <w:top w:val="none" w:sz="0" w:space="0" w:color="auto"/>
        <w:left w:val="none" w:sz="0" w:space="0" w:color="auto"/>
        <w:bottom w:val="none" w:sz="0" w:space="0" w:color="auto"/>
        <w:right w:val="none" w:sz="0" w:space="0" w:color="auto"/>
      </w:divBdr>
    </w:div>
    <w:div w:id="1410233117">
      <w:bodyDiv w:val="1"/>
      <w:marLeft w:val="0"/>
      <w:marRight w:val="0"/>
      <w:marTop w:val="0"/>
      <w:marBottom w:val="0"/>
      <w:divBdr>
        <w:top w:val="none" w:sz="0" w:space="0" w:color="auto"/>
        <w:left w:val="none" w:sz="0" w:space="0" w:color="auto"/>
        <w:bottom w:val="none" w:sz="0" w:space="0" w:color="auto"/>
        <w:right w:val="none" w:sz="0" w:space="0" w:color="auto"/>
      </w:divBdr>
    </w:div>
    <w:div w:id="1642416029">
      <w:bodyDiv w:val="1"/>
      <w:marLeft w:val="0"/>
      <w:marRight w:val="0"/>
      <w:marTop w:val="0"/>
      <w:marBottom w:val="0"/>
      <w:divBdr>
        <w:top w:val="none" w:sz="0" w:space="0" w:color="auto"/>
        <w:left w:val="none" w:sz="0" w:space="0" w:color="auto"/>
        <w:bottom w:val="none" w:sz="0" w:space="0" w:color="auto"/>
        <w:right w:val="none" w:sz="0" w:space="0" w:color="auto"/>
      </w:divBdr>
    </w:div>
    <w:div w:id="1657882586">
      <w:bodyDiv w:val="1"/>
      <w:marLeft w:val="0"/>
      <w:marRight w:val="0"/>
      <w:marTop w:val="0"/>
      <w:marBottom w:val="0"/>
      <w:divBdr>
        <w:top w:val="none" w:sz="0" w:space="0" w:color="auto"/>
        <w:left w:val="none" w:sz="0" w:space="0" w:color="auto"/>
        <w:bottom w:val="none" w:sz="0" w:space="0" w:color="auto"/>
        <w:right w:val="none" w:sz="0" w:space="0" w:color="auto"/>
      </w:divBdr>
    </w:div>
    <w:div w:id="1664090173">
      <w:bodyDiv w:val="1"/>
      <w:marLeft w:val="0"/>
      <w:marRight w:val="0"/>
      <w:marTop w:val="0"/>
      <w:marBottom w:val="0"/>
      <w:divBdr>
        <w:top w:val="none" w:sz="0" w:space="0" w:color="auto"/>
        <w:left w:val="none" w:sz="0" w:space="0" w:color="auto"/>
        <w:bottom w:val="none" w:sz="0" w:space="0" w:color="auto"/>
        <w:right w:val="none" w:sz="0" w:space="0" w:color="auto"/>
      </w:divBdr>
      <w:divsChild>
        <w:div w:id="2001888515">
          <w:marLeft w:val="0"/>
          <w:marRight w:val="0"/>
          <w:marTop w:val="0"/>
          <w:marBottom w:val="0"/>
          <w:divBdr>
            <w:top w:val="none" w:sz="0" w:space="0" w:color="auto"/>
            <w:left w:val="none" w:sz="0" w:space="0" w:color="auto"/>
            <w:bottom w:val="none" w:sz="0" w:space="0" w:color="auto"/>
            <w:right w:val="none" w:sz="0" w:space="0" w:color="auto"/>
          </w:divBdr>
          <w:divsChild>
            <w:div w:id="1056465042">
              <w:marLeft w:val="0"/>
              <w:marRight w:val="0"/>
              <w:marTop w:val="0"/>
              <w:marBottom w:val="0"/>
              <w:divBdr>
                <w:top w:val="none" w:sz="0" w:space="0" w:color="auto"/>
                <w:left w:val="none" w:sz="0" w:space="0" w:color="auto"/>
                <w:bottom w:val="none" w:sz="0" w:space="0" w:color="auto"/>
                <w:right w:val="none" w:sz="0" w:space="0" w:color="auto"/>
              </w:divBdr>
              <w:divsChild>
                <w:div w:id="1740245608">
                  <w:marLeft w:val="0"/>
                  <w:marRight w:val="0"/>
                  <w:marTop w:val="0"/>
                  <w:marBottom w:val="0"/>
                  <w:divBdr>
                    <w:top w:val="none" w:sz="0" w:space="0" w:color="auto"/>
                    <w:left w:val="none" w:sz="0" w:space="0" w:color="auto"/>
                    <w:bottom w:val="none" w:sz="0" w:space="0" w:color="auto"/>
                    <w:right w:val="none" w:sz="0" w:space="0" w:color="auto"/>
                  </w:divBdr>
                  <w:divsChild>
                    <w:div w:id="11062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40815">
          <w:marLeft w:val="0"/>
          <w:marRight w:val="0"/>
          <w:marTop w:val="0"/>
          <w:marBottom w:val="0"/>
          <w:divBdr>
            <w:top w:val="none" w:sz="0" w:space="0" w:color="auto"/>
            <w:left w:val="none" w:sz="0" w:space="0" w:color="auto"/>
            <w:bottom w:val="none" w:sz="0" w:space="0" w:color="auto"/>
            <w:right w:val="none" w:sz="0" w:space="0" w:color="auto"/>
          </w:divBdr>
          <w:divsChild>
            <w:div w:id="1534225478">
              <w:marLeft w:val="0"/>
              <w:marRight w:val="0"/>
              <w:marTop w:val="0"/>
              <w:marBottom w:val="0"/>
              <w:divBdr>
                <w:top w:val="none" w:sz="0" w:space="0" w:color="auto"/>
                <w:left w:val="none" w:sz="0" w:space="0" w:color="auto"/>
                <w:bottom w:val="none" w:sz="0" w:space="0" w:color="auto"/>
                <w:right w:val="none" w:sz="0" w:space="0" w:color="auto"/>
              </w:divBdr>
              <w:divsChild>
                <w:div w:id="940576416">
                  <w:marLeft w:val="0"/>
                  <w:marRight w:val="0"/>
                  <w:marTop w:val="0"/>
                  <w:marBottom w:val="0"/>
                  <w:divBdr>
                    <w:top w:val="none" w:sz="0" w:space="0" w:color="auto"/>
                    <w:left w:val="none" w:sz="0" w:space="0" w:color="auto"/>
                    <w:bottom w:val="none" w:sz="0" w:space="0" w:color="auto"/>
                    <w:right w:val="none" w:sz="0" w:space="0" w:color="auto"/>
                  </w:divBdr>
                  <w:divsChild>
                    <w:div w:id="1517763960">
                      <w:marLeft w:val="0"/>
                      <w:marRight w:val="0"/>
                      <w:marTop w:val="0"/>
                      <w:marBottom w:val="0"/>
                      <w:divBdr>
                        <w:top w:val="none" w:sz="0" w:space="0" w:color="auto"/>
                        <w:left w:val="none" w:sz="0" w:space="0" w:color="auto"/>
                        <w:bottom w:val="none" w:sz="0" w:space="0" w:color="auto"/>
                        <w:right w:val="none" w:sz="0" w:space="0" w:color="auto"/>
                      </w:divBdr>
                    </w:div>
                  </w:divsChild>
                </w:div>
                <w:div w:id="390806500">
                  <w:marLeft w:val="0"/>
                  <w:marRight w:val="0"/>
                  <w:marTop w:val="0"/>
                  <w:marBottom w:val="0"/>
                  <w:divBdr>
                    <w:top w:val="none" w:sz="0" w:space="0" w:color="auto"/>
                    <w:left w:val="none" w:sz="0" w:space="0" w:color="auto"/>
                    <w:bottom w:val="none" w:sz="0" w:space="0" w:color="auto"/>
                    <w:right w:val="none" w:sz="0" w:space="0" w:color="auto"/>
                  </w:divBdr>
                  <w:divsChild>
                    <w:div w:id="576749264">
                      <w:marLeft w:val="0"/>
                      <w:marRight w:val="0"/>
                      <w:marTop w:val="0"/>
                      <w:marBottom w:val="0"/>
                      <w:divBdr>
                        <w:top w:val="none" w:sz="0" w:space="0" w:color="auto"/>
                        <w:left w:val="none" w:sz="0" w:space="0" w:color="auto"/>
                        <w:bottom w:val="none" w:sz="0" w:space="0" w:color="auto"/>
                        <w:right w:val="none" w:sz="0" w:space="0" w:color="auto"/>
                      </w:divBdr>
                    </w:div>
                  </w:divsChild>
                </w:div>
                <w:div w:id="1063455909">
                  <w:marLeft w:val="0"/>
                  <w:marRight w:val="0"/>
                  <w:marTop w:val="0"/>
                  <w:marBottom w:val="0"/>
                  <w:divBdr>
                    <w:top w:val="none" w:sz="0" w:space="0" w:color="auto"/>
                    <w:left w:val="none" w:sz="0" w:space="0" w:color="auto"/>
                    <w:bottom w:val="none" w:sz="0" w:space="0" w:color="auto"/>
                    <w:right w:val="none" w:sz="0" w:space="0" w:color="auto"/>
                  </w:divBdr>
                  <w:divsChild>
                    <w:div w:id="794058336">
                      <w:marLeft w:val="0"/>
                      <w:marRight w:val="0"/>
                      <w:marTop w:val="0"/>
                      <w:marBottom w:val="0"/>
                      <w:divBdr>
                        <w:top w:val="none" w:sz="0" w:space="0" w:color="auto"/>
                        <w:left w:val="none" w:sz="0" w:space="0" w:color="auto"/>
                        <w:bottom w:val="none" w:sz="0" w:space="0" w:color="auto"/>
                        <w:right w:val="none" w:sz="0" w:space="0" w:color="auto"/>
                      </w:divBdr>
                    </w:div>
                  </w:divsChild>
                </w:div>
                <w:div w:id="1493528749">
                  <w:marLeft w:val="0"/>
                  <w:marRight w:val="0"/>
                  <w:marTop w:val="0"/>
                  <w:marBottom w:val="0"/>
                  <w:divBdr>
                    <w:top w:val="none" w:sz="0" w:space="0" w:color="auto"/>
                    <w:left w:val="none" w:sz="0" w:space="0" w:color="auto"/>
                    <w:bottom w:val="none" w:sz="0" w:space="0" w:color="auto"/>
                    <w:right w:val="none" w:sz="0" w:space="0" w:color="auto"/>
                  </w:divBdr>
                  <w:divsChild>
                    <w:div w:id="624389150">
                      <w:marLeft w:val="0"/>
                      <w:marRight w:val="0"/>
                      <w:marTop w:val="0"/>
                      <w:marBottom w:val="0"/>
                      <w:divBdr>
                        <w:top w:val="none" w:sz="0" w:space="0" w:color="auto"/>
                        <w:left w:val="none" w:sz="0" w:space="0" w:color="auto"/>
                        <w:bottom w:val="none" w:sz="0" w:space="0" w:color="auto"/>
                        <w:right w:val="none" w:sz="0" w:space="0" w:color="auto"/>
                      </w:divBdr>
                    </w:div>
                  </w:divsChild>
                </w:div>
                <w:div w:id="1577202851">
                  <w:marLeft w:val="0"/>
                  <w:marRight w:val="0"/>
                  <w:marTop w:val="0"/>
                  <w:marBottom w:val="0"/>
                  <w:divBdr>
                    <w:top w:val="none" w:sz="0" w:space="0" w:color="auto"/>
                    <w:left w:val="none" w:sz="0" w:space="0" w:color="auto"/>
                    <w:bottom w:val="none" w:sz="0" w:space="0" w:color="auto"/>
                    <w:right w:val="none" w:sz="0" w:space="0" w:color="auto"/>
                  </w:divBdr>
                  <w:divsChild>
                    <w:div w:id="8990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03521">
      <w:bodyDiv w:val="1"/>
      <w:marLeft w:val="0"/>
      <w:marRight w:val="0"/>
      <w:marTop w:val="0"/>
      <w:marBottom w:val="0"/>
      <w:divBdr>
        <w:top w:val="none" w:sz="0" w:space="0" w:color="auto"/>
        <w:left w:val="none" w:sz="0" w:space="0" w:color="auto"/>
        <w:bottom w:val="none" w:sz="0" w:space="0" w:color="auto"/>
        <w:right w:val="none" w:sz="0" w:space="0" w:color="auto"/>
      </w:divBdr>
    </w:div>
    <w:div w:id="185044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wildau.de/hochschule/aktuelles/neuigkeiten/news/nachweis-von-viren-bakterien-und-giftstoffen-in-echtzeit-leibniz-gruendungspreis-2021-fuer-prof-a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831</Words>
  <Characters>5236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TH-User</dc:creator>
  <cp:keywords/>
  <dc:description/>
  <cp:lastModifiedBy>Mareike Rammelt</cp:lastModifiedBy>
  <cp:revision>3</cp:revision>
  <dcterms:created xsi:type="dcterms:W3CDTF">2023-06-30T08:01:00Z</dcterms:created>
  <dcterms:modified xsi:type="dcterms:W3CDTF">2023-06-30T08:04:00Z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0bf4766e71fb917e8d5497c76c813c7bb2b094df2ebfc158c44438ec087dc5c7</vt:lpwstr>
  </property>
</Properties>
</file>