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61C" w:rsidRDefault="005A461C" w:rsidP="00EE7FEE">
      <w:pPr>
        <w:jc w:val="center"/>
        <w:rPr>
          <w:b/>
          <w:sz w:val="22"/>
          <w:lang w:val="da-DK"/>
        </w:rPr>
      </w:pPr>
      <w:r>
        <w:rPr>
          <w:b/>
          <w:sz w:val="22"/>
          <w:lang w:val="da-DK"/>
        </w:rPr>
        <w:t>LG’s FORÅRSKOLLEKTION:</w:t>
      </w:r>
    </w:p>
    <w:p w:rsidR="005A461C" w:rsidRDefault="00DF4572" w:rsidP="00EE7FEE">
      <w:pPr>
        <w:jc w:val="center"/>
        <w:rPr>
          <w:rFonts w:ascii="Batang" w:eastAsia="Batang"/>
          <w:color w:val="000000"/>
          <w:sz w:val="28"/>
          <w:lang w:val="da-DK"/>
        </w:rPr>
      </w:pPr>
      <w:r>
        <w:rPr>
          <w:b/>
          <w:sz w:val="28"/>
          <w:lang w:val="da-DK"/>
        </w:rPr>
        <w:t>HØJ</w:t>
      </w:r>
      <w:r w:rsidR="005A461C">
        <w:rPr>
          <w:b/>
          <w:sz w:val="28"/>
          <w:lang w:val="da-DK"/>
        </w:rPr>
        <w:t>TALERDOCK MED STOR LYD I LILLE FORMAT</w:t>
      </w:r>
    </w:p>
    <w:p w:rsidR="006A41F6" w:rsidRPr="008920F9" w:rsidRDefault="006A41F6" w:rsidP="00EE7FEE">
      <w:pPr>
        <w:jc w:val="center"/>
        <w:rPr>
          <w:rFonts w:eastAsia="Batang"/>
          <w:color w:val="000000"/>
          <w:lang w:val="da-DK" w:eastAsia="ko-KR"/>
        </w:rPr>
      </w:pPr>
    </w:p>
    <w:p w:rsidR="002424AB" w:rsidRDefault="002424AB" w:rsidP="00EE7FEE">
      <w:pPr>
        <w:jc w:val="center"/>
        <w:rPr>
          <w:rFonts w:ascii="Batang" w:eastAsia="Batang"/>
          <w:lang w:val="da-DK"/>
        </w:rPr>
      </w:pPr>
      <w:r>
        <w:rPr>
          <w:i/>
          <w:color w:val="000000"/>
          <w:lang w:val="da-DK"/>
        </w:rPr>
        <w:t xml:space="preserve">Enkel anvendelse, stor lyd og et stilrent design karakteriserer LG’s nye </w:t>
      </w:r>
      <w:proofErr w:type="spellStart"/>
      <w:r>
        <w:rPr>
          <w:i/>
          <w:color w:val="000000"/>
          <w:lang w:val="da-DK"/>
        </w:rPr>
        <w:t>docking</w:t>
      </w:r>
      <w:proofErr w:type="spellEnd"/>
      <w:r>
        <w:rPr>
          <w:i/>
          <w:color w:val="000000"/>
          <w:lang w:val="da-DK"/>
        </w:rPr>
        <w:t xml:space="preserve">-højttalere og bærbare højttalere til smartphones og tablets. Samtlige modeller </w:t>
      </w:r>
      <w:r w:rsidR="00A84896">
        <w:rPr>
          <w:i/>
          <w:color w:val="000000"/>
          <w:lang w:val="da-DK"/>
        </w:rPr>
        <w:t>anvender</w:t>
      </w:r>
      <w:r>
        <w:rPr>
          <w:i/>
          <w:color w:val="000000"/>
          <w:lang w:val="da-DK"/>
        </w:rPr>
        <w:t xml:space="preserve"> smarte NFC-løsninger, der gør det nemmere end nogensinde før at afspille musik trå</w:t>
      </w:r>
      <w:r>
        <w:rPr>
          <w:i/>
          <w:color w:val="000000"/>
          <w:lang w:val="da-DK"/>
        </w:rPr>
        <w:t>d</w:t>
      </w:r>
      <w:r>
        <w:rPr>
          <w:i/>
          <w:color w:val="000000"/>
          <w:lang w:val="da-DK"/>
        </w:rPr>
        <w:t>løst fra bærbare enheder</w:t>
      </w:r>
      <w:r>
        <w:rPr>
          <w:rFonts w:ascii="Batang" w:eastAsia="Batang"/>
          <w:i/>
          <w:color w:val="000000"/>
          <w:lang w:val="da-DK"/>
        </w:rPr>
        <w:t>.</w:t>
      </w:r>
    </w:p>
    <w:p w:rsidR="006A41F6" w:rsidRPr="008920F9" w:rsidRDefault="001D3B88" w:rsidP="005F2AD7">
      <w:pPr>
        <w:widowControl w:val="0"/>
        <w:kinsoku w:val="0"/>
        <w:overflowPunct w:val="0"/>
        <w:autoSpaceDE w:val="0"/>
        <w:autoSpaceDN w:val="0"/>
        <w:adjustRightInd w:val="0"/>
        <w:spacing w:line="360" w:lineRule="auto"/>
        <w:rPr>
          <w:rFonts w:eastAsia="Malgun Gothic"/>
          <w:b/>
          <w:bCs/>
          <w:lang w:val="da-DK" w:eastAsia="ko-KR" w:bidi="mni-IN"/>
        </w:rPr>
      </w:pPr>
      <w:r w:rsidRPr="008920F9">
        <w:rPr>
          <w:noProof/>
          <w:lang w:val="da-DK" w:eastAsia="da-DK"/>
        </w:rPr>
        <w:drawing>
          <wp:anchor distT="0" distB="0" distL="114300" distR="114300" simplePos="0" relativeHeight="251658240" behindDoc="1" locked="0" layoutInCell="1" allowOverlap="1" wp14:anchorId="6DD1ADF1" wp14:editId="200AE73F">
            <wp:simplePos x="0" y="0"/>
            <wp:positionH relativeFrom="column">
              <wp:posOffset>2967990</wp:posOffset>
            </wp:positionH>
            <wp:positionV relativeFrom="paragraph">
              <wp:posOffset>227330</wp:posOffset>
            </wp:positionV>
            <wp:extent cx="2381250" cy="1262380"/>
            <wp:effectExtent l="0" t="0" r="0" b="0"/>
            <wp:wrapTight wrapText="bothSides">
              <wp:wrapPolygon edited="0">
                <wp:start x="5011" y="0"/>
                <wp:lineTo x="1382" y="652"/>
                <wp:lineTo x="0" y="1956"/>
                <wp:lineTo x="0" y="14668"/>
                <wp:lineTo x="173" y="15972"/>
                <wp:lineTo x="864" y="15972"/>
                <wp:lineTo x="0" y="17276"/>
                <wp:lineTo x="0" y="20209"/>
                <wp:lineTo x="1382" y="21187"/>
                <wp:lineTo x="19872" y="21187"/>
                <wp:lineTo x="21427" y="19883"/>
                <wp:lineTo x="21427" y="652"/>
                <wp:lineTo x="15898" y="0"/>
                <wp:lineTo x="5011" y="0"/>
              </wp:wrapPolygon>
            </wp:wrapTight>
            <wp:docPr id="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0" cy="1262380"/>
                    </a:xfrm>
                    <a:prstGeom prst="rect">
                      <a:avLst/>
                    </a:prstGeom>
                    <a:noFill/>
                    <a:ln w="9525">
                      <a:noFill/>
                      <a:miter lim="800000"/>
                      <a:headEnd/>
                      <a:tailEnd/>
                    </a:ln>
                    <a:effectLst/>
                  </pic:spPr>
                </pic:pic>
              </a:graphicData>
            </a:graphic>
          </wp:anchor>
        </w:drawing>
      </w:r>
    </w:p>
    <w:p w:rsidR="005A461C" w:rsidRPr="00533D4E" w:rsidRDefault="005A461C" w:rsidP="005F2AD7">
      <w:pPr>
        <w:widowControl w:val="0"/>
        <w:kinsoku w:val="0"/>
        <w:overflowPunct w:val="0"/>
        <w:autoSpaceDE w:val="0"/>
        <w:autoSpaceDN w:val="0"/>
        <w:adjustRightInd w:val="0"/>
        <w:spacing w:line="360" w:lineRule="auto"/>
        <w:rPr>
          <w:rFonts w:ascii="Malgun Gothic" w:eastAsia="Malgun Gothic"/>
          <w:lang w:val="da-DK"/>
        </w:rPr>
      </w:pPr>
      <w:r>
        <w:rPr>
          <w:b/>
          <w:lang w:val="da-DK"/>
        </w:rPr>
        <w:t xml:space="preserve">København, </w:t>
      </w:r>
      <w:r w:rsidR="008D06DD">
        <w:rPr>
          <w:b/>
          <w:lang w:val="da-DK"/>
        </w:rPr>
        <w:t>8</w:t>
      </w:r>
      <w:r>
        <w:rPr>
          <w:b/>
          <w:lang w:val="da-DK"/>
        </w:rPr>
        <w:t xml:space="preserve">. januar 2013 </w:t>
      </w:r>
      <w:r>
        <w:rPr>
          <w:b/>
          <w:i/>
          <w:color w:val="000000"/>
          <w:lang w:val="da-DK"/>
        </w:rPr>
        <w:t xml:space="preserve">– </w:t>
      </w:r>
      <w:r w:rsidRPr="00533D4E">
        <w:rPr>
          <w:color w:val="000000"/>
          <w:lang w:val="da-DK"/>
        </w:rPr>
        <w:t>Aldrig før er der skabt så stor lyd fra så små og stilrene enheder. LG Electronics’ nye serie af bruge</w:t>
      </w:r>
      <w:r w:rsidRPr="00533D4E">
        <w:rPr>
          <w:color w:val="000000"/>
          <w:lang w:val="da-DK"/>
        </w:rPr>
        <w:t>r</w:t>
      </w:r>
      <w:r w:rsidRPr="00533D4E">
        <w:rPr>
          <w:color w:val="000000"/>
          <w:lang w:val="da-DK"/>
        </w:rPr>
        <w:t xml:space="preserve">venlige </w:t>
      </w:r>
      <w:proofErr w:type="spellStart"/>
      <w:r w:rsidRPr="00533D4E">
        <w:rPr>
          <w:color w:val="000000"/>
          <w:lang w:val="da-DK"/>
        </w:rPr>
        <w:t>docking</w:t>
      </w:r>
      <w:proofErr w:type="spellEnd"/>
      <w:r w:rsidRPr="00533D4E">
        <w:rPr>
          <w:color w:val="000000"/>
          <w:lang w:val="da-DK"/>
        </w:rPr>
        <w:t>-stationer og bærbare højttal</w:t>
      </w:r>
      <w:r w:rsidRPr="00533D4E">
        <w:rPr>
          <w:color w:val="000000"/>
          <w:lang w:val="da-DK"/>
        </w:rPr>
        <w:t>e</w:t>
      </w:r>
      <w:r w:rsidRPr="00533D4E">
        <w:rPr>
          <w:color w:val="000000"/>
          <w:lang w:val="da-DK"/>
        </w:rPr>
        <w:t>re gør det nemmere end nogensinde før at a</w:t>
      </w:r>
      <w:r w:rsidRPr="00533D4E">
        <w:rPr>
          <w:color w:val="000000"/>
          <w:lang w:val="da-DK"/>
        </w:rPr>
        <w:t>f</w:t>
      </w:r>
      <w:r w:rsidRPr="00533D4E">
        <w:rPr>
          <w:color w:val="000000"/>
          <w:lang w:val="da-DK"/>
        </w:rPr>
        <w:t>spille musik fra tablets eller smartphones. Alle seks modeller er forsynet med NFC Bl</w:t>
      </w:r>
      <w:r w:rsidRPr="00533D4E">
        <w:rPr>
          <w:color w:val="000000"/>
          <w:lang w:val="da-DK"/>
        </w:rPr>
        <w:t>u</w:t>
      </w:r>
      <w:r w:rsidR="005E3F1F">
        <w:rPr>
          <w:color w:val="000000"/>
          <w:lang w:val="da-DK"/>
        </w:rPr>
        <w:t xml:space="preserve">etooth </w:t>
      </w:r>
      <w:proofErr w:type="spellStart"/>
      <w:r w:rsidR="005E3F1F">
        <w:rPr>
          <w:color w:val="000000"/>
          <w:lang w:val="da-DK"/>
        </w:rPr>
        <w:t>Pairing</w:t>
      </w:r>
      <w:proofErr w:type="spellEnd"/>
      <w:r w:rsidR="005E3F1F">
        <w:rPr>
          <w:color w:val="000000"/>
          <w:lang w:val="da-DK"/>
        </w:rPr>
        <w:t xml:space="preserve"> -</w:t>
      </w:r>
      <w:r w:rsidRPr="00533D4E">
        <w:rPr>
          <w:color w:val="000000"/>
          <w:lang w:val="da-DK"/>
        </w:rPr>
        <w:t xml:space="preserve"> en teknik, der betyder, at brugeren hverken skal tænke på ledninger eller besværlige indstillinger for at kunne bruge den nye </w:t>
      </w:r>
      <w:proofErr w:type="spellStart"/>
      <w:r w:rsidRPr="00533D4E">
        <w:rPr>
          <w:color w:val="000000"/>
          <w:lang w:val="da-DK"/>
        </w:rPr>
        <w:t>doking</w:t>
      </w:r>
      <w:proofErr w:type="spellEnd"/>
      <w:r w:rsidRPr="00533D4E">
        <w:rPr>
          <w:color w:val="000000"/>
          <w:lang w:val="da-DK"/>
        </w:rPr>
        <w:t xml:space="preserve">-station eller højttaleren. Man skal blot holde telefonen eller </w:t>
      </w:r>
      <w:proofErr w:type="spellStart"/>
      <w:r w:rsidRPr="00533D4E">
        <w:rPr>
          <w:color w:val="000000"/>
          <w:lang w:val="da-DK"/>
        </w:rPr>
        <w:t>tablet’en</w:t>
      </w:r>
      <w:proofErr w:type="spellEnd"/>
      <w:r w:rsidRPr="00533D4E">
        <w:rPr>
          <w:color w:val="000000"/>
          <w:lang w:val="da-DK"/>
        </w:rPr>
        <w:t xml:space="preserve"> ved NFC-markeringen på højttaleren, hvorefter alle indstillinger sker helt automatisk og fjernbetjenings-</w:t>
      </w:r>
      <w:proofErr w:type="spellStart"/>
      <w:r w:rsidRPr="00533D4E">
        <w:rPr>
          <w:color w:val="000000"/>
          <w:lang w:val="da-DK"/>
        </w:rPr>
        <w:t>app’en</w:t>
      </w:r>
      <w:proofErr w:type="spellEnd"/>
      <w:r w:rsidRPr="00533D4E">
        <w:rPr>
          <w:color w:val="000000"/>
          <w:lang w:val="da-DK"/>
        </w:rPr>
        <w:t xml:space="preserve"> starter direkte. Det skal være nemt at få stor lyd. </w:t>
      </w:r>
      <w:r w:rsidR="00E20C5F">
        <w:rPr>
          <w:color w:val="000000"/>
          <w:lang w:val="da-DK"/>
        </w:rPr>
        <w:t>Serien vil i løbet af året blive udvidet med modeller, der unde</w:t>
      </w:r>
      <w:r w:rsidR="00E20C5F">
        <w:rPr>
          <w:color w:val="000000"/>
          <w:lang w:val="da-DK"/>
        </w:rPr>
        <w:t>r</w:t>
      </w:r>
      <w:r w:rsidR="00E20C5F">
        <w:rPr>
          <w:color w:val="000000"/>
          <w:lang w:val="da-DK"/>
        </w:rPr>
        <w:t xml:space="preserve">støtter </w:t>
      </w:r>
      <w:proofErr w:type="spellStart"/>
      <w:r w:rsidR="00E20C5F">
        <w:rPr>
          <w:color w:val="000000"/>
          <w:lang w:val="da-DK"/>
        </w:rPr>
        <w:t>Airplay</w:t>
      </w:r>
      <w:proofErr w:type="spellEnd"/>
      <w:r w:rsidR="00E20C5F">
        <w:rPr>
          <w:color w:val="000000"/>
          <w:lang w:val="da-DK"/>
        </w:rPr>
        <w:t xml:space="preserve">.  </w:t>
      </w:r>
    </w:p>
    <w:p w:rsidR="005169D2" w:rsidRPr="008920F9" w:rsidRDefault="005169D2" w:rsidP="005F2AD7">
      <w:pPr>
        <w:widowControl w:val="0"/>
        <w:kinsoku w:val="0"/>
        <w:overflowPunct w:val="0"/>
        <w:autoSpaceDE w:val="0"/>
        <w:autoSpaceDN w:val="0"/>
        <w:adjustRightInd w:val="0"/>
        <w:spacing w:line="360" w:lineRule="auto"/>
        <w:rPr>
          <w:rFonts w:eastAsia="Malgun Gothic"/>
          <w:bCs/>
          <w:iCs/>
          <w:color w:val="000000"/>
          <w:szCs w:val="20"/>
          <w:lang w:val="da-DK"/>
        </w:rPr>
      </w:pPr>
    </w:p>
    <w:p w:rsidR="005A461C" w:rsidRPr="00533D4E" w:rsidRDefault="005A461C" w:rsidP="005F2AD7">
      <w:pPr>
        <w:widowControl w:val="0"/>
        <w:kinsoku w:val="0"/>
        <w:overflowPunct w:val="0"/>
        <w:autoSpaceDE w:val="0"/>
        <w:autoSpaceDN w:val="0"/>
        <w:adjustRightInd w:val="0"/>
        <w:spacing w:line="360" w:lineRule="auto"/>
        <w:rPr>
          <w:rFonts w:ascii="Malgun Gothic" w:eastAsia="Malgun Gothic"/>
          <w:b/>
          <w:color w:val="000000"/>
          <w:lang w:val="da-DK"/>
        </w:rPr>
      </w:pPr>
      <w:r w:rsidRPr="00533D4E">
        <w:rPr>
          <w:b/>
          <w:color w:val="000000"/>
          <w:lang w:val="da-DK"/>
        </w:rPr>
        <w:t xml:space="preserve">Fantastisk lyd til både </w:t>
      </w:r>
      <w:proofErr w:type="spellStart"/>
      <w:r w:rsidRPr="00533D4E">
        <w:rPr>
          <w:b/>
          <w:color w:val="000000"/>
          <w:lang w:val="da-DK"/>
        </w:rPr>
        <w:t>iOS</w:t>
      </w:r>
      <w:proofErr w:type="spellEnd"/>
      <w:r w:rsidRPr="00533D4E">
        <w:rPr>
          <w:b/>
          <w:color w:val="000000"/>
          <w:lang w:val="da-DK"/>
        </w:rPr>
        <w:t xml:space="preserve"> og Android</w:t>
      </w:r>
    </w:p>
    <w:p w:rsidR="009C6B00" w:rsidRDefault="002424AB" w:rsidP="005F2AD7">
      <w:pPr>
        <w:widowControl w:val="0"/>
        <w:kinsoku w:val="0"/>
        <w:overflowPunct w:val="0"/>
        <w:autoSpaceDE w:val="0"/>
        <w:autoSpaceDN w:val="0"/>
        <w:adjustRightInd w:val="0"/>
        <w:spacing w:line="360" w:lineRule="auto"/>
        <w:rPr>
          <w:rFonts w:eastAsia="Malgun Gothic"/>
          <w:lang w:val="da-DK"/>
        </w:rPr>
      </w:pPr>
      <w:r w:rsidRPr="00533D4E">
        <w:rPr>
          <w:color w:val="000000"/>
          <w:lang w:val="da-DK"/>
        </w:rPr>
        <w:t>Den største model i kollektionen, ND8530</w:t>
      </w:r>
      <w:r w:rsidRPr="002F5F05">
        <w:rPr>
          <w:rFonts w:eastAsia="Malgun Gothic"/>
          <w:color w:val="000000"/>
          <w:lang w:val="da-DK"/>
        </w:rPr>
        <w:t>,</w:t>
      </w:r>
      <w:r w:rsidRPr="00533D4E">
        <w:rPr>
          <w:color w:val="000000"/>
          <w:lang w:val="da-DK"/>
        </w:rPr>
        <w:t xml:space="preserve"> er en </w:t>
      </w:r>
      <w:proofErr w:type="spellStart"/>
      <w:r w:rsidRPr="00533D4E">
        <w:rPr>
          <w:color w:val="000000"/>
          <w:lang w:val="da-DK"/>
        </w:rPr>
        <w:t>docking</w:t>
      </w:r>
      <w:proofErr w:type="spellEnd"/>
      <w:r w:rsidRPr="00533D4E">
        <w:rPr>
          <w:color w:val="000000"/>
          <w:lang w:val="da-DK"/>
        </w:rPr>
        <w:t>-station på 100 W i et lidt stø</w:t>
      </w:r>
      <w:r w:rsidR="005F2AD7">
        <w:rPr>
          <w:color w:val="000000"/>
          <w:lang w:val="da-DK"/>
        </w:rPr>
        <w:t>r</w:t>
      </w:r>
      <w:r w:rsidRPr="00533D4E">
        <w:rPr>
          <w:color w:val="000000"/>
          <w:lang w:val="da-DK"/>
        </w:rPr>
        <w:t>re format med en fantastisk lyd og dyb bas takket være den indbyggede subwoofer. M</w:t>
      </w:r>
      <w:r w:rsidRPr="00533D4E">
        <w:rPr>
          <w:color w:val="000000"/>
          <w:lang w:val="da-DK"/>
        </w:rPr>
        <w:t>o</w:t>
      </w:r>
      <w:r w:rsidRPr="00533D4E">
        <w:rPr>
          <w:color w:val="000000"/>
          <w:lang w:val="da-DK"/>
        </w:rPr>
        <w:t xml:space="preserve">dellen understøtter Apples </w:t>
      </w:r>
      <w:proofErr w:type="spellStart"/>
      <w:r w:rsidRPr="00533D4E">
        <w:rPr>
          <w:color w:val="000000"/>
          <w:lang w:val="da-DK"/>
        </w:rPr>
        <w:t>iPhone</w:t>
      </w:r>
      <w:proofErr w:type="spellEnd"/>
      <w:r w:rsidRPr="00533D4E">
        <w:rPr>
          <w:color w:val="000000"/>
          <w:lang w:val="da-DK"/>
        </w:rPr>
        <w:t xml:space="preserve">, iPod og </w:t>
      </w:r>
      <w:proofErr w:type="spellStart"/>
      <w:r w:rsidRPr="00533D4E">
        <w:rPr>
          <w:color w:val="000000"/>
          <w:lang w:val="da-DK"/>
        </w:rPr>
        <w:t>iPad</w:t>
      </w:r>
      <w:proofErr w:type="spellEnd"/>
      <w:r w:rsidRPr="00533D4E">
        <w:rPr>
          <w:color w:val="000000"/>
          <w:lang w:val="da-DK"/>
        </w:rPr>
        <w:t xml:space="preserve"> samt Android-baserede telefoner og </w:t>
      </w:r>
      <w:r w:rsidRPr="00A30FBB">
        <w:rPr>
          <w:color w:val="000000"/>
          <w:lang w:val="da-DK"/>
        </w:rPr>
        <w:t>tablets. Ud over NFC Bl</w:t>
      </w:r>
      <w:r w:rsidRPr="00A30FBB">
        <w:rPr>
          <w:color w:val="000000"/>
          <w:lang w:val="da-DK"/>
        </w:rPr>
        <w:t>u</w:t>
      </w:r>
      <w:r w:rsidRPr="00A30FBB">
        <w:rPr>
          <w:color w:val="000000"/>
          <w:lang w:val="da-DK"/>
        </w:rPr>
        <w:t xml:space="preserve">etooth </w:t>
      </w:r>
      <w:proofErr w:type="spellStart"/>
      <w:r w:rsidRPr="00A30FBB">
        <w:rPr>
          <w:color w:val="000000"/>
          <w:lang w:val="da-DK"/>
        </w:rPr>
        <w:t>Pairing</w:t>
      </w:r>
      <w:proofErr w:type="spellEnd"/>
      <w:r w:rsidRPr="00A30FBB">
        <w:rPr>
          <w:color w:val="000000"/>
          <w:lang w:val="da-DK"/>
        </w:rPr>
        <w:t xml:space="preserve"> understøtter ND8530 også DLNA Smart </w:t>
      </w:r>
      <w:proofErr w:type="spellStart"/>
      <w:r w:rsidRPr="00A30FBB">
        <w:rPr>
          <w:color w:val="000000"/>
          <w:lang w:val="da-DK"/>
        </w:rPr>
        <w:t>Share</w:t>
      </w:r>
      <w:proofErr w:type="spellEnd"/>
      <w:r w:rsidRPr="00A30FBB">
        <w:rPr>
          <w:color w:val="000000"/>
          <w:lang w:val="da-DK"/>
        </w:rPr>
        <w:t>, som sikrer nem afspilning af musik fra alle typer af bærbare enheder. Enheden har de</w:t>
      </w:r>
      <w:r w:rsidRPr="00A30FBB">
        <w:rPr>
          <w:color w:val="000000"/>
          <w:lang w:val="da-DK"/>
        </w:rPr>
        <w:t>s</w:t>
      </w:r>
      <w:r w:rsidRPr="00A30FBB">
        <w:rPr>
          <w:color w:val="000000"/>
          <w:lang w:val="da-DK"/>
        </w:rPr>
        <w:t xml:space="preserve">uden to fysiske </w:t>
      </w:r>
      <w:proofErr w:type="spellStart"/>
      <w:r w:rsidRPr="00A30FBB">
        <w:rPr>
          <w:color w:val="000000"/>
          <w:lang w:val="da-DK"/>
        </w:rPr>
        <w:t>doc</w:t>
      </w:r>
      <w:r w:rsidRPr="00A30FBB">
        <w:rPr>
          <w:color w:val="000000"/>
          <w:lang w:val="da-DK"/>
        </w:rPr>
        <w:t>k</w:t>
      </w:r>
      <w:r w:rsidRPr="00A30FBB">
        <w:rPr>
          <w:color w:val="000000"/>
          <w:lang w:val="da-DK"/>
        </w:rPr>
        <w:t>ing</w:t>
      </w:r>
      <w:proofErr w:type="spellEnd"/>
      <w:r w:rsidRPr="00A30FBB">
        <w:rPr>
          <w:color w:val="000000"/>
          <w:lang w:val="da-DK"/>
        </w:rPr>
        <w:t xml:space="preserve">-tilslutninger til afspilningsenheder – en til Android og en til </w:t>
      </w:r>
      <w:proofErr w:type="spellStart"/>
      <w:r w:rsidRPr="00A30FBB">
        <w:rPr>
          <w:color w:val="000000"/>
          <w:lang w:val="da-DK"/>
        </w:rPr>
        <w:t>iOS</w:t>
      </w:r>
      <w:proofErr w:type="spellEnd"/>
      <w:r w:rsidRPr="002F5F05">
        <w:rPr>
          <w:rFonts w:eastAsia="Malgun Gothic"/>
          <w:color w:val="000000"/>
          <w:lang w:val="da-DK"/>
        </w:rPr>
        <w:t>.</w:t>
      </w:r>
      <w:r w:rsidRPr="00A30FBB">
        <w:rPr>
          <w:color w:val="000000"/>
          <w:lang w:val="da-DK"/>
        </w:rPr>
        <w:t xml:space="preserve"> Der medfølger også en traditionel fjernbetjening, der kan bruges ud over fjernb</w:t>
      </w:r>
      <w:r w:rsidRPr="00A30FBB">
        <w:rPr>
          <w:color w:val="000000"/>
          <w:lang w:val="da-DK"/>
        </w:rPr>
        <w:t>e</w:t>
      </w:r>
      <w:r w:rsidRPr="00A30FBB">
        <w:rPr>
          <w:color w:val="000000"/>
          <w:lang w:val="da-DK"/>
        </w:rPr>
        <w:t>tjenings-</w:t>
      </w:r>
      <w:proofErr w:type="spellStart"/>
      <w:r w:rsidRPr="00A30FBB">
        <w:rPr>
          <w:color w:val="000000"/>
          <w:lang w:val="da-DK"/>
        </w:rPr>
        <w:t>app’en</w:t>
      </w:r>
      <w:proofErr w:type="spellEnd"/>
      <w:r w:rsidRPr="00A30FBB">
        <w:rPr>
          <w:color w:val="000000"/>
          <w:lang w:val="da-DK"/>
        </w:rPr>
        <w:t xml:space="preserve">, der kan downloades, og som findes til </w:t>
      </w:r>
      <w:proofErr w:type="spellStart"/>
      <w:r w:rsidRPr="00A30FBB">
        <w:rPr>
          <w:color w:val="000000"/>
          <w:lang w:val="da-DK"/>
        </w:rPr>
        <w:t>iOS</w:t>
      </w:r>
      <w:proofErr w:type="spellEnd"/>
      <w:r w:rsidR="005C700C" w:rsidRPr="00A30FBB">
        <w:rPr>
          <w:color w:val="000000"/>
          <w:lang w:val="da-DK"/>
        </w:rPr>
        <w:t xml:space="preserve"> og</w:t>
      </w:r>
      <w:r w:rsidRPr="00A30FBB">
        <w:rPr>
          <w:color w:val="000000"/>
          <w:lang w:val="da-DK"/>
        </w:rPr>
        <w:t xml:space="preserve"> Andr</w:t>
      </w:r>
      <w:r w:rsidRPr="00A30FBB">
        <w:rPr>
          <w:color w:val="000000"/>
          <w:lang w:val="da-DK"/>
        </w:rPr>
        <w:t>o</w:t>
      </w:r>
      <w:r w:rsidRPr="00A30FBB">
        <w:rPr>
          <w:color w:val="000000"/>
          <w:lang w:val="da-DK"/>
        </w:rPr>
        <w:t>id.</w:t>
      </w:r>
    </w:p>
    <w:p w:rsidR="002424AB" w:rsidRPr="009C6B00" w:rsidRDefault="002424AB" w:rsidP="005F2AD7">
      <w:pPr>
        <w:widowControl w:val="0"/>
        <w:kinsoku w:val="0"/>
        <w:overflowPunct w:val="0"/>
        <w:autoSpaceDE w:val="0"/>
        <w:autoSpaceDN w:val="0"/>
        <w:adjustRightInd w:val="0"/>
        <w:spacing w:line="360" w:lineRule="auto"/>
        <w:rPr>
          <w:rFonts w:eastAsia="Malgun Gothic"/>
          <w:lang w:val="da-DK"/>
        </w:rPr>
      </w:pPr>
      <w:r w:rsidRPr="00533D4E">
        <w:rPr>
          <w:color w:val="000000"/>
          <w:lang w:val="da-DK"/>
        </w:rPr>
        <w:lastRenderedPageBreak/>
        <w:t>Mellemmodellen i serien, LG ND5530, leveres i samme flotte og stilrene design som storebroren ND8530, men i et noget mindre format. M</w:t>
      </w:r>
      <w:r w:rsidRPr="00533D4E">
        <w:rPr>
          <w:color w:val="000000"/>
          <w:lang w:val="da-DK"/>
        </w:rPr>
        <w:t>o</w:t>
      </w:r>
      <w:r w:rsidRPr="00533D4E">
        <w:rPr>
          <w:color w:val="000000"/>
          <w:lang w:val="da-DK"/>
        </w:rPr>
        <w:t xml:space="preserve">dellen udsender vellydende 30 </w:t>
      </w:r>
      <w:r w:rsidRPr="00533D4E">
        <w:rPr>
          <w:noProof/>
          <w:lang w:val="da-DK" w:eastAsia="da-DK"/>
        </w:rPr>
        <w:drawing>
          <wp:anchor distT="0" distB="0" distL="114300" distR="114300" simplePos="0" relativeHeight="251656192" behindDoc="1" locked="0" layoutInCell="1" allowOverlap="1" wp14:anchorId="67828230" wp14:editId="14C94820">
            <wp:simplePos x="0" y="0"/>
            <wp:positionH relativeFrom="column">
              <wp:posOffset>3682365</wp:posOffset>
            </wp:positionH>
            <wp:positionV relativeFrom="paragraph">
              <wp:posOffset>64770</wp:posOffset>
            </wp:positionV>
            <wp:extent cx="2018665" cy="1123950"/>
            <wp:effectExtent l="0" t="0" r="0" b="0"/>
            <wp:wrapTight wrapText="bothSides">
              <wp:wrapPolygon edited="0">
                <wp:start x="6727" y="366"/>
                <wp:lineTo x="0" y="1464"/>
                <wp:lineTo x="0" y="16841"/>
                <wp:lineTo x="2242" y="18671"/>
                <wp:lineTo x="2242" y="19037"/>
                <wp:lineTo x="7746" y="21234"/>
                <wp:lineTo x="8357" y="21234"/>
                <wp:lineTo x="21403" y="21234"/>
                <wp:lineTo x="21403" y="4759"/>
                <wp:lineTo x="15084" y="1464"/>
                <wp:lineTo x="10192" y="366"/>
                <wp:lineTo x="6727" y="366"/>
              </wp:wrapPolygon>
            </wp:wrapTight>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866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D4E">
        <w:rPr>
          <w:color w:val="000000"/>
          <w:lang w:val="da-DK"/>
        </w:rPr>
        <w:t xml:space="preserve">watt i to kanaler og understøtter på samme måde som ND8530 NFC Bluetooth </w:t>
      </w:r>
      <w:proofErr w:type="spellStart"/>
      <w:r w:rsidRPr="00533D4E">
        <w:rPr>
          <w:color w:val="000000"/>
          <w:lang w:val="da-DK"/>
        </w:rPr>
        <w:t>Pairing</w:t>
      </w:r>
      <w:proofErr w:type="spellEnd"/>
      <w:r w:rsidRPr="00533D4E">
        <w:rPr>
          <w:color w:val="000000"/>
          <w:lang w:val="da-DK"/>
        </w:rPr>
        <w:t>. Præcis som de øvrige m</w:t>
      </w:r>
      <w:r w:rsidRPr="00533D4E">
        <w:rPr>
          <w:color w:val="000000"/>
          <w:lang w:val="da-DK"/>
        </w:rPr>
        <w:t>o</w:t>
      </w:r>
      <w:r w:rsidRPr="00533D4E">
        <w:rPr>
          <w:color w:val="000000"/>
          <w:lang w:val="da-DK"/>
        </w:rPr>
        <w:t>deller i serien er den fant</w:t>
      </w:r>
      <w:r w:rsidRPr="00533D4E">
        <w:rPr>
          <w:color w:val="000000"/>
          <w:lang w:val="da-DK"/>
        </w:rPr>
        <w:t>a</w:t>
      </w:r>
      <w:r w:rsidRPr="00533D4E">
        <w:rPr>
          <w:color w:val="000000"/>
          <w:lang w:val="da-DK"/>
        </w:rPr>
        <w:t xml:space="preserve">stisk brugervenlig: Vælg musik, hold mobiltelefonen eller </w:t>
      </w:r>
      <w:proofErr w:type="spellStart"/>
      <w:r w:rsidRPr="00533D4E">
        <w:rPr>
          <w:color w:val="000000"/>
          <w:lang w:val="da-DK"/>
        </w:rPr>
        <w:t>tablet’en</w:t>
      </w:r>
      <w:proofErr w:type="spellEnd"/>
      <w:r w:rsidRPr="00533D4E">
        <w:rPr>
          <w:color w:val="000000"/>
          <w:lang w:val="da-DK"/>
        </w:rPr>
        <w:t xml:space="preserve"> mod </w:t>
      </w:r>
      <w:proofErr w:type="spellStart"/>
      <w:r w:rsidRPr="00533D4E">
        <w:rPr>
          <w:color w:val="000000"/>
          <w:lang w:val="da-DK"/>
        </w:rPr>
        <w:t>docking</w:t>
      </w:r>
      <w:proofErr w:type="spellEnd"/>
      <w:r w:rsidRPr="00533D4E">
        <w:rPr>
          <w:color w:val="000000"/>
          <w:lang w:val="da-DK"/>
        </w:rPr>
        <w:t xml:space="preserve">-stationen – så sker resten af sig selv. </w:t>
      </w:r>
      <w:r w:rsidR="00C554A0">
        <w:rPr>
          <w:color w:val="000000"/>
          <w:lang w:val="da-DK"/>
        </w:rPr>
        <w:t xml:space="preserve">Begge disse </w:t>
      </w:r>
      <w:proofErr w:type="spellStart"/>
      <w:r w:rsidR="00C554A0">
        <w:rPr>
          <w:color w:val="000000"/>
          <w:lang w:val="da-DK"/>
        </w:rPr>
        <w:t>docks</w:t>
      </w:r>
      <w:proofErr w:type="spellEnd"/>
      <w:r w:rsidR="00C554A0">
        <w:rPr>
          <w:color w:val="000000"/>
          <w:lang w:val="da-DK"/>
        </w:rPr>
        <w:t xml:space="preserve"> kommer senere i </w:t>
      </w:r>
      <w:proofErr w:type="spellStart"/>
      <w:r w:rsidR="00C554A0">
        <w:rPr>
          <w:color w:val="000000"/>
          <w:lang w:val="da-DK"/>
        </w:rPr>
        <w:t>Airplay</w:t>
      </w:r>
      <w:proofErr w:type="spellEnd"/>
      <w:r w:rsidR="00C554A0">
        <w:rPr>
          <w:color w:val="000000"/>
          <w:lang w:val="da-DK"/>
        </w:rPr>
        <w:t>-kompatible versioner med modelnavnene ND8630 og</w:t>
      </w:r>
      <w:r w:rsidR="00C554A0" w:rsidRPr="00C554A0">
        <w:rPr>
          <w:color w:val="000000"/>
          <w:lang w:val="da-DK"/>
        </w:rPr>
        <w:t xml:space="preserve"> ND5630.</w:t>
      </w:r>
    </w:p>
    <w:p w:rsidR="001E3E6A" w:rsidRPr="008920F9" w:rsidRDefault="001E3E6A" w:rsidP="005F2AD7">
      <w:pPr>
        <w:widowControl w:val="0"/>
        <w:kinsoku w:val="0"/>
        <w:overflowPunct w:val="0"/>
        <w:autoSpaceDE w:val="0"/>
        <w:autoSpaceDN w:val="0"/>
        <w:adjustRightInd w:val="0"/>
        <w:spacing w:line="360" w:lineRule="auto"/>
        <w:rPr>
          <w:rFonts w:eastAsia="Malgun Gothic"/>
          <w:bCs/>
          <w:iCs/>
          <w:color w:val="000000"/>
          <w:szCs w:val="20"/>
          <w:lang w:val="da-DK"/>
        </w:rPr>
      </w:pPr>
    </w:p>
    <w:p w:rsidR="005A461C" w:rsidRPr="00344E0C" w:rsidRDefault="005A461C" w:rsidP="005F2AD7">
      <w:pPr>
        <w:widowControl w:val="0"/>
        <w:kinsoku w:val="0"/>
        <w:overflowPunct w:val="0"/>
        <w:autoSpaceDE w:val="0"/>
        <w:autoSpaceDN w:val="0"/>
        <w:adjustRightInd w:val="0"/>
        <w:spacing w:line="360" w:lineRule="auto"/>
        <w:rPr>
          <w:rFonts w:ascii="Malgun Gothic" w:eastAsia="Malgun Gothic"/>
          <w:b/>
          <w:color w:val="000000"/>
          <w:lang w:val="da-DK"/>
        </w:rPr>
      </w:pPr>
      <w:r w:rsidRPr="00344E0C">
        <w:rPr>
          <w:b/>
          <w:color w:val="000000"/>
          <w:lang w:val="da-DK"/>
        </w:rPr>
        <w:t>Passer fint i både køkkenvindue og på sengebordet</w:t>
      </w:r>
    </w:p>
    <w:p w:rsidR="002424AB" w:rsidRPr="00344E0C" w:rsidRDefault="002424AB" w:rsidP="005F2AD7">
      <w:pPr>
        <w:widowControl w:val="0"/>
        <w:kinsoku w:val="0"/>
        <w:overflowPunct w:val="0"/>
        <w:autoSpaceDE w:val="0"/>
        <w:autoSpaceDN w:val="0"/>
        <w:adjustRightInd w:val="0"/>
        <w:spacing w:line="360" w:lineRule="auto"/>
        <w:rPr>
          <w:rFonts w:ascii="Malgun Gothic" w:eastAsia="Malgun Gothic"/>
          <w:lang w:val="da-DK"/>
        </w:rPr>
      </w:pPr>
      <w:r w:rsidRPr="00344E0C">
        <w:rPr>
          <w:color w:val="000000"/>
          <w:lang w:val="da-DK"/>
        </w:rPr>
        <w:t xml:space="preserve">De to </w:t>
      </w:r>
      <w:proofErr w:type="spellStart"/>
      <w:r w:rsidRPr="00344E0C">
        <w:rPr>
          <w:color w:val="000000"/>
          <w:lang w:val="da-DK"/>
        </w:rPr>
        <w:t>docking</w:t>
      </w:r>
      <w:proofErr w:type="spellEnd"/>
      <w:r w:rsidRPr="00344E0C">
        <w:rPr>
          <w:color w:val="000000"/>
          <w:lang w:val="da-DK"/>
        </w:rPr>
        <w:t xml:space="preserve">-højttalere ND2530 (til </w:t>
      </w:r>
      <w:proofErr w:type="spellStart"/>
      <w:r w:rsidRPr="00344E0C">
        <w:rPr>
          <w:color w:val="000000"/>
          <w:lang w:val="da-DK"/>
        </w:rPr>
        <w:t>iPhone</w:t>
      </w:r>
      <w:proofErr w:type="spellEnd"/>
      <w:r w:rsidRPr="00344E0C">
        <w:rPr>
          <w:color w:val="000000"/>
          <w:lang w:val="da-DK"/>
        </w:rPr>
        <w:t>) og ND2531 (til Android) leveres i et lidt mindre format, men med samme lækre design som de øvrige modeller. Størrelsen gør, at den er nem at placere overalt, og designet gør den til naturligt blikfang, uanset om den står på sengebordet eller i køkkenvinduet. Afspilningsenheder, såsom en telefon eller tablet, tilsluttes via Blue</w:t>
      </w:r>
      <w:r w:rsidRPr="00344E0C">
        <w:rPr>
          <w:rFonts w:ascii="Malgun Gothic" w:eastAsia="Malgun Gothic"/>
          <w:color w:val="000000"/>
          <w:lang w:val="da-DK"/>
        </w:rPr>
        <w:softHyphen/>
      </w:r>
      <w:r w:rsidRPr="00344E0C">
        <w:rPr>
          <w:color w:val="000000"/>
          <w:lang w:val="da-DK"/>
        </w:rPr>
        <w:t xml:space="preserve">tooth og NFC på samme enkle måde som de øvrige modeller i serien. </w:t>
      </w:r>
    </w:p>
    <w:p w:rsidR="00305A85" w:rsidRPr="008920F9" w:rsidRDefault="00305A85" w:rsidP="005F2AD7">
      <w:pPr>
        <w:widowControl w:val="0"/>
        <w:kinsoku w:val="0"/>
        <w:overflowPunct w:val="0"/>
        <w:autoSpaceDE w:val="0"/>
        <w:autoSpaceDN w:val="0"/>
        <w:adjustRightInd w:val="0"/>
        <w:spacing w:line="360" w:lineRule="auto"/>
        <w:rPr>
          <w:rFonts w:eastAsia="Malgun Gothic"/>
          <w:bCs/>
          <w:iCs/>
          <w:color w:val="000000"/>
          <w:szCs w:val="20"/>
          <w:lang w:val="da-DK"/>
        </w:rPr>
      </w:pPr>
    </w:p>
    <w:p w:rsidR="005A461C" w:rsidRPr="00344E0C" w:rsidRDefault="005A461C" w:rsidP="005F2AD7">
      <w:pPr>
        <w:widowControl w:val="0"/>
        <w:kinsoku w:val="0"/>
        <w:overflowPunct w:val="0"/>
        <w:autoSpaceDE w:val="0"/>
        <w:autoSpaceDN w:val="0"/>
        <w:adjustRightInd w:val="0"/>
        <w:spacing w:line="360" w:lineRule="auto"/>
        <w:rPr>
          <w:rFonts w:ascii="Malgun Gothic" w:eastAsia="Malgun Gothic"/>
          <w:b/>
          <w:color w:val="000000"/>
          <w:lang w:val="da-DK"/>
        </w:rPr>
      </w:pPr>
      <w:r w:rsidRPr="00344E0C">
        <w:rPr>
          <w:b/>
          <w:color w:val="000000"/>
          <w:lang w:val="da-DK"/>
        </w:rPr>
        <w:t>Tag musikken med dig, hvor du vil</w:t>
      </w:r>
    </w:p>
    <w:p w:rsidR="00E56D37" w:rsidRPr="00344E0C" w:rsidRDefault="00E56D37" w:rsidP="005F2AD7">
      <w:pPr>
        <w:widowControl w:val="0"/>
        <w:kinsoku w:val="0"/>
        <w:overflowPunct w:val="0"/>
        <w:autoSpaceDE w:val="0"/>
        <w:autoSpaceDN w:val="0"/>
        <w:adjustRightInd w:val="0"/>
        <w:spacing w:line="360" w:lineRule="auto"/>
        <w:rPr>
          <w:rFonts w:ascii="Malgun Gothic" w:eastAsia="Malgun Gothic"/>
          <w:lang w:val="da-DK"/>
        </w:rPr>
      </w:pPr>
      <w:r w:rsidRPr="00344E0C">
        <w:rPr>
          <w:noProof/>
          <w:lang w:val="da-DK" w:eastAsia="da-DK"/>
        </w:rPr>
        <w:drawing>
          <wp:anchor distT="0" distB="0" distL="114300" distR="114300" simplePos="0" relativeHeight="251657216" behindDoc="1" locked="0" layoutInCell="1" allowOverlap="1" wp14:anchorId="2C399542" wp14:editId="381FD693">
            <wp:simplePos x="0" y="0"/>
            <wp:positionH relativeFrom="column">
              <wp:posOffset>3735705</wp:posOffset>
            </wp:positionH>
            <wp:positionV relativeFrom="paragraph">
              <wp:posOffset>53340</wp:posOffset>
            </wp:positionV>
            <wp:extent cx="1698625" cy="1028700"/>
            <wp:effectExtent l="0" t="0" r="0" b="0"/>
            <wp:wrapTight wrapText="bothSides">
              <wp:wrapPolygon edited="0">
                <wp:start x="0" y="0"/>
                <wp:lineTo x="0" y="21200"/>
                <wp:lineTo x="21317" y="21200"/>
                <wp:lineTo x="21317" y="0"/>
                <wp:lineTo x="0" y="0"/>
              </wp:wrapPolygon>
            </wp:wrapTight>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8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E0C">
        <w:rPr>
          <w:color w:val="000000"/>
          <w:lang w:val="da-DK"/>
        </w:rPr>
        <w:t>Hvem vil ikke gerne kunne lytte til sin egen musik på fer</w:t>
      </w:r>
      <w:r w:rsidRPr="00344E0C">
        <w:rPr>
          <w:color w:val="000000"/>
          <w:lang w:val="da-DK"/>
        </w:rPr>
        <w:t>i</w:t>
      </w:r>
      <w:r w:rsidRPr="00344E0C">
        <w:rPr>
          <w:color w:val="000000"/>
          <w:lang w:val="da-DK"/>
        </w:rPr>
        <w:t>en eller rejsen? Her fungerer LG’s nye og bærbare 20-watt højttaler NP6530 perfekt. Indbygget batteri og understø</w:t>
      </w:r>
      <w:r w:rsidRPr="00344E0C">
        <w:rPr>
          <w:color w:val="000000"/>
          <w:lang w:val="da-DK"/>
        </w:rPr>
        <w:t>t</w:t>
      </w:r>
      <w:r w:rsidRPr="00344E0C">
        <w:rPr>
          <w:color w:val="000000"/>
          <w:lang w:val="da-DK"/>
        </w:rPr>
        <w:t>telse af Bluetooth gør det nemt at afspille musik fra mobi</w:t>
      </w:r>
      <w:r w:rsidRPr="00344E0C">
        <w:rPr>
          <w:color w:val="000000"/>
          <w:lang w:val="da-DK"/>
        </w:rPr>
        <w:t>l</w:t>
      </w:r>
      <w:r w:rsidRPr="00344E0C">
        <w:rPr>
          <w:color w:val="000000"/>
          <w:lang w:val="da-DK"/>
        </w:rPr>
        <w:t xml:space="preserve">telefonen eller </w:t>
      </w:r>
      <w:proofErr w:type="spellStart"/>
      <w:r w:rsidRPr="00344E0C">
        <w:rPr>
          <w:color w:val="000000"/>
          <w:lang w:val="da-DK"/>
        </w:rPr>
        <w:t>tablet’en</w:t>
      </w:r>
      <w:proofErr w:type="spellEnd"/>
      <w:r w:rsidRPr="00344E0C">
        <w:rPr>
          <w:color w:val="000000"/>
          <w:lang w:val="da-DK"/>
        </w:rPr>
        <w:t xml:space="preserve">, hvor du end befinder dig. Med NFC Bluetooth </w:t>
      </w:r>
      <w:proofErr w:type="spellStart"/>
      <w:r w:rsidRPr="00344E0C">
        <w:rPr>
          <w:color w:val="000000"/>
          <w:lang w:val="da-DK"/>
        </w:rPr>
        <w:t>Pairing</w:t>
      </w:r>
      <w:proofErr w:type="spellEnd"/>
      <w:r w:rsidRPr="00344E0C">
        <w:rPr>
          <w:color w:val="000000"/>
          <w:lang w:val="da-DK"/>
        </w:rPr>
        <w:t xml:space="preserve"> er det nemmere end nogensinde før at slutte højttaleren til bæ</w:t>
      </w:r>
      <w:r w:rsidRPr="00344E0C">
        <w:rPr>
          <w:color w:val="000000"/>
          <w:lang w:val="da-DK"/>
        </w:rPr>
        <w:t>r</w:t>
      </w:r>
      <w:r w:rsidRPr="00344E0C">
        <w:rPr>
          <w:color w:val="000000"/>
          <w:lang w:val="da-DK"/>
        </w:rPr>
        <w:t xml:space="preserve">bare enheder. Højttaleren har et diskret </w:t>
      </w:r>
      <w:proofErr w:type="spellStart"/>
      <w:r w:rsidRPr="00344E0C">
        <w:rPr>
          <w:color w:val="000000"/>
          <w:lang w:val="da-DK"/>
        </w:rPr>
        <w:t>retrodesign</w:t>
      </w:r>
      <w:proofErr w:type="spellEnd"/>
      <w:r w:rsidRPr="00344E0C">
        <w:rPr>
          <w:color w:val="000000"/>
          <w:lang w:val="da-DK"/>
        </w:rPr>
        <w:t xml:space="preserve"> og styres nemt med telefon eller tablet fra </w:t>
      </w:r>
      <w:proofErr w:type="spellStart"/>
      <w:r w:rsidRPr="00344E0C">
        <w:rPr>
          <w:color w:val="000000"/>
          <w:lang w:val="da-DK"/>
        </w:rPr>
        <w:t>app’en</w:t>
      </w:r>
      <w:proofErr w:type="spellEnd"/>
      <w:r w:rsidRPr="00344E0C">
        <w:rPr>
          <w:color w:val="000000"/>
          <w:lang w:val="da-DK"/>
        </w:rPr>
        <w:t>, der kan downloades.</w:t>
      </w:r>
    </w:p>
    <w:p w:rsidR="00D10824" w:rsidRPr="008920F9" w:rsidRDefault="00D10824" w:rsidP="005F2AD7">
      <w:pPr>
        <w:widowControl w:val="0"/>
        <w:kinsoku w:val="0"/>
        <w:overflowPunct w:val="0"/>
        <w:autoSpaceDE w:val="0"/>
        <w:autoSpaceDN w:val="0"/>
        <w:adjustRightInd w:val="0"/>
        <w:spacing w:line="360" w:lineRule="auto"/>
        <w:rPr>
          <w:rFonts w:eastAsia="Malgun Gothic"/>
          <w:bCs/>
          <w:iCs/>
          <w:color w:val="000000"/>
          <w:szCs w:val="20"/>
          <w:lang w:val="da-DK"/>
        </w:rPr>
      </w:pPr>
    </w:p>
    <w:p w:rsidR="005A461C" w:rsidRPr="00344E0C" w:rsidRDefault="005A461C" w:rsidP="005F2AD7">
      <w:pPr>
        <w:widowControl w:val="0"/>
        <w:kinsoku w:val="0"/>
        <w:overflowPunct w:val="0"/>
        <w:autoSpaceDE w:val="0"/>
        <w:autoSpaceDN w:val="0"/>
        <w:adjustRightInd w:val="0"/>
        <w:spacing w:line="360" w:lineRule="auto"/>
        <w:rPr>
          <w:rFonts w:ascii="Malgun Gothic" w:eastAsia="Malgun Gothic"/>
          <w:b/>
          <w:color w:val="000000"/>
          <w:lang w:val="da-DK"/>
        </w:rPr>
      </w:pPr>
      <w:r w:rsidRPr="00344E0C">
        <w:rPr>
          <w:b/>
          <w:color w:val="000000"/>
          <w:lang w:val="da-DK"/>
        </w:rPr>
        <w:t xml:space="preserve">Farverig </w:t>
      </w:r>
      <w:proofErr w:type="spellStart"/>
      <w:r w:rsidRPr="00344E0C">
        <w:rPr>
          <w:b/>
          <w:color w:val="000000"/>
          <w:lang w:val="da-DK"/>
        </w:rPr>
        <w:t>mikromakker</w:t>
      </w:r>
      <w:proofErr w:type="spellEnd"/>
    </w:p>
    <w:p w:rsidR="005A461C" w:rsidRPr="00344E0C" w:rsidRDefault="005A461C" w:rsidP="005F2AD7">
      <w:pPr>
        <w:spacing w:line="360" w:lineRule="auto"/>
        <w:rPr>
          <w:rFonts w:ascii="Gulim" w:eastAsia="Gulim"/>
          <w:lang w:val="da-DK"/>
        </w:rPr>
      </w:pPr>
      <w:r w:rsidRPr="00344E0C">
        <w:rPr>
          <w:noProof/>
          <w:lang w:val="da-DK" w:eastAsia="da-DK"/>
        </w:rPr>
        <w:drawing>
          <wp:anchor distT="0" distB="0" distL="114300" distR="114300" simplePos="0" relativeHeight="251659264" behindDoc="1" locked="0" layoutInCell="1" allowOverlap="1" wp14:anchorId="387797D3" wp14:editId="5F084BFF">
            <wp:simplePos x="0" y="0"/>
            <wp:positionH relativeFrom="column">
              <wp:posOffset>3681095</wp:posOffset>
            </wp:positionH>
            <wp:positionV relativeFrom="paragraph">
              <wp:posOffset>48260</wp:posOffset>
            </wp:positionV>
            <wp:extent cx="1800860" cy="1200150"/>
            <wp:effectExtent l="0" t="0" r="0" b="0"/>
            <wp:wrapTight wrapText="bothSides">
              <wp:wrapPolygon edited="0">
                <wp:start x="0" y="0"/>
                <wp:lineTo x="0" y="21257"/>
                <wp:lineTo x="21478" y="21257"/>
                <wp:lineTo x="21478" y="0"/>
                <wp:lineTo x="0" y="0"/>
              </wp:wrapPolygon>
            </wp:wrapTight>
            <wp:docPr id="40" name="Billede 40" descr="NP353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9" descr="NP3530_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86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E0C">
        <w:rPr>
          <w:color w:val="000000"/>
          <w:lang w:val="da-DK"/>
        </w:rPr>
        <w:t>Den mindste model, NP3530, leveres i flere forskellige farvekombinationer med et l</w:t>
      </w:r>
      <w:r w:rsidRPr="00344E0C">
        <w:rPr>
          <w:color w:val="000000"/>
          <w:lang w:val="da-DK"/>
        </w:rPr>
        <w:t>e</w:t>
      </w:r>
      <w:r w:rsidRPr="00344E0C">
        <w:rPr>
          <w:color w:val="000000"/>
          <w:lang w:val="da-DK"/>
        </w:rPr>
        <w:t xml:space="preserve">gesygt og </w:t>
      </w:r>
      <w:r w:rsidR="00634101">
        <w:rPr>
          <w:color w:val="000000"/>
          <w:lang w:val="da-DK"/>
        </w:rPr>
        <w:t>elegant</w:t>
      </w:r>
      <w:r w:rsidRPr="00344E0C">
        <w:rPr>
          <w:color w:val="000000"/>
          <w:lang w:val="da-DK"/>
        </w:rPr>
        <w:t xml:space="preserve"> design. Hvilken farve er du? Modellen har indbygget batteri og </w:t>
      </w:r>
      <w:r w:rsidRPr="00344E0C">
        <w:rPr>
          <w:color w:val="000000"/>
          <w:lang w:val="da-DK"/>
        </w:rPr>
        <w:lastRenderedPageBreak/>
        <w:t>tilsluttes nemt via Bluetooth, så du nemt kan afspille m</w:t>
      </w:r>
      <w:r w:rsidRPr="00344E0C">
        <w:rPr>
          <w:color w:val="000000"/>
          <w:lang w:val="da-DK"/>
        </w:rPr>
        <w:t>u</w:t>
      </w:r>
      <w:r w:rsidRPr="00344E0C">
        <w:rPr>
          <w:color w:val="000000"/>
          <w:lang w:val="da-DK"/>
        </w:rPr>
        <w:t xml:space="preserve">sikken fra din mobiltelefon. Præcis som de andre modeller i forårskollektionen for 2013 er NP3530 forsynet med den smarte NFC Bluetooth </w:t>
      </w:r>
      <w:proofErr w:type="spellStart"/>
      <w:r w:rsidRPr="00344E0C">
        <w:rPr>
          <w:color w:val="000000"/>
          <w:lang w:val="da-DK"/>
        </w:rPr>
        <w:t>Pairing</w:t>
      </w:r>
      <w:proofErr w:type="spellEnd"/>
      <w:r w:rsidRPr="00344E0C">
        <w:rPr>
          <w:color w:val="000000"/>
          <w:lang w:val="da-DK"/>
        </w:rPr>
        <w:t xml:space="preserve">-teknik. </w:t>
      </w:r>
      <w:proofErr w:type="spellStart"/>
      <w:r w:rsidRPr="00344E0C">
        <w:rPr>
          <w:color w:val="000000"/>
          <w:lang w:val="da-DK"/>
        </w:rPr>
        <w:t>App’en</w:t>
      </w:r>
      <w:proofErr w:type="spellEnd"/>
      <w:r w:rsidRPr="00344E0C">
        <w:rPr>
          <w:color w:val="000000"/>
          <w:lang w:val="da-DK"/>
        </w:rPr>
        <w:t>, som du kan downloade, starter a</w:t>
      </w:r>
      <w:r w:rsidRPr="00344E0C">
        <w:rPr>
          <w:color w:val="000000"/>
          <w:lang w:val="da-DK"/>
        </w:rPr>
        <w:t>u</w:t>
      </w:r>
      <w:r w:rsidRPr="00344E0C">
        <w:rPr>
          <w:color w:val="000000"/>
          <w:lang w:val="da-DK"/>
        </w:rPr>
        <w:t>tomatisk, når du holder tel</w:t>
      </w:r>
      <w:r w:rsidRPr="00344E0C">
        <w:rPr>
          <w:color w:val="000000"/>
          <w:lang w:val="da-DK"/>
        </w:rPr>
        <w:t>e</w:t>
      </w:r>
      <w:r w:rsidRPr="00344E0C">
        <w:rPr>
          <w:color w:val="000000"/>
          <w:lang w:val="da-DK"/>
        </w:rPr>
        <w:t xml:space="preserve">fonen mod højttaleren. Så er der blot tilbage at slappe af og nyde </w:t>
      </w:r>
      <w:r w:rsidR="00392FEE">
        <w:rPr>
          <w:color w:val="000000"/>
          <w:lang w:val="da-DK"/>
        </w:rPr>
        <w:t>m</w:t>
      </w:r>
      <w:r w:rsidR="00392FEE">
        <w:rPr>
          <w:color w:val="000000"/>
          <w:lang w:val="da-DK"/>
        </w:rPr>
        <w:t>u</w:t>
      </w:r>
      <w:r w:rsidR="00392FEE">
        <w:rPr>
          <w:color w:val="000000"/>
          <w:lang w:val="da-DK"/>
        </w:rPr>
        <w:t>sikken.</w:t>
      </w:r>
    </w:p>
    <w:p w:rsidR="00D10824" w:rsidRPr="008920F9" w:rsidRDefault="00D10824" w:rsidP="005F2AD7">
      <w:pPr>
        <w:spacing w:line="360" w:lineRule="auto"/>
        <w:rPr>
          <w:rFonts w:eastAsia="Gulim"/>
          <w:bCs/>
          <w:lang w:val="da-DK"/>
        </w:rPr>
      </w:pPr>
    </w:p>
    <w:p w:rsidR="005A461C" w:rsidRDefault="005A461C" w:rsidP="005F2AD7">
      <w:pPr>
        <w:spacing w:line="360" w:lineRule="auto"/>
        <w:rPr>
          <w:lang w:val="da-DK"/>
        </w:rPr>
      </w:pPr>
      <w:r>
        <w:rPr>
          <w:b/>
          <w:lang w:val="da-DK"/>
        </w:rPr>
        <w:t xml:space="preserve">Pris og tilgængelighed </w:t>
      </w:r>
    </w:p>
    <w:p w:rsidR="002C1DF8" w:rsidRDefault="005A461C" w:rsidP="005F2AD7">
      <w:pPr>
        <w:spacing w:line="360" w:lineRule="auto"/>
        <w:rPr>
          <w:lang w:val="da-DK"/>
        </w:rPr>
      </w:pPr>
      <w:r w:rsidRPr="00344E0C">
        <w:rPr>
          <w:lang w:val="da-DK"/>
        </w:rPr>
        <w:t>Samtlige modeller vil kunne købes fra og med andet kvartal 2013 med undtagelse af ND8530, som vil kunne købes fra og med tredje kvartal. De anbefalede cirkapriser</w:t>
      </w:r>
      <w:r w:rsidR="006E1AD9">
        <w:rPr>
          <w:lang w:val="da-DK"/>
        </w:rPr>
        <w:t xml:space="preserve"> vil blive annonceret, når lanceringen nærmer sig.</w:t>
      </w:r>
    </w:p>
    <w:p w:rsidR="006E1AD9" w:rsidRPr="006E1AD9" w:rsidRDefault="006E1AD9" w:rsidP="005F2AD7">
      <w:pPr>
        <w:spacing w:line="360" w:lineRule="auto"/>
        <w:rPr>
          <w:lang w:val="da-DK"/>
        </w:rPr>
      </w:pPr>
    </w:p>
    <w:p w:rsidR="000C49FD" w:rsidRPr="008920F9" w:rsidRDefault="000C49FD" w:rsidP="005F2AD7">
      <w:pPr>
        <w:spacing w:line="360" w:lineRule="auto"/>
        <w:jc w:val="both"/>
        <w:rPr>
          <w:b/>
          <w:lang w:val="da-DK"/>
        </w:rPr>
      </w:pPr>
      <w:r w:rsidRPr="008920F9">
        <w:rPr>
          <w:b/>
          <w:lang w:val="da-DK"/>
        </w:rPr>
        <w:t>Billeder i høj opløsning</w:t>
      </w:r>
    </w:p>
    <w:p w:rsidR="000C49FD" w:rsidRPr="00344E0C" w:rsidRDefault="000C49FD" w:rsidP="005F2AD7">
      <w:pPr>
        <w:widowControl w:val="0"/>
        <w:kinsoku w:val="0"/>
        <w:overflowPunct w:val="0"/>
        <w:autoSpaceDE w:val="0"/>
        <w:autoSpaceDN w:val="0"/>
        <w:adjustRightInd w:val="0"/>
        <w:spacing w:line="360" w:lineRule="auto"/>
        <w:rPr>
          <w:rFonts w:ascii="Gulim" w:eastAsia="Gulim"/>
          <w:lang w:val="da-DK"/>
        </w:rPr>
      </w:pPr>
      <w:r w:rsidRPr="00344E0C">
        <w:rPr>
          <w:lang w:val="da-DK"/>
        </w:rPr>
        <w:t xml:space="preserve">Du kan se billeder i høj opløsning ved at gå til </w:t>
      </w:r>
      <w:hyperlink r:id="rId13" w:history="1">
        <w:r w:rsidRPr="000664D8">
          <w:rPr>
            <w:rStyle w:val="Hyperlink"/>
            <w:rFonts w:ascii="Times New Roman" w:hAnsi="Times New Roman" w:cs="Times New Roman"/>
            <w:b w:val="0"/>
            <w:color w:val="0000FF"/>
            <w:sz w:val="24"/>
            <w:szCs w:val="24"/>
            <w:u w:val="single"/>
            <w:lang w:val="da-DK"/>
          </w:rPr>
          <w:t>LG</w:t>
        </w:r>
        <w:r w:rsidR="00344E0C" w:rsidRPr="000664D8">
          <w:rPr>
            <w:rStyle w:val="Hyperlink"/>
            <w:rFonts w:ascii="Times New Roman" w:hAnsi="Times New Roman" w:cs="Times New Roman"/>
            <w:b w:val="0"/>
            <w:color w:val="0000FF"/>
            <w:sz w:val="24"/>
            <w:szCs w:val="24"/>
            <w:u w:val="single"/>
            <w:lang w:val="da-DK"/>
          </w:rPr>
          <w:t>’</w:t>
        </w:r>
        <w:r w:rsidRPr="000664D8">
          <w:rPr>
            <w:rStyle w:val="Hyperlink"/>
            <w:rFonts w:ascii="Times New Roman" w:hAnsi="Times New Roman" w:cs="Times New Roman"/>
            <w:b w:val="0"/>
            <w:color w:val="0000FF"/>
            <w:sz w:val="24"/>
            <w:szCs w:val="24"/>
            <w:u w:val="single"/>
            <w:lang w:val="da-DK"/>
          </w:rPr>
          <w:t>s bil</w:t>
        </w:r>
        <w:r w:rsidR="00344E0C" w:rsidRPr="000664D8">
          <w:rPr>
            <w:rStyle w:val="Hyperlink"/>
            <w:rFonts w:ascii="Times New Roman" w:hAnsi="Times New Roman" w:cs="Times New Roman"/>
            <w:b w:val="0"/>
            <w:color w:val="0000FF"/>
            <w:sz w:val="24"/>
            <w:szCs w:val="24"/>
            <w:u w:val="single"/>
            <w:lang w:val="da-DK"/>
          </w:rPr>
          <w:t>ledarkiv</w:t>
        </w:r>
      </w:hyperlink>
      <w:r w:rsidRPr="00344E0C">
        <w:rPr>
          <w:lang w:val="da-DK"/>
        </w:rPr>
        <w:t xml:space="preserve"> og indtaste modelnavnet </w:t>
      </w:r>
      <w:bookmarkStart w:id="0" w:name="_GoBack"/>
      <w:bookmarkEnd w:id="0"/>
      <w:r w:rsidRPr="00344E0C">
        <w:rPr>
          <w:lang w:val="da-DK"/>
        </w:rPr>
        <w:t xml:space="preserve">i søgefeltet til </w:t>
      </w:r>
      <w:r w:rsidR="00344E0C">
        <w:rPr>
          <w:lang w:val="da-DK"/>
        </w:rPr>
        <w:t>venstre.</w:t>
      </w:r>
      <w:r w:rsidRPr="00344E0C">
        <w:rPr>
          <w:lang w:val="da-DK"/>
        </w:rPr>
        <w:t xml:space="preserve"> </w:t>
      </w:r>
      <w:r w:rsidRPr="00344E0C">
        <w:rPr>
          <w:rStyle w:val="Hyperlink"/>
          <w:rFonts w:ascii="Calibri" w:hAnsi="Calibri"/>
          <w:color w:val="0000FF"/>
          <w:sz w:val="24"/>
          <w:szCs w:val="24"/>
          <w:lang w:val="da-DK"/>
        </w:rPr>
        <w:br/>
      </w:r>
    </w:p>
    <w:p w:rsidR="000C49FD" w:rsidRPr="00344E0C" w:rsidRDefault="000C49FD" w:rsidP="005F2AD7">
      <w:pPr>
        <w:widowControl w:val="0"/>
        <w:kinsoku w:val="0"/>
        <w:overflowPunct w:val="0"/>
        <w:autoSpaceDE w:val="0"/>
        <w:autoSpaceDN w:val="0"/>
        <w:adjustRightInd w:val="0"/>
        <w:spacing w:line="360" w:lineRule="auto"/>
        <w:rPr>
          <w:rStyle w:val="Hyperlink"/>
          <w:rFonts w:ascii="Times New Roman" w:hAnsi="Times New Roman" w:cs="Times New Roman"/>
          <w:color w:val="0000FF"/>
          <w:sz w:val="24"/>
          <w:szCs w:val="24"/>
          <w:u w:val="single"/>
          <w:lang w:val="da-DK"/>
        </w:rPr>
      </w:pPr>
      <w:r w:rsidRPr="00344E0C">
        <w:rPr>
          <w:lang w:val="da-DK"/>
        </w:rPr>
        <w:t>Du kan få mere information om de nyheder, der præsenteres på CES</w:t>
      </w:r>
      <w:r w:rsidR="000664D8">
        <w:rPr>
          <w:lang w:val="da-DK"/>
        </w:rPr>
        <w:t>,</w:t>
      </w:r>
      <w:r w:rsidRPr="00344E0C">
        <w:rPr>
          <w:lang w:val="da-DK"/>
        </w:rPr>
        <w:t xml:space="preserve"> i LG’s globale presserum:</w:t>
      </w:r>
      <w:r w:rsidR="00344E0C" w:rsidRPr="00344E0C">
        <w:rPr>
          <w:rStyle w:val="Hyperlink"/>
          <w:rFonts w:ascii="Times New Roman" w:hAnsi="Times New Roman" w:cs="Times New Roman"/>
          <w:b w:val="0"/>
          <w:color w:val="0000FF"/>
          <w:sz w:val="24"/>
          <w:szCs w:val="24"/>
          <w:lang w:val="da-DK"/>
        </w:rPr>
        <w:t xml:space="preserve"> </w:t>
      </w:r>
      <w:r w:rsidRPr="00344E0C">
        <w:rPr>
          <w:rStyle w:val="tw4winMark"/>
          <w:rFonts w:ascii="Times New Roman" w:hAnsi="Times New Roman"/>
          <w:lang w:val="da-DK"/>
        </w:rPr>
        <w:t>{0&gt;</w:t>
      </w:r>
      <w:hyperlink r:id="rId14" w:history="1">
        <w:r w:rsidRPr="00344E0C">
          <w:rPr>
            <w:rStyle w:val="Hyperlink"/>
            <w:rFonts w:ascii="Times New Roman" w:hAnsi="Times New Roman" w:cs="Times New Roman"/>
            <w:vanish/>
            <w:color w:val="0000FF"/>
            <w:sz w:val="24"/>
            <w:szCs w:val="24"/>
            <w:u w:val="single"/>
            <w:lang w:val="da-DK"/>
          </w:rPr>
          <w:t>http://lgnewsroom.com/ces2013</w:t>
        </w:r>
      </w:hyperlink>
      <w:r w:rsidRPr="00344E0C">
        <w:rPr>
          <w:rStyle w:val="Hyperlink"/>
          <w:rFonts w:ascii="Times New Roman" w:hAnsi="Times New Roman" w:cs="Times New Roman"/>
          <w:vanish/>
          <w:color w:val="0000FF"/>
          <w:sz w:val="24"/>
          <w:szCs w:val="24"/>
          <w:u w:val="single"/>
          <w:lang w:val="da-DK"/>
        </w:rPr>
        <w:t>.</w:t>
      </w:r>
      <w:r w:rsidRPr="00344E0C">
        <w:rPr>
          <w:rStyle w:val="tw4winMark"/>
          <w:rFonts w:ascii="Times New Roman" w:hAnsi="Times New Roman"/>
          <w:lang w:val="da-DK"/>
        </w:rPr>
        <w:t>&lt;}100{&gt;</w:t>
      </w:r>
      <w:hyperlink r:id="rId15" w:history="1">
        <w:r w:rsidRPr="00344E0C">
          <w:rPr>
            <w:rStyle w:val="Hyperlink"/>
            <w:rFonts w:ascii="Times New Roman" w:hAnsi="Times New Roman" w:cs="Times New Roman"/>
            <w:b w:val="0"/>
            <w:color w:val="0000FF"/>
            <w:sz w:val="24"/>
            <w:szCs w:val="24"/>
            <w:u w:val="single"/>
            <w:lang w:val="da-DK"/>
          </w:rPr>
          <w:t>http://lgnewsroom.com/ces2013</w:t>
        </w:r>
      </w:hyperlink>
      <w:r w:rsidRPr="00344E0C">
        <w:rPr>
          <w:rStyle w:val="Hyperlink"/>
          <w:rFonts w:ascii="Times New Roman" w:hAnsi="Times New Roman" w:cs="Times New Roman"/>
          <w:b w:val="0"/>
          <w:color w:val="0000FF"/>
          <w:sz w:val="24"/>
          <w:szCs w:val="24"/>
          <w:u w:val="single"/>
          <w:lang w:val="da-DK"/>
        </w:rPr>
        <w:t>.</w:t>
      </w:r>
    </w:p>
    <w:p w:rsidR="000C49FD" w:rsidRPr="008920F9" w:rsidRDefault="000C49FD" w:rsidP="005F2AD7">
      <w:pPr>
        <w:widowControl w:val="0"/>
        <w:kinsoku w:val="0"/>
        <w:overflowPunct w:val="0"/>
        <w:autoSpaceDE w:val="0"/>
        <w:autoSpaceDN w:val="0"/>
        <w:adjustRightInd w:val="0"/>
        <w:spacing w:line="360" w:lineRule="auto"/>
        <w:rPr>
          <w:rFonts w:eastAsia="Gulim"/>
          <w:b/>
          <w:bCs/>
          <w:sz w:val="22"/>
          <w:szCs w:val="22"/>
          <w:lang w:val="da-DK"/>
        </w:rPr>
      </w:pPr>
    </w:p>
    <w:p w:rsidR="000C49FD" w:rsidRPr="009C6B00" w:rsidRDefault="000C49FD" w:rsidP="005F2AD7">
      <w:pPr>
        <w:spacing w:line="360" w:lineRule="auto"/>
        <w:rPr>
          <w:b/>
          <w:color w:val="0000FF"/>
          <w:sz w:val="22"/>
          <w:u w:val="single"/>
          <w:lang w:val="da-DK"/>
        </w:rPr>
      </w:pPr>
      <w:r w:rsidRPr="00682F99">
        <w:rPr>
          <w:b/>
          <w:sz w:val="22"/>
          <w:lang w:val="da-DK"/>
        </w:rPr>
        <w:t>Tekniske specif</w:t>
      </w:r>
      <w:r w:rsidR="005B0D46" w:rsidRPr="00682F99">
        <w:rPr>
          <w:b/>
          <w:sz w:val="22"/>
          <w:lang w:val="da-DK"/>
        </w:rPr>
        <w:t>ikationer</w:t>
      </w:r>
      <w:r w:rsidR="009C6B00">
        <w:rPr>
          <w:b/>
          <w:sz w:val="22"/>
          <w:lang w:val="da-DK"/>
        </w:rPr>
        <w:t>:</w:t>
      </w:r>
      <w:r w:rsidR="009C6B00">
        <w:rPr>
          <w:b/>
          <w:sz w:val="22"/>
          <w:lang w:val="da-DK"/>
        </w:rPr>
        <w:br/>
      </w:r>
      <w:hyperlink r:id="rId16" w:history="1">
        <w:r w:rsidR="009C6B00" w:rsidRPr="009C6B00">
          <w:rPr>
            <w:rStyle w:val="Hyperlink"/>
            <w:rFonts w:ascii="Times New Roman" w:hAnsi="Times New Roman" w:cs="Times New Roman"/>
            <w:b w:val="0"/>
            <w:color w:val="0000FF"/>
            <w:sz w:val="22"/>
            <w:szCs w:val="24"/>
            <w:u w:val="single"/>
            <w:lang w:val="da-DK"/>
          </w:rPr>
          <w:t>http://www.mynewsdesk.com/dk/pressroom/lg_electronics_nordic_ab__/document/view/lg-hoejttalerdock-med-stor-lyd-i-lille-format-specsheet-24045</w:t>
        </w:r>
      </w:hyperlink>
      <w:r w:rsidR="009C6B00" w:rsidRPr="009C6B00">
        <w:rPr>
          <w:b/>
          <w:color w:val="0000FF"/>
          <w:sz w:val="22"/>
          <w:u w:val="single"/>
          <w:lang w:val="da-DK"/>
        </w:rPr>
        <w:t xml:space="preserve"> </w:t>
      </w:r>
    </w:p>
    <w:p w:rsidR="00887086" w:rsidRPr="00BD65D0" w:rsidRDefault="00887086" w:rsidP="005F2AD7">
      <w:pPr>
        <w:widowControl w:val="0"/>
        <w:suppressAutoHyphens/>
        <w:kinsoku w:val="0"/>
        <w:overflowPunct w:val="0"/>
        <w:autoSpaceDE w:val="0"/>
        <w:autoSpaceDN w:val="0"/>
        <w:adjustRightInd w:val="0"/>
        <w:spacing w:before="100" w:line="360" w:lineRule="auto"/>
        <w:jc w:val="center"/>
        <w:rPr>
          <w:lang w:val="da-DK"/>
        </w:rPr>
      </w:pPr>
      <w:r w:rsidRPr="00BD65D0">
        <w:rPr>
          <w:lang w:val="da-DK"/>
        </w:rPr>
        <w:t># # #</w:t>
      </w:r>
    </w:p>
    <w:p w:rsidR="00887086" w:rsidRPr="00BD65D0" w:rsidRDefault="00887086" w:rsidP="00682F99">
      <w:pPr>
        <w:widowControl w:val="0"/>
        <w:kinsoku w:val="0"/>
        <w:overflowPunct w:val="0"/>
        <w:autoSpaceDE w:val="0"/>
        <w:autoSpaceDN w:val="0"/>
        <w:adjustRightInd w:val="0"/>
        <w:rPr>
          <w:rFonts w:eastAsia="Gulim"/>
          <w:bCs/>
          <w:lang w:val="da-DK"/>
        </w:rPr>
      </w:pPr>
    </w:p>
    <w:p w:rsidR="00887086" w:rsidRPr="00887086" w:rsidRDefault="00887086" w:rsidP="00682F99">
      <w:pPr>
        <w:rPr>
          <w:rFonts w:eastAsia="Batang"/>
          <w:sz w:val="18"/>
          <w:szCs w:val="18"/>
          <w:lang w:val="da-DK"/>
        </w:rPr>
      </w:pPr>
      <w:r w:rsidRPr="00887086">
        <w:rPr>
          <w:b/>
          <w:bCs/>
          <w:color w:val="CC0066"/>
          <w:sz w:val="18"/>
          <w:szCs w:val="18"/>
        </w:rPr>
        <w:t>Om LG Electronics</w:t>
      </w:r>
      <w:r w:rsidRPr="00887086">
        <w:rPr>
          <w:b/>
          <w:bCs/>
          <w:color w:val="CC0066"/>
          <w:sz w:val="18"/>
          <w:szCs w:val="18"/>
        </w:rPr>
        <w:br/>
      </w:r>
      <w:r w:rsidRPr="00887086">
        <w:rPr>
          <w:rFonts w:eastAsia="Batang"/>
          <w:sz w:val="18"/>
          <w:szCs w:val="18"/>
        </w:rPr>
        <w:t xml:space="preserve">LG Electronics, Inc. </w:t>
      </w:r>
      <w:r w:rsidRPr="00887086">
        <w:rPr>
          <w:rFonts w:eastAsia="Batang"/>
          <w:sz w:val="18"/>
          <w:szCs w:val="18"/>
          <w:lang w:val="da-DK"/>
        </w:rPr>
        <w:t xml:space="preserve">(KSE: 066570.KS) er en </w:t>
      </w:r>
      <w:proofErr w:type="gramStart"/>
      <w:r w:rsidRPr="00887086">
        <w:rPr>
          <w:rFonts w:eastAsia="Batang"/>
          <w:sz w:val="18"/>
          <w:szCs w:val="18"/>
          <w:lang w:val="da-DK"/>
        </w:rPr>
        <w:t>af</w:t>
      </w:r>
      <w:proofErr w:type="gramEnd"/>
      <w:r w:rsidRPr="00887086">
        <w:rPr>
          <w:rFonts w:eastAsia="Batang"/>
          <w:sz w:val="18"/>
          <w:szCs w:val="18"/>
          <w:lang w:val="da-DK"/>
        </w:rPr>
        <w:t xml:space="preserve"> verdens største og mest innovative leverandører af forbrugerelektr</w:t>
      </w:r>
      <w:r w:rsidRPr="00887086">
        <w:rPr>
          <w:rFonts w:eastAsia="Batang"/>
          <w:sz w:val="18"/>
          <w:szCs w:val="18"/>
          <w:lang w:val="da-DK"/>
        </w:rPr>
        <w:t>o</w:t>
      </w:r>
      <w:r w:rsidRPr="00887086">
        <w:rPr>
          <w:rFonts w:eastAsia="Batang"/>
          <w:sz w:val="18"/>
          <w:szCs w:val="18"/>
          <w:lang w:val="da-DK"/>
        </w:rPr>
        <w:t>nik, hårde hvidevarer og mobil kommunikation. I kraft af virksomhedens 117 selskaber over hele verden, opnåede LG en global omsætning på 49 mia. USD i 2011. LG Electronics består af fire forretningsenheder – Home Entertai</w:t>
      </w:r>
      <w:r w:rsidRPr="00887086">
        <w:rPr>
          <w:rFonts w:eastAsia="Batang"/>
          <w:sz w:val="18"/>
          <w:szCs w:val="18"/>
          <w:lang w:val="da-DK"/>
        </w:rPr>
        <w:t>n</w:t>
      </w:r>
      <w:r w:rsidRPr="00887086">
        <w:rPr>
          <w:rFonts w:eastAsia="Batang"/>
          <w:sz w:val="18"/>
          <w:szCs w:val="18"/>
          <w:lang w:val="da-DK"/>
        </w:rPr>
        <w:t xml:space="preserve">ment, Mobile Communications, Home Appliance og Air </w:t>
      </w:r>
      <w:proofErr w:type="spellStart"/>
      <w:r w:rsidRPr="00887086">
        <w:rPr>
          <w:rFonts w:eastAsia="Batang"/>
          <w:sz w:val="18"/>
          <w:szCs w:val="18"/>
          <w:lang w:val="da-DK"/>
        </w:rPr>
        <w:t>Conditioning</w:t>
      </w:r>
      <w:proofErr w:type="spellEnd"/>
      <w:r w:rsidRPr="00887086">
        <w:rPr>
          <w:rFonts w:eastAsia="Batang"/>
          <w:sz w:val="18"/>
          <w:szCs w:val="18"/>
          <w:lang w:val="da-DK"/>
        </w:rPr>
        <w:t xml:space="preserve"> &amp; Energy Solutions – og er en af verdens største producenter af fladskærme, mobiltelefoner, luftvarmepumper, vaskemaskiner og køleskabe.</w:t>
      </w:r>
      <w:r w:rsidRPr="00887086">
        <w:rPr>
          <w:rFonts w:eastAsia="Batang"/>
          <w:sz w:val="18"/>
          <w:szCs w:val="18"/>
          <w:lang w:val="da-DK"/>
        </w:rPr>
        <w:br/>
        <w:t xml:space="preserve">LG Electronics har eksisteret i Norden siden oktober 1999. Den nordiske omsætning i 2011 beløb sig til 2,7 mia. SEK. For mere information, besøg </w:t>
      </w:r>
      <w:hyperlink r:id="rId17" w:history="1">
        <w:r w:rsidRPr="00887086">
          <w:rPr>
            <w:b/>
            <w:color w:val="5694CE"/>
            <w:sz w:val="18"/>
            <w:szCs w:val="18"/>
            <w:lang w:val="da-DK"/>
          </w:rPr>
          <w:t>www.lg.com</w:t>
        </w:r>
      </w:hyperlink>
      <w:r w:rsidRPr="00887086">
        <w:rPr>
          <w:sz w:val="18"/>
          <w:szCs w:val="18"/>
          <w:lang w:val="da-DK"/>
        </w:rPr>
        <w:t>.</w:t>
      </w:r>
    </w:p>
    <w:p w:rsidR="00887086" w:rsidRPr="00887086" w:rsidRDefault="00887086" w:rsidP="00682F99">
      <w:pPr>
        <w:widowControl w:val="0"/>
        <w:kinsoku w:val="0"/>
        <w:overflowPunct w:val="0"/>
        <w:autoSpaceDE w:val="0"/>
        <w:autoSpaceDN w:val="0"/>
        <w:adjustRightInd w:val="0"/>
        <w:rPr>
          <w:lang w:val="da-DK"/>
        </w:rPr>
      </w:pPr>
    </w:p>
    <w:p w:rsidR="00887086" w:rsidRPr="00887086" w:rsidRDefault="00887086" w:rsidP="00682F99">
      <w:pPr>
        <w:rPr>
          <w:rFonts w:eastAsia="Malgun Gothic"/>
          <w:sz w:val="18"/>
          <w:szCs w:val="18"/>
          <w:lang w:val="da-DK"/>
        </w:rPr>
      </w:pPr>
      <w:r w:rsidRPr="00887086">
        <w:rPr>
          <w:b/>
          <w:bCs/>
          <w:color w:val="CC0066"/>
          <w:sz w:val="18"/>
          <w:szCs w:val="18"/>
          <w:lang w:val="da-DK"/>
        </w:rPr>
        <w:t>Om LG Electronics Home Entertainment</w:t>
      </w:r>
      <w:r w:rsidRPr="00887086">
        <w:rPr>
          <w:b/>
          <w:bCs/>
          <w:color w:val="CC0066"/>
          <w:sz w:val="18"/>
          <w:szCs w:val="18"/>
          <w:lang w:val="da-DK"/>
        </w:rPr>
        <w:br/>
      </w:r>
      <w:r w:rsidRPr="00887086">
        <w:rPr>
          <w:rFonts w:eastAsia="Malgun Gothic"/>
          <w:sz w:val="18"/>
          <w:szCs w:val="18"/>
          <w:lang w:val="da-DK"/>
        </w:rPr>
        <w:t>LG Home Entertainment Company (HE) er en ledende global producent af tv-apparater, monitorer, kommercielle skærme, audio- og videoprodukter, computere og sikkerhedssystemer. LG stræber altid efter at drive teknologien fremad med fokus på at udvikle produkter med smarte funktioner i stilrene designs, som imødegår forbrugernes behov. LG’s forbrugerprodukter inkluderer CINEMA 3D Smart TV, OLED, IPS-skærme og hjemmebiografsystemer, Blu-</w:t>
      </w:r>
      <w:proofErr w:type="spellStart"/>
      <w:r w:rsidRPr="00887086">
        <w:rPr>
          <w:rFonts w:eastAsia="Malgun Gothic"/>
          <w:sz w:val="18"/>
          <w:szCs w:val="18"/>
          <w:lang w:val="da-DK"/>
        </w:rPr>
        <w:t>ray</w:t>
      </w:r>
      <w:proofErr w:type="spellEnd"/>
      <w:r w:rsidRPr="00887086">
        <w:rPr>
          <w:rFonts w:eastAsia="Malgun Gothic"/>
          <w:sz w:val="18"/>
          <w:szCs w:val="18"/>
          <w:lang w:val="da-DK"/>
        </w:rPr>
        <w:t xml:space="preserve">-afspillere og eksterne lagringsenheder. LG’s kommercielle B2B-produkter inkluderer digital </w:t>
      </w:r>
      <w:proofErr w:type="spellStart"/>
      <w:r w:rsidRPr="00887086">
        <w:rPr>
          <w:rFonts w:eastAsia="Malgun Gothic"/>
          <w:sz w:val="18"/>
          <w:szCs w:val="18"/>
          <w:lang w:val="da-DK"/>
        </w:rPr>
        <w:t>signage</w:t>
      </w:r>
      <w:proofErr w:type="spellEnd"/>
      <w:r w:rsidRPr="00887086">
        <w:rPr>
          <w:rFonts w:eastAsia="Malgun Gothic"/>
          <w:sz w:val="18"/>
          <w:szCs w:val="18"/>
          <w:lang w:val="da-DK"/>
        </w:rPr>
        <w:t>, vide</w:t>
      </w:r>
      <w:r w:rsidRPr="00887086">
        <w:rPr>
          <w:rFonts w:eastAsia="Malgun Gothic"/>
          <w:sz w:val="18"/>
          <w:szCs w:val="18"/>
          <w:lang w:val="da-DK"/>
        </w:rPr>
        <w:t>o</w:t>
      </w:r>
      <w:r w:rsidRPr="00887086">
        <w:rPr>
          <w:rFonts w:eastAsia="Malgun Gothic"/>
          <w:sz w:val="18"/>
          <w:szCs w:val="18"/>
          <w:lang w:val="da-DK"/>
        </w:rPr>
        <w:t>konferencesystemer og IP-sikkerhedskameraer.</w:t>
      </w:r>
    </w:p>
    <w:p w:rsidR="00887086" w:rsidRPr="00887086" w:rsidRDefault="00887086" w:rsidP="00682F99">
      <w:pPr>
        <w:widowControl w:val="0"/>
        <w:kinsoku w:val="0"/>
        <w:overflowPunct w:val="0"/>
        <w:autoSpaceDE w:val="0"/>
        <w:autoSpaceDN w:val="0"/>
        <w:adjustRightInd w:val="0"/>
        <w:rPr>
          <w:lang w:val="da-DK"/>
        </w:rPr>
      </w:pPr>
    </w:p>
    <w:p w:rsidR="00887086" w:rsidRPr="00887086" w:rsidRDefault="00887086" w:rsidP="00682F99">
      <w:pPr>
        <w:ind w:firstLine="2"/>
        <w:rPr>
          <w:rFonts w:eastAsia="Malgun Gothic"/>
          <w:bCs/>
          <w:i/>
          <w:iCs/>
          <w:sz w:val="18"/>
          <w:szCs w:val="18"/>
          <w:lang w:val="sv-SE"/>
        </w:rPr>
      </w:pPr>
      <w:r w:rsidRPr="00887086">
        <w:rPr>
          <w:rFonts w:eastAsia="Malgun Gothic"/>
          <w:bCs/>
          <w:i/>
          <w:iCs/>
          <w:sz w:val="18"/>
          <w:szCs w:val="18"/>
          <w:lang w:val="sv-SE"/>
        </w:rPr>
        <w:t xml:space="preserve">For </w:t>
      </w:r>
      <w:proofErr w:type="spellStart"/>
      <w:r w:rsidRPr="00887086">
        <w:rPr>
          <w:rFonts w:eastAsia="Malgun Gothic"/>
          <w:bCs/>
          <w:i/>
          <w:iCs/>
          <w:sz w:val="18"/>
          <w:szCs w:val="18"/>
          <w:lang w:val="sv-SE"/>
        </w:rPr>
        <w:t>mere</w:t>
      </w:r>
      <w:proofErr w:type="spellEnd"/>
      <w:r w:rsidRPr="00887086">
        <w:rPr>
          <w:rFonts w:eastAsia="Malgun Gothic"/>
          <w:bCs/>
          <w:i/>
          <w:iCs/>
          <w:sz w:val="18"/>
          <w:szCs w:val="18"/>
          <w:lang w:val="sv-SE"/>
        </w:rPr>
        <w:t xml:space="preserve"> information, kontakt </w:t>
      </w:r>
      <w:proofErr w:type="spellStart"/>
      <w:r w:rsidRPr="00887086">
        <w:rPr>
          <w:rFonts w:eastAsia="Malgun Gothic"/>
          <w:bCs/>
          <w:i/>
          <w:iCs/>
          <w:sz w:val="18"/>
          <w:szCs w:val="18"/>
          <w:lang w:val="sv-SE"/>
        </w:rPr>
        <w:t>venligst</w:t>
      </w:r>
      <w:proofErr w:type="spellEnd"/>
      <w:r w:rsidRPr="00887086">
        <w:rPr>
          <w:rFonts w:eastAsia="Malgun Gothic"/>
          <w:bCs/>
          <w:i/>
          <w:iCs/>
          <w:sz w:val="18"/>
          <w:szCs w:val="18"/>
          <w:lang w:val="sv-SE"/>
        </w:rPr>
        <w:t>:</w:t>
      </w:r>
    </w:p>
    <w:p w:rsidR="00887086" w:rsidRPr="00887086" w:rsidRDefault="00887086" w:rsidP="00682F99">
      <w:pPr>
        <w:rPr>
          <w:sz w:val="18"/>
          <w:szCs w:val="18"/>
          <w:lang w:val="sv-SE"/>
        </w:rPr>
      </w:pPr>
    </w:p>
    <w:tbl>
      <w:tblPr>
        <w:tblStyle w:val="Tabel-Git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3"/>
      </w:tblGrid>
      <w:tr w:rsidR="00887086" w:rsidRPr="00887086" w:rsidTr="007D45FB">
        <w:tc>
          <w:tcPr>
            <w:tcW w:w="4322" w:type="dxa"/>
          </w:tcPr>
          <w:p w:rsidR="00887086" w:rsidRPr="00887086" w:rsidRDefault="00887086" w:rsidP="00682F99">
            <w:pPr>
              <w:rPr>
                <w:rFonts w:ascii="Times New Roman" w:hAnsi="Times New Roman"/>
                <w:sz w:val="18"/>
                <w:szCs w:val="18"/>
              </w:rPr>
            </w:pPr>
            <w:r w:rsidRPr="00887086">
              <w:rPr>
                <w:rFonts w:ascii="Times New Roman" w:hAnsi="Times New Roman"/>
                <w:sz w:val="18"/>
                <w:szCs w:val="18"/>
              </w:rPr>
              <w:t xml:space="preserve">Susanne </w:t>
            </w:r>
            <w:proofErr w:type="spellStart"/>
            <w:r w:rsidRPr="00887086">
              <w:rPr>
                <w:rFonts w:ascii="Times New Roman" w:hAnsi="Times New Roman"/>
                <w:sz w:val="18"/>
                <w:szCs w:val="18"/>
              </w:rPr>
              <w:t>Persson</w:t>
            </w:r>
            <w:proofErr w:type="spellEnd"/>
          </w:p>
          <w:p w:rsidR="00887086" w:rsidRPr="00887086" w:rsidRDefault="00887086" w:rsidP="00682F99">
            <w:pPr>
              <w:rPr>
                <w:rFonts w:ascii="Times New Roman" w:hAnsi="Times New Roman"/>
                <w:sz w:val="18"/>
                <w:szCs w:val="18"/>
              </w:rPr>
            </w:pPr>
            <w:r w:rsidRPr="00887086">
              <w:rPr>
                <w:rFonts w:ascii="Times New Roman" w:hAnsi="Times New Roman"/>
                <w:sz w:val="18"/>
                <w:szCs w:val="18"/>
              </w:rPr>
              <w:t>PR Manager</w:t>
            </w:r>
          </w:p>
          <w:p w:rsidR="00887086" w:rsidRPr="00887086" w:rsidRDefault="00887086" w:rsidP="00682F99">
            <w:pPr>
              <w:rPr>
                <w:rFonts w:ascii="Times New Roman" w:hAnsi="Times New Roman"/>
                <w:sz w:val="18"/>
                <w:szCs w:val="18"/>
              </w:rPr>
            </w:pPr>
            <w:r w:rsidRPr="00887086">
              <w:rPr>
                <w:rFonts w:ascii="Times New Roman" w:hAnsi="Times New Roman"/>
                <w:sz w:val="18"/>
                <w:szCs w:val="18"/>
              </w:rPr>
              <w:t xml:space="preserve">LG Electronics Nordic AB </w:t>
            </w:r>
          </w:p>
          <w:p w:rsidR="00887086" w:rsidRPr="00887086" w:rsidRDefault="00887086" w:rsidP="00682F99">
            <w:pPr>
              <w:rPr>
                <w:rFonts w:ascii="Times New Roman" w:hAnsi="Times New Roman"/>
                <w:sz w:val="18"/>
                <w:szCs w:val="18"/>
                <w:lang w:val="sv-SE"/>
              </w:rPr>
            </w:pPr>
            <w:r w:rsidRPr="00887086">
              <w:rPr>
                <w:rFonts w:ascii="Times New Roman" w:hAnsi="Times New Roman"/>
                <w:sz w:val="18"/>
                <w:szCs w:val="18"/>
                <w:lang w:val="sv-SE"/>
              </w:rPr>
              <w:t xml:space="preserve">Box 83, 164 94 Kista </w:t>
            </w:r>
            <w:r w:rsidRPr="00887086">
              <w:rPr>
                <w:rFonts w:ascii="Times New Roman" w:hAnsi="Times New Roman"/>
                <w:sz w:val="18"/>
                <w:szCs w:val="18"/>
                <w:lang w:val="sv-SE"/>
              </w:rPr>
              <w:br/>
              <w:t>Mobil: +46 (0)70 969 46 06</w:t>
            </w:r>
            <w:r w:rsidRPr="00887086">
              <w:rPr>
                <w:rFonts w:ascii="Times New Roman" w:hAnsi="Times New Roman"/>
                <w:sz w:val="18"/>
                <w:szCs w:val="18"/>
                <w:lang w:val="sv-SE"/>
              </w:rPr>
              <w:br/>
              <w:t xml:space="preserve">E-mail: </w:t>
            </w:r>
            <w:hyperlink r:id="rId18" w:history="1">
              <w:r w:rsidRPr="00887086">
                <w:rPr>
                  <w:rFonts w:ascii="Times New Roman" w:eastAsia="Calibri" w:hAnsi="Times New Roman"/>
                  <w:color w:val="0000FF"/>
                  <w:sz w:val="18"/>
                  <w:szCs w:val="18"/>
                  <w:u w:val="single"/>
                  <w:lang w:val="sv-SE" w:eastAsia="en-US"/>
                </w:rPr>
                <w:t>susanne.persson@lge.com</w:t>
              </w:r>
            </w:hyperlink>
          </w:p>
          <w:p w:rsidR="00887086" w:rsidRPr="00887086" w:rsidRDefault="00887086" w:rsidP="00682F99">
            <w:pPr>
              <w:rPr>
                <w:rFonts w:ascii="Times New Roman" w:hAnsi="Times New Roman"/>
                <w:sz w:val="18"/>
                <w:szCs w:val="18"/>
                <w:lang w:val="sv-SE"/>
              </w:rPr>
            </w:pPr>
          </w:p>
          <w:p w:rsidR="00887086" w:rsidRPr="00887086" w:rsidRDefault="00887086" w:rsidP="00682F99">
            <w:pPr>
              <w:rPr>
                <w:rFonts w:ascii="Times New Roman" w:hAnsi="Times New Roman"/>
                <w:sz w:val="18"/>
                <w:szCs w:val="18"/>
                <w:lang w:val="sv-SE"/>
              </w:rPr>
            </w:pPr>
          </w:p>
        </w:tc>
        <w:tc>
          <w:tcPr>
            <w:tcW w:w="4323" w:type="dxa"/>
          </w:tcPr>
          <w:p w:rsidR="00887086" w:rsidRPr="00887086" w:rsidRDefault="00887086" w:rsidP="00682F99">
            <w:pPr>
              <w:rPr>
                <w:rFonts w:ascii="Times New Roman" w:hAnsi="Times New Roman"/>
                <w:bCs/>
                <w:sz w:val="18"/>
                <w:szCs w:val="18"/>
              </w:rPr>
            </w:pPr>
            <w:r w:rsidRPr="00887086">
              <w:rPr>
                <w:rFonts w:ascii="Times New Roman" w:hAnsi="Times New Roman"/>
                <w:bCs/>
                <w:sz w:val="18"/>
                <w:szCs w:val="18"/>
              </w:rPr>
              <w:t>Fredrik Lundqvist</w:t>
            </w:r>
          </w:p>
          <w:p w:rsidR="00887086" w:rsidRPr="00887086" w:rsidRDefault="00887086" w:rsidP="00682F99">
            <w:pPr>
              <w:rPr>
                <w:rFonts w:ascii="Times New Roman" w:hAnsi="Times New Roman"/>
                <w:bCs/>
                <w:sz w:val="18"/>
                <w:szCs w:val="18"/>
              </w:rPr>
            </w:pPr>
            <w:proofErr w:type="spellStart"/>
            <w:r w:rsidRPr="00887086">
              <w:rPr>
                <w:rFonts w:ascii="Times New Roman" w:hAnsi="Times New Roman"/>
                <w:bCs/>
                <w:sz w:val="18"/>
                <w:szCs w:val="18"/>
              </w:rPr>
              <w:t>Produktspecialist</w:t>
            </w:r>
            <w:proofErr w:type="spellEnd"/>
            <w:r w:rsidRPr="00887086">
              <w:rPr>
                <w:rFonts w:ascii="Times New Roman" w:hAnsi="Times New Roman"/>
                <w:bCs/>
                <w:sz w:val="18"/>
                <w:szCs w:val="18"/>
              </w:rPr>
              <w:t xml:space="preserve"> HE</w:t>
            </w:r>
          </w:p>
          <w:p w:rsidR="00887086" w:rsidRPr="00887086" w:rsidRDefault="00887086" w:rsidP="00682F99">
            <w:pPr>
              <w:rPr>
                <w:rFonts w:ascii="Times New Roman" w:hAnsi="Times New Roman"/>
                <w:sz w:val="18"/>
                <w:szCs w:val="18"/>
              </w:rPr>
            </w:pPr>
            <w:r w:rsidRPr="00887086">
              <w:rPr>
                <w:rFonts w:ascii="Times New Roman" w:hAnsi="Times New Roman"/>
                <w:sz w:val="18"/>
                <w:szCs w:val="18"/>
              </w:rPr>
              <w:t>LG Electronics Nordic AB</w:t>
            </w:r>
            <w:r w:rsidRPr="00887086">
              <w:rPr>
                <w:rFonts w:ascii="Times New Roman" w:hAnsi="Times New Roman"/>
                <w:sz w:val="18"/>
                <w:szCs w:val="18"/>
              </w:rPr>
              <w:br/>
              <w:t xml:space="preserve">Box 83, 164 94 </w:t>
            </w:r>
            <w:proofErr w:type="spellStart"/>
            <w:r w:rsidRPr="00887086">
              <w:rPr>
                <w:rFonts w:ascii="Times New Roman" w:hAnsi="Times New Roman"/>
                <w:sz w:val="18"/>
                <w:szCs w:val="18"/>
              </w:rPr>
              <w:t>Kista</w:t>
            </w:r>
            <w:proofErr w:type="spellEnd"/>
          </w:p>
          <w:p w:rsidR="00887086" w:rsidRPr="00887086" w:rsidRDefault="00887086" w:rsidP="00682F99">
            <w:pPr>
              <w:adjustRightInd w:val="0"/>
              <w:rPr>
                <w:rFonts w:ascii="Times New Roman" w:eastAsia="Times New Roman" w:hAnsi="Times New Roman"/>
                <w:sz w:val="18"/>
                <w:szCs w:val="18"/>
                <w:lang w:eastAsia="ko-KR"/>
              </w:rPr>
            </w:pPr>
            <w:r w:rsidRPr="00887086">
              <w:rPr>
                <w:rFonts w:ascii="Times New Roman" w:hAnsi="Times New Roman"/>
                <w:sz w:val="18"/>
                <w:szCs w:val="18"/>
              </w:rPr>
              <w:t>Mobil: +46 (0)709 600 862</w:t>
            </w:r>
            <w:r w:rsidRPr="00887086">
              <w:rPr>
                <w:rFonts w:ascii="Times New Roman" w:hAnsi="Times New Roman"/>
                <w:sz w:val="18"/>
                <w:szCs w:val="18"/>
              </w:rPr>
              <w:br/>
              <w:t xml:space="preserve">E-mail: </w:t>
            </w:r>
            <w:r w:rsidRPr="00887086">
              <w:rPr>
                <w:rFonts w:ascii="Times New Roman" w:hAnsi="Times New Roman"/>
                <w:sz w:val="18"/>
                <w:szCs w:val="18"/>
                <w:u w:val="single"/>
              </w:rPr>
              <w:t>f</w:t>
            </w:r>
            <w:r w:rsidRPr="00615251">
              <w:rPr>
                <w:rFonts w:ascii="Times New Roman" w:eastAsia="Calibri" w:hAnsi="Times New Roman"/>
                <w:color w:val="0000FF"/>
                <w:sz w:val="18"/>
                <w:szCs w:val="18"/>
                <w:u w:val="single"/>
                <w:lang w:eastAsia="en-US"/>
              </w:rPr>
              <w:t>redrik.lundqvist@lge.com</w:t>
            </w:r>
          </w:p>
          <w:p w:rsidR="00887086" w:rsidRPr="00887086" w:rsidRDefault="00887086" w:rsidP="00682F99">
            <w:pPr>
              <w:rPr>
                <w:rFonts w:ascii="Times New Roman" w:hAnsi="Times New Roman"/>
                <w:sz w:val="18"/>
                <w:szCs w:val="18"/>
              </w:rPr>
            </w:pPr>
          </w:p>
        </w:tc>
      </w:tr>
    </w:tbl>
    <w:p w:rsidR="00887086" w:rsidRPr="00887086" w:rsidRDefault="00887086" w:rsidP="005F2AD7">
      <w:pPr>
        <w:spacing w:line="360" w:lineRule="auto"/>
        <w:rPr>
          <w:rFonts w:eastAsia="Gulim"/>
          <w:bCs/>
          <w:sz w:val="22"/>
          <w:szCs w:val="22"/>
          <w:lang w:val="da-DK"/>
        </w:rPr>
      </w:pPr>
    </w:p>
    <w:p w:rsidR="00E11942" w:rsidRPr="008920F9" w:rsidRDefault="00E11942" w:rsidP="005F2AD7">
      <w:pPr>
        <w:spacing w:line="360" w:lineRule="auto"/>
        <w:jc w:val="both"/>
        <w:rPr>
          <w:rFonts w:eastAsia="Times New Roman"/>
          <w:sz w:val="18"/>
          <w:szCs w:val="18"/>
          <w:lang w:val="da-DK" w:eastAsia="ko-KR"/>
        </w:rPr>
      </w:pPr>
    </w:p>
    <w:sectPr w:rsidR="00E11942" w:rsidRPr="008920F9" w:rsidSect="00887086">
      <w:headerReference w:type="default" r:id="rId19"/>
      <w:footerReference w:type="even" r:id="rId20"/>
      <w:footerReference w:type="default" r:id="rId21"/>
      <w:type w:val="continuous"/>
      <w:pgSz w:w="11907" w:h="16840" w:code="267"/>
      <w:pgMar w:top="2268"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68F" w:rsidRDefault="00C4068F">
      <w:r>
        <w:separator/>
      </w:r>
    </w:p>
  </w:endnote>
  <w:endnote w:type="continuationSeparator" w:id="0">
    <w:p w:rsidR="00C4068F" w:rsidRDefault="00C4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algun Gothic">
    <w:altName w:val="Batang"/>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가는각진제목체">
    <w:altName w:val="Arial Unicode MS"/>
    <w:panose1 w:val="00000000000000000000"/>
    <w:charset w:val="81"/>
    <w:family w:val="roman"/>
    <w:notTrueType/>
    <w:pitch w:val="variable"/>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32" w:rsidRDefault="00541FF3" w:rsidP="003F508E">
    <w:pPr>
      <w:pStyle w:val="Sidefod"/>
      <w:framePr w:wrap="around" w:vAnchor="text" w:hAnchor="margin" w:xAlign="right" w:y="1"/>
      <w:rPr>
        <w:rStyle w:val="Sidetal"/>
      </w:rPr>
    </w:pPr>
    <w:r>
      <w:rPr>
        <w:rStyle w:val="Sidetal"/>
      </w:rPr>
      <w:fldChar w:fldCharType="begin"/>
    </w:r>
    <w:r w:rsidR="00811832">
      <w:rPr>
        <w:rStyle w:val="Sidetal"/>
      </w:rPr>
      <w:instrText xml:space="preserve">PAGE  </w:instrText>
    </w:r>
    <w:r>
      <w:rPr>
        <w:rStyle w:val="Sidetal"/>
      </w:rPr>
      <w:fldChar w:fldCharType="end"/>
    </w:r>
  </w:p>
  <w:p w:rsidR="00811832" w:rsidRDefault="00811832" w:rsidP="003F508E">
    <w:pPr>
      <w:pStyle w:val="Sidefod"/>
      <w:ind w:right="360"/>
    </w:pPr>
  </w:p>
  <w:p w:rsidR="00811832" w:rsidRDefault="008118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832" w:rsidRDefault="00541FF3" w:rsidP="00B30130">
    <w:pPr>
      <w:pStyle w:val="Sidefod"/>
      <w:jc w:val="right"/>
    </w:pPr>
    <w:r>
      <w:fldChar w:fldCharType="begin"/>
    </w:r>
    <w:r w:rsidR="00811832">
      <w:instrText xml:space="preserve"> PAGE   \* MERGEFORMAT </w:instrText>
    </w:r>
    <w:r>
      <w:fldChar w:fldCharType="separate"/>
    </w:r>
    <w:r w:rsidR="009C6B00" w:rsidRPr="009C6B00">
      <w:rPr>
        <w:noProof/>
        <w:lang w:val="ko-KR"/>
      </w:rPr>
      <w:t>3</w:t>
    </w:r>
    <w:r>
      <w:rPr>
        <w:noProof/>
        <w:lang w:val="ko-KR"/>
      </w:rPr>
      <w:fldChar w:fldCharType="end"/>
    </w:r>
  </w:p>
  <w:p w:rsidR="00811832" w:rsidRDefault="00811832">
    <w:pPr>
      <w:pStyle w:val="Sidefod"/>
    </w:pPr>
  </w:p>
  <w:p w:rsidR="00811832" w:rsidRDefault="008118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68F" w:rsidRDefault="00C4068F">
      <w:r>
        <w:separator/>
      </w:r>
    </w:p>
  </w:footnote>
  <w:footnote w:type="continuationSeparator" w:id="0">
    <w:p w:rsidR="00C4068F" w:rsidRDefault="00C406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C3" w:rsidRPr="008201C3" w:rsidRDefault="008201C3" w:rsidP="008201C3">
    <w:pPr>
      <w:tabs>
        <w:tab w:val="center" w:pos="4320"/>
        <w:tab w:val="right" w:pos="8640"/>
      </w:tabs>
      <w:rPr>
        <w:rFonts w:ascii="Times" w:eastAsia="Batang" w:hAnsi="Times"/>
        <w:szCs w:val="20"/>
        <w:lang w:val="x-none" w:eastAsia="x-none"/>
      </w:rPr>
    </w:pPr>
  </w:p>
  <w:p w:rsidR="008201C3" w:rsidRPr="008201C3" w:rsidRDefault="008201C3" w:rsidP="008201C3">
    <w:pPr>
      <w:tabs>
        <w:tab w:val="center" w:pos="4320"/>
        <w:tab w:val="right" w:pos="8640"/>
      </w:tabs>
      <w:rPr>
        <w:rFonts w:ascii="Times" w:eastAsia="Batang" w:hAnsi="Times"/>
        <w:szCs w:val="20"/>
        <w:lang w:val="x-none" w:eastAsia="x-none"/>
      </w:rPr>
    </w:pPr>
    <w:r w:rsidRPr="008201C3">
      <w:rPr>
        <w:rFonts w:ascii="Times" w:eastAsia="Batang" w:hAnsi="Times"/>
        <w:noProof/>
        <w:szCs w:val="20"/>
        <w:lang w:val="da-DK" w:eastAsia="da-DK"/>
      </w:rPr>
      <w:drawing>
        <wp:anchor distT="0" distB="0" distL="114300" distR="114300" simplePos="0" relativeHeight="251659264" behindDoc="0" locked="0" layoutInCell="1" allowOverlap="1" wp14:anchorId="552C2DD0" wp14:editId="1AE67076">
          <wp:simplePos x="0" y="0"/>
          <wp:positionH relativeFrom="column">
            <wp:posOffset>-657225</wp:posOffset>
          </wp:positionH>
          <wp:positionV relativeFrom="paragraph">
            <wp:posOffset>-297180</wp:posOffset>
          </wp:positionV>
          <wp:extent cx="1257300" cy="708025"/>
          <wp:effectExtent l="0" t="0" r="0" b="0"/>
          <wp:wrapNone/>
          <wp:docPr id="2" name="Billede 2"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c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08025"/>
                  </a:xfrm>
                  <a:prstGeom prst="rect">
                    <a:avLst/>
                  </a:prstGeom>
                  <a:noFill/>
                </pic:spPr>
              </pic:pic>
            </a:graphicData>
          </a:graphic>
          <wp14:sizeRelH relativeFrom="page">
            <wp14:pctWidth>0</wp14:pctWidth>
          </wp14:sizeRelH>
          <wp14:sizeRelV relativeFrom="page">
            <wp14:pctHeight>0</wp14:pctHeight>
          </wp14:sizeRelV>
        </wp:anchor>
      </w:drawing>
    </w:r>
  </w:p>
  <w:p w:rsidR="008201C3" w:rsidRPr="008201C3" w:rsidRDefault="008201C3" w:rsidP="008201C3">
    <w:pPr>
      <w:tabs>
        <w:tab w:val="center" w:pos="4320"/>
        <w:tab w:val="right" w:pos="8640"/>
      </w:tabs>
      <w:jc w:val="right"/>
      <w:rPr>
        <w:rFonts w:ascii="Trebuchet MS" w:eastAsia="Batang" w:hAnsi="Trebuchet MS"/>
        <w:b/>
        <w:color w:val="808080"/>
        <w:sz w:val="18"/>
        <w:szCs w:val="18"/>
        <w:lang w:val="sv-SE" w:eastAsia="x-none"/>
      </w:rPr>
    </w:pPr>
    <w:r w:rsidRPr="008201C3">
      <w:rPr>
        <w:rFonts w:ascii="Trebuchet MS" w:eastAsia="Batang" w:hAnsi="Trebuchet MS"/>
        <w:b/>
        <w:bCs/>
        <w:color w:val="808080"/>
        <w:sz w:val="18"/>
        <w:szCs w:val="18"/>
        <w:lang w:val="x-none" w:eastAsia="x-none"/>
      </w:rPr>
      <w:t>www.lg.</w:t>
    </w:r>
    <w:r w:rsidRPr="008201C3">
      <w:rPr>
        <w:rFonts w:ascii="Trebuchet MS" w:eastAsia="Batang" w:hAnsi="Trebuchet MS"/>
        <w:b/>
        <w:bCs/>
        <w:color w:val="808080"/>
        <w:sz w:val="18"/>
        <w:szCs w:val="18"/>
        <w:lang w:val="sv-SE" w:eastAsia="x-none"/>
      </w:rPr>
      <w:t>com</w:t>
    </w:r>
  </w:p>
  <w:p w:rsidR="008201C3" w:rsidRPr="008201C3" w:rsidRDefault="008201C3" w:rsidP="008201C3">
    <w:pPr>
      <w:tabs>
        <w:tab w:val="center" w:pos="4320"/>
        <w:tab w:val="right" w:pos="8640"/>
      </w:tabs>
      <w:ind w:right="960"/>
      <w:rPr>
        <w:rFonts w:ascii="Times" w:eastAsia="Batang" w:hAnsi="Times"/>
        <w:szCs w:val="20"/>
        <w:lang w:val="x-none" w:eastAsia="x-none"/>
      </w:rPr>
    </w:pPr>
  </w:p>
  <w:p w:rsidR="00811832" w:rsidRPr="008201C3" w:rsidRDefault="00811832" w:rsidP="008201C3">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multilevel"/>
    <w:tmpl w:val="8A7E953E"/>
    <w:lvl w:ilvl="0">
      <w:start w:val="1"/>
      <w:numFmt w:val="bullet"/>
      <w:pStyle w:val="Opstilling-punkttegn"/>
      <w:lvlText w:val=""/>
      <w:lvlJc w:val="left"/>
      <w:pPr>
        <w:tabs>
          <w:tab w:val="num" w:pos="361"/>
        </w:tabs>
        <w:ind w:left="361" w:hanging="360"/>
      </w:pPr>
      <w:rPr>
        <w:rFonts w:ascii="Wingdings" w:hAnsi="Wingdings"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4415829"/>
    <w:multiLevelType w:val="hybridMultilevel"/>
    <w:tmpl w:val="B28E6B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B1263CC"/>
    <w:multiLevelType w:val="hybridMultilevel"/>
    <w:tmpl w:val="B8DE9B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A4B69A2"/>
    <w:multiLevelType w:val="hybridMultilevel"/>
    <w:tmpl w:val="7E3C2B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2F747BA"/>
    <w:multiLevelType w:val="hybridMultilevel"/>
    <w:tmpl w:val="C33C5E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34157AF"/>
    <w:multiLevelType w:val="multilevel"/>
    <w:tmpl w:val="4A6A17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582C654E"/>
    <w:multiLevelType w:val="hybridMultilevel"/>
    <w:tmpl w:val="5EE86E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6EB141AF"/>
    <w:multiLevelType w:val="hybridMultilevel"/>
    <w:tmpl w:val="3BFCBF5E"/>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1"/>
  </w:num>
  <w:num w:numId="6">
    <w:abstractNumId w:val="6"/>
  </w:num>
  <w:num w:numId="7">
    <w:abstractNumId w:val="4"/>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20"/>
  <w:displayHorizontalDrawingGridEvery w:val="2"/>
  <w:characterSpacingControl w:val="doNotCompress"/>
  <w:noLineBreaksAfter w:lang="ko-KR" w:val="$([\{£¥‘“〈《「『【〔＄（［｛￡￥￦"/>
  <w:noLineBreaksBefore w:lang="ko-KR" w:val="!%),.:;?]}¢°’”′″℃〉》」』】〕！％），．：；？］｝￠"/>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9AE"/>
    <w:rsid w:val="00000E0A"/>
    <w:rsid w:val="000023C6"/>
    <w:rsid w:val="000027AF"/>
    <w:rsid w:val="00002F9F"/>
    <w:rsid w:val="000043C4"/>
    <w:rsid w:val="00005A36"/>
    <w:rsid w:val="00005E70"/>
    <w:rsid w:val="0000679F"/>
    <w:rsid w:val="000077DB"/>
    <w:rsid w:val="00007FF8"/>
    <w:rsid w:val="0001062B"/>
    <w:rsid w:val="00010ABC"/>
    <w:rsid w:val="00011D8C"/>
    <w:rsid w:val="00012954"/>
    <w:rsid w:val="000136CA"/>
    <w:rsid w:val="00014BFB"/>
    <w:rsid w:val="00014FE6"/>
    <w:rsid w:val="0001557D"/>
    <w:rsid w:val="00015B91"/>
    <w:rsid w:val="00016402"/>
    <w:rsid w:val="00016687"/>
    <w:rsid w:val="00016DA3"/>
    <w:rsid w:val="00027E2D"/>
    <w:rsid w:val="00030A50"/>
    <w:rsid w:val="0003158B"/>
    <w:rsid w:val="00031D9A"/>
    <w:rsid w:val="00034945"/>
    <w:rsid w:val="00034CD1"/>
    <w:rsid w:val="000354F9"/>
    <w:rsid w:val="00036DE4"/>
    <w:rsid w:val="00041674"/>
    <w:rsid w:val="000433E9"/>
    <w:rsid w:val="000442BE"/>
    <w:rsid w:val="00045BC2"/>
    <w:rsid w:val="00045F32"/>
    <w:rsid w:val="0004755E"/>
    <w:rsid w:val="00047E21"/>
    <w:rsid w:val="00052A1E"/>
    <w:rsid w:val="00056763"/>
    <w:rsid w:val="000569C0"/>
    <w:rsid w:val="00060134"/>
    <w:rsid w:val="0006115C"/>
    <w:rsid w:val="000615A5"/>
    <w:rsid w:val="000648DB"/>
    <w:rsid w:val="00064A08"/>
    <w:rsid w:val="00065932"/>
    <w:rsid w:val="000664D8"/>
    <w:rsid w:val="00066C8D"/>
    <w:rsid w:val="000703EF"/>
    <w:rsid w:val="00070707"/>
    <w:rsid w:val="00070A62"/>
    <w:rsid w:val="00071126"/>
    <w:rsid w:val="00071AB4"/>
    <w:rsid w:val="00073690"/>
    <w:rsid w:val="00074EC9"/>
    <w:rsid w:val="00075AFD"/>
    <w:rsid w:val="0007747B"/>
    <w:rsid w:val="00077821"/>
    <w:rsid w:val="00077890"/>
    <w:rsid w:val="00077A65"/>
    <w:rsid w:val="00080D93"/>
    <w:rsid w:val="00082BFE"/>
    <w:rsid w:val="000839EB"/>
    <w:rsid w:val="00083DB2"/>
    <w:rsid w:val="00083E16"/>
    <w:rsid w:val="00084042"/>
    <w:rsid w:val="000848F7"/>
    <w:rsid w:val="00084947"/>
    <w:rsid w:val="000859DF"/>
    <w:rsid w:val="00086780"/>
    <w:rsid w:val="000874E1"/>
    <w:rsid w:val="0008751D"/>
    <w:rsid w:val="000908AF"/>
    <w:rsid w:val="00092707"/>
    <w:rsid w:val="00093291"/>
    <w:rsid w:val="000939B5"/>
    <w:rsid w:val="00096F8B"/>
    <w:rsid w:val="000972BD"/>
    <w:rsid w:val="000A1409"/>
    <w:rsid w:val="000A1A4D"/>
    <w:rsid w:val="000A3263"/>
    <w:rsid w:val="000A4E5E"/>
    <w:rsid w:val="000A70B9"/>
    <w:rsid w:val="000A79CB"/>
    <w:rsid w:val="000B07FE"/>
    <w:rsid w:val="000B0BAC"/>
    <w:rsid w:val="000B1020"/>
    <w:rsid w:val="000B32B4"/>
    <w:rsid w:val="000B3B1E"/>
    <w:rsid w:val="000B41C2"/>
    <w:rsid w:val="000B431E"/>
    <w:rsid w:val="000B6023"/>
    <w:rsid w:val="000B6228"/>
    <w:rsid w:val="000B716A"/>
    <w:rsid w:val="000B768D"/>
    <w:rsid w:val="000B7813"/>
    <w:rsid w:val="000C0D92"/>
    <w:rsid w:val="000C48CC"/>
    <w:rsid w:val="000C49FD"/>
    <w:rsid w:val="000D0C05"/>
    <w:rsid w:val="000D1622"/>
    <w:rsid w:val="000D17C7"/>
    <w:rsid w:val="000D6944"/>
    <w:rsid w:val="000E068B"/>
    <w:rsid w:val="000E2790"/>
    <w:rsid w:val="000E3BF6"/>
    <w:rsid w:val="000E75A0"/>
    <w:rsid w:val="000E791E"/>
    <w:rsid w:val="000F0C44"/>
    <w:rsid w:val="000F158C"/>
    <w:rsid w:val="000F15B0"/>
    <w:rsid w:val="000F1FAC"/>
    <w:rsid w:val="000F2B15"/>
    <w:rsid w:val="000F3566"/>
    <w:rsid w:val="000F4230"/>
    <w:rsid w:val="000F514E"/>
    <w:rsid w:val="000F6468"/>
    <w:rsid w:val="000F68B4"/>
    <w:rsid w:val="000F73BE"/>
    <w:rsid w:val="000F798B"/>
    <w:rsid w:val="00102467"/>
    <w:rsid w:val="00102B97"/>
    <w:rsid w:val="001043E7"/>
    <w:rsid w:val="00104407"/>
    <w:rsid w:val="00104607"/>
    <w:rsid w:val="00104D5B"/>
    <w:rsid w:val="00104E0E"/>
    <w:rsid w:val="00104EEB"/>
    <w:rsid w:val="00105024"/>
    <w:rsid w:val="00105ABD"/>
    <w:rsid w:val="001072D3"/>
    <w:rsid w:val="00110C76"/>
    <w:rsid w:val="001115D0"/>
    <w:rsid w:val="00112737"/>
    <w:rsid w:val="00113500"/>
    <w:rsid w:val="00114939"/>
    <w:rsid w:val="00117C02"/>
    <w:rsid w:val="00120C76"/>
    <w:rsid w:val="001236FF"/>
    <w:rsid w:val="00123E4A"/>
    <w:rsid w:val="00124FBB"/>
    <w:rsid w:val="001265A9"/>
    <w:rsid w:val="001272B8"/>
    <w:rsid w:val="001300F9"/>
    <w:rsid w:val="00132F55"/>
    <w:rsid w:val="0013403D"/>
    <w:rsid w:val="00134BAE"/>
    <w:rsid w:val="0013743E"/>
    <w:rsid w:val="001374FE"/>
    <w:rsid w:val="001412DC"/>
    <w:rsid w:val="001417F3"/>
    <w:rsid w:val="00141CBE"/>
    <w:rsid w:val="00141F1B"/>
    <w:rsid w:val="00142159"/>
    <w:rsid w:val="00143000"/>
    <w:rsid w:val="001478D6"/>
    <w:rsid w:val="00147CD0"/>
    <w:rsid w:val="001502E5"/>
    <w:rsid w:val="0015184D"/>
    <w:rsid w:val="0015717A"/>
    <w:rsid w:val="0015733B"/>
    <w:rsid w:val="00157B5A"/>
    <w:rsid w:val="00160036"/>
    <w:rsid w:val="00160811"/>
    <w:rsid w:val="001610BE"/>
    <w:rsid w:val="00161246"/>
    <w:rsid w:val="00161B10"/>
    <w:rsid w:val="00164237"/>
    <w:rsid w:val="00164FFA"/>
    <w:rsid w:val="00165319"/>
    <w:rsid w:val="00166765"/>
    <w:rsid w:val="001669B8"/>
    <w:rsid w:val="00167BE7"/>
    <w:rsid w:val="0017289E"/>
    <w:rsid w:val="001729E6"/>
    <w:rsid w:val="00177E16"/>
    <w:rsid w:val="001815B6"/>
    <w:rsid w:val="001827BD"/>
    <w:rsid w:val="001838D2"/>
    <w:rsid w:val="001848E4"/>
    <w:rsid w:val="00185A10"/>
    <w:rsid w:val="00186F65"/>
    <w:rsid w:val="00187E31"/>
    <w:rsid w:val="001918DB"/>
    <w:rsid w:val="00191CD0"/>
    <w:rsid w:val="00193C43"/>
    <w:rsid w:val="00195397"/>
    <w:rsid w:val="00195C8F"/>
    <w:rsid w:val="001A0FEC"/>
    <w:rsid w:val="001A183B"/>
    <w:rsid w:val="001A1C79"/>
    <w:rsid w:val="001A2F7D"/>
    <w:rsid w:val="001A3450"/>
    <w:rsid w:val="001A662E"/>
    <w:rsid w:val="001A6728"/>
    <w:rsid w:val="001B1089"/>
    <w:rsid w:val="001B1C5F"/>
    <w:rsid w:val="001B444F"/>
    <w:rsid w:val="001B4B09"/>
    <w:rsid w:val="001B4D00"/>
    <w:rsid w:val="001B5666"/>
    <w:rsid w:val="001B5B09"/>
    <w:rsid w:val="001B65AC"/>
    <w:rsid w:val="001B682D"/>
    <w:rsid w:val="001B7563"/>
    <w:rsid w:val="001C0615"/>
    <w:rsid w:val="001C08E5"/>
    <w:rsid w:val="001C2717"/>
    <w:rsid w:val="001C5597"/>
    <w:rsid w:val="001C5D2E"/>
    <w:rsid w:val="001C6761"/>
    <w:rsid w:val="001C7275"/>
    <w:rsid w:val="001D0CBF"/>
    <w:rsid w:val="001D15EE"/>
    <w:rsid w:val="001D2199"/>
    <w:rsid w:val="001D300A"/>
    <w:rsid w:val="001D3010"/>
    <w:rsid w:val="001D36F1"/>
    <w:rsid w:val="001D3798"/>
    <w:rsid w:val="001D37A6"/>
    <w:rsid w:val="001D3B88"/>
    <w:rsid w:val="001D4506"/>
    <w:rsid w:val="001D5161"/>
    <w:rsid w:val="001D58E5"/>
    <w:rsid w:val="001D63BA"/>
    <w:rsid w:val="001D6E1D"/>
    <w:rsid w:val="001D6EBB"/>
    <w:rsid w:val="001E2865"/>
    <w:rsid w:val="001E3A9D"/>
    <w:rsid w:val="001E3E6A"/>
    <w:rsid w:val="001E3F71"/>
    <w:rsid w:val="001E6293"/>
    <w:rsid w:val="001E62AB"/>
    <w:rsid w:val="001E6AF8"/>
    <w:rsid w:val="001E7322"/>
    <w:rsid w:val="001F1BEE"/>
    <w:rsid w:val="001F1DCC"/>
    <w:rsid w:val="001F1EBB"/>
    <w:rsid w:val="001F2057"/>
    <w:rsid w:val="001F253C"/>
    <w:rsid w:val="001F41CE"/>
    <w:rsid w:val="001F5500"/>
    <w:rsid w:val="001F59F9"/>
    <w:rsid w:val="00200AD2"/>
    <w:rsid w:val="00201A95"/>
    <w:rsid w:val="00201BD5"/>
    <w:rsid w:val="002027D1"/>
    <w:rsid w:val="002032F7"/>
    <w:rsid w:val="002036E8"/>
    <w:rsid w:val="00203FB3"/>
    <w:rsid w:val="00205A75"/>
    <w:rsid w:val="00206D29"/>
    <w:rsid w:val="00207E09"/>
    <w:rsid w:val="00207E4C"/>
    <w:rsid w:val="00211089"/>
    <w:rsid w:val="0021392C"/>
    <w:rsid w:val="002140D4"/>
    <w:rsid w:val="00215478"/>
    <w:rsid w:val="00216735"/>
    <w:rsid w:val="002171C6"/>
    <w:rsid w:val="00220452"/>
    <w:rsid w:val="0022122D"/>
    <w:rsid w:val="00221A81"/>
    <w:rsid w:val="00222530"/>
    <w:rsid w:val="002239C1"/>
    <w:rsid w:val="00224929"/>
    <w:rsid w:val="00225793"/>
    <w:rsid w:val="00226E37"/>
    <w:rsid w:val="00227ABE"/>
    <w:rsid w:val="00230E9D"/>
    <w:rsid w:val="00230FD6"/>
    <w:rsid w:val="002311D8"/>
    <w:rsid w:val="00233D15"/>
    <w:rsid w:val="00235279"/>
    <w:rsid w:val="002378AE"/>
    <w:rsid w:val="002404E4"/>
    <w:rsid w:val="00240606"/>
    <w:rsid w:val="002407B6"/>
    <w:rsid w:val="002416C6"/>
    <w:rsid w:val="002424AB"/>
    <w:rsid w:val="002435A1"/>
    <w:rsid w:val="002445BB"/>
    <w:rsid w:val="00244A46"/>
    <w:rsid w:val="00252484"/>
    <w:rsid w:val="00253329"/>
    <w:rsid w:val="00254E0D"/>
    <w:rsid w:val="002611AB"/>
    <w:rsid w:val="00261745"/>
    <w:rsid w:val="00262342"/>
    <w:rsid w:val="00262850"/>
    <w:rsid w:val="002634E5"/>
    <w:rsid w:val="002654E7"/>
    <w:rsid w:val="00265EC8"/>
    <w:rsid w:val="002665E0"/>
    <w:rsid w:val="00266CC4"/>
    <w:rsid w:val="00271940"/>
    <w:rsid w:val="00272EF3"/>
    <w:rsid w:val="0027385C"/>
    <w:rsid w:val="00277603"/>
    <w:rsid w:val="0027786C"/>
    <w:rsid w:val="0028010D"/>
    <w:rsid w:val="0028283C"/>
    <w:rsid w:val="00284D95"/>
    <w:rsid w:val="00284F49"/>
    <w:rsid w:val="00285B92"/>
    <w:rsid w:val="00287EAB"/>
    <w:rsid w:val="002913FC"/>
    <w:rsid w:val="00292748"/>
    <w:rsid w:val="002930E6"/>
    <w:rsid w:val="0029385F"/>
    <w:rsid w:val="00293997"/>
    <w:rsid w:val="00293E48"/>
    <w:rsid w:val="002A18D8"/>
    <w:rsid w:val="002A1973"/>
    <w:rsid w:val="002A1C8A"/>
    <w:rsid w:val="002A244B"/>
    <w:rsid w:val="002A2AA6"/>
    <w:rsid w:val="002A39B3"/>
    <w:rsid w:val="002A4AA5"/>
    <w:rsid w:val="002A4ADA"/>
    <w:rsid w:val="002A7085"/>
    <w:rsid w:val="002B1B3E"/>
    <w:rsid w:val="002B3732"/>
    <w:rsid w:val="002B467B"/>
    <w:rsid w:val="002B570E"/>
    <w:rsid w:val="002B72A2"/>
    <w:rsid w:val="002B7C1D"/>
    <w:rsid w:val="002B7EF9"/>
    <w:rsid w:val="002C03ED"/>
    <w:rsid w:val="002C154C"/>
    <w:rsid w:val="002C1DF8"/>
    <w:rsid w:val="002C28CA"/>
    <w:rsid w:val="002C306C"/>
    <w:rsid w:val="002C4834"/>
    <w:rsid w:val="002C5355"/>
    <w:rsid w:val="002C54FA"/>
    <w:rsid w:val="002C7147"/>
    <w:rsid w:val="002D08D6"/>
    <w:rsid w:val="002D0D0F"/>
    <w:rsid w:val="002D1D38"/>
    <w:rsid w:val="002D3CEE"/>
    <w:rsid w:val="002D3ECD"/>
    <w:rsid w:val="002D434D"/>
    <w:rsid w:val="002D5840"/>
    <w:rsid w:val="002D6B2A"/>
    <w:rsid w:val="002D7D01"/>
    <w:rsid w:val="002D7EDF"/>
    <w:rsid w:val="002E0043"/>
    <w:rsid w:val="002E0133"/>
    <w:rsid w:val="002E1592"/>
    <w:rsid w:val="002E1A6B"/>
    <w:rsid w:val="002E3A54"/>
    <w:rsid w:val="002E46E2"/>
    <w:rsid w:val="002E56BF"/>
    <w:rsid w:val="002E5D18"/>
    <w:rsid w:val="002E6BC1"/>
    <w:rsid w:val="002F02FA"/>
    <w:rsid w:val="002F3D0D"/>
    <w:rsid w:val="002F5B9C"/>
    <w:rsid w:val="002F5F05"/>
    <w:rsid w:val="002F7E68"/>
    <w:rsid w:val="00300B0D"/>
    <w:rsid w:val="00301583"/>
    <w:rsid w:val="0030384F"/>
    <w:rsid w:val="00304FA3"/>
    <w:rsid w:val="00305690"/>
    <w:rsid w:val="00305A85"/>
    <w:rsid w:val="00305B18"/>
    <w:rsid w:val="0030669D"/>
    <w:rsid w:val="00307279"/>
    <w:rsid w:val="00307289"/>
    <w:rsid w:val="00307B9B"/>
    <w:rsid w:val="00307F41"/>
    <w:rsid w:val="003115C6"/>
    <w:rsid w:val="00311CF3"/>
    <w:rsid w:val="00311DAF"/>
    <w:rsid w:val="00311EFF"/>
    <w:rsid w:val="00311F7C"/>
    <w:rsid w:val="00312B9C"/>
    <w:rsid w:val="00313221"/>
    <w:rsid w:val="00315155"/>
    <w:rsid w:val="003178C2"/>
    <w:rsid w:val="00317E1D"/>
    <w:rsid w:val="00320879"/>
    <w:rsid w:val="00323741"/>
    <w:rsid w:val="003239E3"/>
    <w:rsid w:val="00324EAB"/>
    <w:rsid w:val="00326567"/>
    <w:rsid w:val="00326D6E"/>
    <w:rsid w:val="00326DEE"/>
    <w:rsid w:val="0032744C"/>
    <w:rsid w:val="00330EC1"/>
    <w:rsid w:val="0033122C"/>
    <w:rsid w:val="00332397"/>
    <w:rsid w:val="00332C69"/>
    <w:rsid w:val="00335E6D"/>
    <w:rsid w:val="00336DC4"/>
    <w:rsid w:val="00341B41"/>
    <w:rsid w:val="003431AE"/>
    <w:rsid w:val="00343663"/>
    <w:rsid w:val="00344A77"/>
    <w:rsid w:val="00344E0C"/>
    <w:rsid w:val="003472F3"/>
    <w:rsid w:val="00347EDA"/>
    <w:rsid w:val="0035123E"/>
    <w:rsid w:val="003516B6"/>
    <w:rsid w:val="00351853"/>
    <w:rsid w:val="0035212D"/>
    <w:rsid w:val="00355BCE"/>
    <w:rsid w:val="003570CC"/>
    <w:rsid w:val="00357881"/>
    <w:rsid w:val="00361814"/>
    <w:rsid w:val="00361BF1"/>
    <w:rsid w:val="0036254C"/>
    <w:rsid w:val="00362B7C"/>
    <w:rsid w:val="00364872"/>
    <w:rsid w:val="00365BDD"/>
    <w:rsid w:val="0036695C"/>
    <w:rsid w:val="0036705B"/>
    <w:rsid w:val="0037055C"/>
    <w:rsid w:val="003718C8"/>
    <w:rsid w:val="00372783"/>
    <w:rsid w:val="00373A8B"/>
    <w:rsid w:val="00374B1D"/>
    <w:rsid w:val="003773A9"/>
    <w:rsid w:val="00381189"/>
    <w:rsid w:val="0038145C"/>
    <w:rsid w:val="00383104"/>
    <w:rsid w:val="00383EBD"/>
    <w:rsid w:val="003842A9"/>
    <w:rsid w:val="003851DF"/>
    <w:rsid w:val="003864C0"/>
    <w:rsid w:val="00387E9C"/>
    <w:rsid w:val="00391891"/>
    <w:rsid w:val="00391FFA"/>
    <w:rsid w:val="00392FEE"/>
    <w:rsid w:val="0039381A"/>
    <w:rsid w:val="00394364"/>
    <w:rsid w:val="00395A82"/>
    <w:rsid w:val="00395A9F"/>
    <w:rsid w:val="00395C2F"/>
    <w:rsid w:val="003960E9"/>
    <w:rsid w:val="00397221"/>
    <w:rsid w:val="003A3E52"/>
    <w:rsid w:val="003A4023"/>
    <w:rsid w:val="003A6974"/>
    <w:rsid w:val="003B0E67"/>
    <w:rsid w:val="003B2602"/>
    <w:rsid w:val="003B33A5"/>
    <w:rsid w:val="003B4B1B"/>
    <w:rsid w:val="003B4EDE"/>
    <w:rsid w:val="003B521B"/>
    <w:rsid w:val="003B53C5"/>
    <w:rsid w:val="003B58C3"/>
    <w:rsid w:val="003B6047"/>
    <w:rsid w:val="003B604E"/>
    <w:rsid w:val="003B6A38"/>
    <w:rsid w:val="003B6B3F"/>
    <w:rsid w:val="003B6C05"/>
    <w:rsid w:val="003C0CE0"/>
    <w:rsid w:val="003C16C5"/>
    <w:rsid w:val="003C1F7A"/>
    <w:rsid w:val="003C2061"/>
    <w:rsid w:val="003C25CA"/>
    <w:rsid w:val="003C6E30"/>
    <w:rsid w:val="003C79EF"/>
    <w:rsid w:val="003D18B7"/>
    <w:rsid w:val="003D18DE"/>
    <w:rsid w:val="003D289F"/>
    <w:rsid w:val="003D310B"/>
    <w:rsid w:val="003D6E0F"/>
    <w:rsid w:val="003D7294"/>
    <w:rsid w:val="003D75F2"/>
    <w:rsid w:val="003D76A7"/>
    <w:rsid w:val="003D7995"/>
    <w:rsid w:val="003E106F"/>
    <w:rsid w:val="003E1768"/>
    <w:rsid w:val="003E19C6"/>
    <w:rsid w:val="003E2F66"/>
    <w:rsid w:val="003E3467"/>
    <w:rsid w:val="003E3ECE"/>
    <w:rsid w:val="003F09B8"/>
    <w:rsid w:val="003F0B59"/>
    <w:rsid w:val="003F29CB"/>
    <w:rsid w:val="003F3459"/>
    <w:rsid w:val="003F4187"/>
    <w:rsid w:val="003F45A4"/>
    <w:rsid w:val="003F508E"/>
    <w:rsid w:val="004004E5"/>
    <w:rsid w:val="00400ACF"/>
    <w:rsid w:val="00400C8D"/>
    <w:rsid w:val="00402226"/>
    <w:rsid w:val="004033A9"/>
    <w:rsid w:val="00404AB6"/>
    <w:rsid w:val="00404EFE"/>
    <w:rsid w:val="00406720"/>
    <w:rsid w:val="004067ED"/>
    <w:rsid w:val="004070D1"/>
    <w:rsid w:val="004071EC"/>
    <w:rsid w:val="004075AF"/>
    <w:rsid w:val="00411F90"/>
    <w:rsid w:val="00413023"/>
    <w:rsid w:val="0041306A"/>
    <w:rsid w:val="00413231"/>
    <w:rsid w:val="00413FA2"/>
    <w:rsid w:val="00415DC6"/>
    <w:rsid w:val="00416FDF"/>
    <w:rsid w:val="00417272"/>
    <w:rsid w:val="0041793A"/>
    <w:rsid w:val="0041796B"/>
    <w:rsid w:val="00417B88"/>
    <w:rsid w:val="004210E4"/>
    <w:rsid w:val="0042306A"/>
    <w:rsid w:val="0042483E"/>
    <w:rsid w:val="00424FD3"/>
    <w:rsid w:val="00425398"/>
    <w:rsid w:val="00425FEC"/>
    <w:rsid w:val="00426AFC"/>
    <w:rsid w:val="00426F00"/>
    <w:rsid w:val="0043047D"/>
    <w:rsid w:val="004309E2"/>
    <w:rsid w:val="00430D72"/>
    <w:rsid w:val="00435893"/>
    <w:rsid w:val="00436542"/>
    <w:rsid w:val="004378C3"/>
    <w:rsid w:val="00437EAC"/>
    <w:rsid w:val="00441726"/>
    <w:rsid w:val="0044239B"/>
    <w:rsid w:val="00445812"/>
    <w:rsid w:val="0044586E"/>
    <w:rsid w:val="004473A6"/>
    <w:rsid w:val="00447881"/>
    <w:rsid w:val="00447BC7"/>
    <w:rsid w:val="00450DBB"/>
    <w:rsid w:val="00451F96"/>
    <w:rsid w:val="00452602"/>
    <w:rsid w:val="004545DD"/>
    <w:rsid w:val="004551FC"/>
    <w:rsid w:val="00455941"/>
    <w:rsid w:val="00456584"/>
    <w:rsid w:val="00456E98"/>
    <w:rsid w:val="00461903"/>
    <w:rsid w:val="00462726"/>
    <w:rsid w:val="00464335"/>
    <w:rsid w:val="00464823"/>
    <w:rsid w:val="0046609F"/>
    <w:rsid w:val="00472005"/>
    <w:rsid w:val="004730B4"/>
    <w:rsid w:val="0047324D"/>
    <w:rsid w:val="0047328F"/>
    <w:rsid w:val="00474769"/>
    <w:rsid w:val="00474957"/>
    <w:rsid w:val="00474BAF"/>
    <w:rsid w:val="00474FB9"/>
    <w:rsid w:val="00475529"/>
    <w:rsid w:val="00475F4A"/>
    <w:rsid w:val="004760D9"/>
    <w:rsid w:val="00477996"/>
    <w:rsid w:val="004805F0"/>
    <w:rsid w:val="00480FD4"/>
    <w:rsid w:val="00481267"/>
    <w:rsid w:val="004836B9"/>
    <w:rsid w:val="00483A50"/>
    <w:rsid w:val="0048558A"/>
    <w:rsid w:val="00487489"/>
    <w:rsid w:val="00487987"/>
    <w:rsid w:val="00487C82"/>
    <w:rsid w:val="00491344"/>
    <w:rsid w:val="00491643"/>
    <w:rsid w:val="0049415E"/>
    <w:rsid w:val="00495585"/>
    <w:rsid w:val="00497D4C"/>
    <w:rsid w:val="00497DD9"/>
    <w:rsid w:val="004A28D5"/>
    <w:rsid w:val="004A2F50"/>
    <w:rsid w:val="004A344B"/>
    <w:rsid w:val="004A3599"/>
    <w:rsid w:val="004A4408"/>
    <w:rsid w:val="004A4AEE"/>
    <w:rsid w:val="004A6DFF"/>
    <w:rsid w:val="004B0AAE"/>
    <w:rsid w:val="004B24C8"/>
    <w:rsid w:val="004B2882"/>
    <w:rsid w:val="004B32D7"/>
    <w:rsid w:val="004B33ED"/>
    <w:rsid w:val="004B4218"/>
    <w:rsid w:val="004B60C6"/>
    <w:rsid w:val="004B655A"/>
    <w:rsid w:val="004B78AD"/>
    <w:rsid w:val="004C0564"/>
    <w:rsid w:val="004C1F12"/>
    <w:rsid w:val="004C2E37"/>
    <w:rsid w:val="004C6C89"/>
    <w:rsid w:val="004C73A9"/>
    <w:rsid w:val="004C7A8D"/>
    <w:rsid w:val="004C7D55"/>
    <w:rsid w:val="004D43F3"/>
    <w:rsid w:val="004D45E8"/>
    <w:rsid w:val="004D5465"/>
    <w:rsid w:val="004D771C"/>
    <w:rsid w:val="004E0423"/>
    <w:rsid w:val="004E0A0E"/>
    <w:rsid w:val="004E260E"/>
    <w:rsid w:val="004E28C7"/>
    <w:rsid w:val="004F099F"/>
    <w:rsid w:val="004F2B48"/>
    <w:rsid w:val="004F541A"/>
    <w:rsid w:val="004F588F"/>
    <w:rsid w:val="004F598D"/>
    <w:rsid w:val="005000E5"/>
    <w:rsid w:val="0050122A"/>
    <w:rsid w:val="0050144C"/>
    <w:rsid w:val="00501732"/>
    <w:rsid w:val="005022FB"/>
    <w:rsid w:val="00503868"/>
    <w:rsid w:val="005039AF"/>
    <w:rsid w:val="00503A50"/>
    <w:rsid w:val="00506646"/>
    <w:rsid w:val="00507A19"/>
    <w:rsid w:val="00510180"/>
    <w:rsid w:val="0051026D"/>
    <w:rsid w:val="005105A1"/>
    <w:rsid w:val="00511EF6"/>
    <w:rsid w:val="00512CCB"/>
    <w:rsid w:val="005134CA"/>
    <w:rsid w:val="0051366B"/>
    <w:rsid w:val="00513F54"/>
    <w:rsid w:val="00514274"/>
    <w:rsid w:val="005155E4"/>
    <w:rsid w:val="005156A1"/>
    <w:rsid w:val="00515809"/>
    <w:rsid w:val="00515ADB"/>
    <w:rsid w:val="00515E6D"/>
    <w:rsid w:val="00516085"/>
    <w:rsid w:val="00516281"/>
    <w:rsid w:val="005169D2"/>
    <w:rsid w:val="00520A64"/>
    <w:rsid w:val="005227A4"/>
    <w:rsid w:val="00523CEA"/>
    <w:rsid w:val="00523D0D"/>
    <w:rsid w:val="00523FC4"/>
    <w:rsid w:val="00523FFE"/>
    <w:rsid w:val="00524E56"/>
    <w:rsid w:val="005253F3"/>
    <w:rsid w:val="00525426"/>
    <w:rsid w:val="0053202A"/>
    <w:rsid w:val="0053275D"/>
    <w:rsid w:val="005329DB"/>
    <w:rsid w:val="00532F5A"/>
    <w:rsid w:val="00533D4E"/>
    <w:rsid w:val="00533E32"/>
    <w:rsid w:val="00534885"/>
    <w:rsid w:val="00534DE1"/>
    <w:rsid w:val="00536015"/>
    <w:rsid w:val="005362D1"/>
    <w:rsid w:val="00536807"/>
    <w:rsid w:val="005402F1"/>
    <w:rsid w:val="005408F0"/>
    <w:rsid w:val="00540F1B"/>
    <w:rsid w:val="00541F59"/>
    <w:rsid w:val="00541FF3"/>
    <w:rsid w:val="005422EF"/>
    <w:rsid w:val="00542EDF"/>
    <w:rsid w:val="00543A75"/>
    <w:rsid w:val="005444E9"/>
    <w:rsid w:val="0054466A"/>
    <w:rsid w:val="005462BB"/>
    <w:rsid w:val="00546A29"/>
    <w:rsid w:val="0054709E"/>
    <w:rsid w:val="005479AE"/>
    <w:rsid w:val="00547B92"/>
    <w:rsid w:val="005507C1"/>
    <w:rsid w:val="00550B0E"/>
    <w:rsid w:val="00552941"/>
    <w:rsid w:val="00552E57"/>
    <w:rsid w:val="00554C46"/>
    <w:rsid w:val="00554EFD"/>
    <w:rsid w:val="00561F12"/>
    <w:rsid w:val="00563926"/>
    <w:rsid w:val="005652D7"/>
    <w:rsid w:val="00566EA8"/>
    <w:rsid w:val="005676F9"/>
    <w:rsid w:val="00570105"/>
    <w:rsid w:val="00570CB1"/>
    <w:rsid w:val="00571BE6"/>
    <w:rsid w:val="00573FF4"/>
    <w:rsid w:val="00574C7E"/>
    <w:rsid w:val="005751FA"/>
    <w:rsid w:val="005767FB"/>
    <w:rsid w:val="00577410"/>
    <w:rsid w:val="005778D7"/>
    <w:rsid w:val="00581670"/>
    <w:rsid w:val="00585B69"/>
    <w:rsid w:val="0059003D"/>
    <w:rsid w:val="00590F4F"/>
    <w:rsid w:val="00591148"/>
    <w:rsid w:val="00591355"/>
    <w:rsid w:val="005926D4"/>
    <w:rsid w:val="00592B2A"/>
    <w:rsid w:val="005960FC"/>
    <w:rsid w:val="005A1A03"/>
    <w:rsid w:val="005A1FD9"/>
    <w:rsid w:val="005A3C0C"/>
    <w:rsid w:val="005A461C"/>
    <w:rsid w:val="005A46B0"/>
    <w:rsid w:val="005A4DFA"/>
    <w:rsid w:val="005A5453"/>
    <w:rsid w:val="005A57EE"/>
    <w:rsid w:val="005A68F8"/>
    <w:rsid w:val="005A750C"/>
    <w:rsid w:val="005A7D33"/>
    <w:rsid w:val="005B058B"/>
    <w:rsid w:val="005B0A78"/>
    <w:rsid w:val="005B0D46"/>
    <w:rsid w:val="005B2C54"/>
    <w:rsid w:val="005B3C1F"/>
    <w:rsid w:val="005B436D"/>
    <w:rsid w:val="005B529A"/>
    <w:rsid w:val="005B5EAE"/>
    <w:rsid w:val="005B72A7"/>
    <w:rsid w:val="005B7626"/>
    <w:rsid w:val="005B796E"/>
    <w:rsid w:val="005B798D"/>
    <w:rsid w:val="005C0B26"/>
    <w:rsid w:val="005C153F"/>
    <w:rsid w:val="005C2B61"/>
    <w:rsid w:val="005C2C85"/>
    <w:rsid w:val="005C3C56"/>
    <w:rsid w:val="005C3E5F"/>
    <w:rsid w:val="005C402E"/>
    <w:rsid w:val="005C40D6"/>
    <w:rsid w:val="005C700C"/>
    <w:rsid w:val="005D0CDD"/>
    <w:rsid w:val="005D2F57"/>
    <w:rsid w:val="005D34FC"/>
    <w:rsid w:val="005D3996"/>
    <w:rsid w:val="005D41AC"/>
    <w:rsid w:val="005D4837"/>
    <w:rsid w:val="005D699D"/>
    <w:rsid w:val="005D73B9"/>
    <w:rsid w:val="005E064E"/>
    <w:rsid w:val="005E0C43"/>
    <w:rsid w:val="005E0FEC"/>
    <w:rsid w:val="005E390C"/>
    <w:rsid w:val="005E3AE5"/>
    <w:rsid w:val="005E3F1F"/>
    <w:rsid w:val="005E4E49"/>
    <w:rsid w:val="005E59F2"/>
    <w:rsid w:val="005F164D"/>
    <w:rsid w:val="005F1B38"/>
    <w:rsid w:val="005F1D10"/>
    <w:rsid w:val="005F2731"/>
    <w:rsid w:val="005F2753"/>
    <w:rsid w:val="005F2AD7"/>
    <w:rsid w:val="005F2B0B"/>
    <w:rsid w:val="005F3671"/>
    <w:rsid w:val="005F4746"/>
    <w:rsid w:val="005F48C0"/>
    <w:rsid w:val="005F4A05"/>
    <w:rsid w:val="005F6FEC"/>
    <w:rsid w:val="005F7C96"/>
    <w:rsid w:val="006000C6"/>
    <w:rsid w:val="00600A88"/>
    <w:rsid w:val="00600F48"/>
    <w:rsid w:val="00601B06"/>
    <w:rsid w:val="0060324D"/>
    <w:rsid w:val="0060426A"/>
    <w:rsid w:val="00604FD5"/>
    <w:rsid w:val="00606DDF"/>
    <w:rsid w:val="00607326"/>
    <w:rsid w:val="006100B4"/>
    <w:rsid w:val="0061044C"/>
    <w:rsid w:val="00610DBF"/>
    <w:rsid w:val="0061251E"/>
    <w:rsid w:val="00612753"/>
    <w:rsid w:val="006135B7"/>
    <w:rsid w:val="0061400D"/>
    <w:rsid w:val="00615251"/>
    <w:rsid w:val="00616E97"/>
    <w:rsid w:val="006219C6"/>
    <w:rsid w:val="00621BC9"/>
    <w:rsid w:val="00621D93"/>
    <w:rsid w:val="00622773"/>
    <w:rsid w:val="006229BE"/>
    <w:rsid w:val="0062423F"/>
    <w:rsid w:val="006246C8"/>
    <w:rsid w:val="00624F50"/>
    <w:rsid w:val="00625A60"/>
    <w:rsid w:val="006270C8"/>
    <w:rsid w:val="00630886"/>
    <w:rsid w:val="006314A7"/>
    <w:rsid w:val="00632975"/>
    <w:rsid w:val="00633DFF"/>
    <w:rsid w:val="00634101"/>
    <w:rsid w:val="00635997"/>
    <w:rsid w:val="006360D8"/>
    <w:rsid w:val="00637932"/>
    <w:rsid w:val="00637C3F"/>
    <w:rsid w:val="00637EAE"/>
    <w:rsid w:val="00640253"/>
    <w:rsid w:val="0064059A"/>
    <w:rsid w:val="00643090"/>
    <w:rsid w:val="00643935"/>
    <w:rsid w:val="0064395C"/>
    <w:rsid w:val="00643FA0"/>
    <w:rsid w:val="00644978"/>
    <w:rsid w:val="00646900"/>
    <w:rsid w:val="0064773A"/>
    <w:rsid w:val="00651167"/>
    <w:rsid w:val="006532CA"/>
    <w:rsid w:val="00660A57"/>
    <w:rsid w:val="00660D25"/>
    <w:rsid w:val="0066272E"/>
    <w:rsid w:val="00663CD1"/>
    <w:rsid w:val="0066477E"/>
    <w:rsid w:val="00665249"/>
    <w:rsid w:val="00665288"/>
    <w:rsid w:val="00665BCA"/>
    <w:rsid w:val="00666953"/>
    <w:rsid w:val="00666D46"/>
    <w:rsid w:val="00667208"/>
    <w:rsid w:val="0066765D"/>
    <w:rsid w:val="00670479"/>
    <w:rsid w:val="00670C2F"/>
    <w:rsid w:val="0067180A"/>
    <w:rsid w:val="00672B7D"/>
    <w:rsid w:val="00680C55"/>
    <w:rsid w:val="00680C80"/>
    <w:rsid w:val="0068296A"/>
    <w:rsid w:val="00682F99"/>
    <w:rsid w:val="0068333F"/>
    <w:rsid w:val="006833E3"/>
    <w:rsid w:val="006842E8"/>
    <w:rsid w:val="006848EF"/>
    <w:rsid w:val="00685BC8"/>
    <w:rsid w:val="00690728"/>
    <w:rsid w:val="006922EF"/>
    <w:rsid w:val="00692708"/>
    <w:rsid w:val="0069390B"/>
    <w:rsid w:val="00697185"/>
    <w:rsid w:val="00697FC5"/>
    <w:rsid w:val="006A0F45"/>
    <w:rsid w:val="006A1E07"/>
    <w:rsid w:val="006A1FCD"/>
    <w:rsid w:val="006A28E4"/>
    <w:rsid w:val="006A31C7"/>
    <w:rsid w:val="006A41F6"/>
    <w:rsid w:val="006B3293"/>
    <w:rsid w:val="006B3CC5"/>
    <w:rsid w:val="006B58F1"/>
    <w:rsid w:val="006B791D"/>
    <w:rsid w:val="006C0B69"/>
    <w:rsid w:val="006C11AE"/>
    <w:rsid w:val="006C197D"/>
    <w:rsid w:val="006C2F23"/>
    <w:rsid w:val="006C331E"/>
    <w:rsid w:val="006C41D8"/>
    <w:rsid w:val="006C4B47"/>
    <w:rsid w:val="006C75DE"/>
    <w:rsid w:val="006C768C"/>
    <w:rsid w:val="006C7982"/>
    <w:rsid w:val="006C7D3B"/>
    <w:rsid w:val="006D1BC4"/>
    <w:rsid w:val="006D315B"/>
    <w:rsid w:val="006D32B2"/>
    <w:rsid w:val="006D518B"/>
    <w:rsid w:val="006D6876"/>
    <w:rsid w:val="006D74E3"/>
    <w:rsid w:val="006D7628"/>
    <w:rsid w:val="006E0426"/>
    <w:rsid w:val="006E1AD9"/>
    <w:rsid w:val="006E2192"/>
    <w:rsid w:val="006E410D"/>
    <w:rsid w:val="006E5AEF"/>
    <w:rsid w:val="006E7A81"/>
    <w:rsid w:val="006F13B3"/>
    <w:rsid w:val="006F3AEA"/>
    <w:rsid w:val="006F4910"/>
    <w:rsid w:val="006F4BEF"/>
    <w:rsid w:val="006F5F9A"/>
    <w:rsid w:val="006F624A"/>
    <w:rsid w:val="0070089F"/>
    <w:rsid w:val="0070291D"/>
    <w:rsid w:val="00707164"/>
    <w:rsid w:val="00711076"/>
    <w:rsid w:val="007112ED"/>
    <w:rsid w:val="007145ED"/>
    <w:rsid w:val="0071495F"/>
    <w:rsid w:val="0071561A"/>
    <w:rsid w:val="007158ED"/>
    <w:rsid w:val="00717029"/>
    <w:rsid w:val="00717B93"/>
    <w:rsid w:val="00720CBF"/>
    <w:rsid w:val="00724719"/>
    <w:rsid w:val="00724919"/>
    <w:rsid w:val="00727EE1"/>
    <w:rsid w:val="00730E9C"/>
    <w:rsid w:val="00731A6C"/>
    <w:rsid w:val="007328E7"/>
    <w:rsid w:val="00732D5A"/>
    <w:rsid w:val="0073378B"/>
    <w:rsid w:val="00733997"/>
    <w:rsid w:val="00734179"/>
    <w:rsid w:val="00734394"/>
    <w:rsid w:val="007347AF"/>
    <w:rsid w:val="007357DC"/>
    <w:rsid w:val="00735841"/>
    <w:rsid w:val="00736479"/>
    <w:rsid w:val="00737DC9"/>
    <w:rsid w:val="00737E3C"/>
    <w:rsid w:val="007412AC"/>
    <w:rsid w:val="00741B7B"/>
    <w:rsid w:val="00742C76"/>
    <w:rsid w:val="00742DB4"/>
    <w:rsid w:val="00742F74"/>
    <w:rsid w:val="00743171"/>
    <w:rsid w:val="00744DA8"/>
    <w:rsid w:val="00745385"/>
    <w:rsid w:val="00745555"/>
    <w:rsid w:val="007464F6"/>
    <w:rsid w:val="00746CF0"/>
    <w:rsid w:val="00747197"/>
    <w:rsid w:val="00751A22"/>
    <w:rsid w:val="00752A65"/>
    <w:rsid w:val="0075336A"/>
    <w:rsid w:val="00755BA9"/>
    <w:rsid w:val="00756BA7"/>
    <w:rsid w:val="00757309"/>
    <w:rsid w:val="00760B89"/>
    <w:rsid w:val="0076241E"/>
    <w:rsid w:val="0076468F"/>
    <w:rsid w:val="00765953"/>
    <w:rsid w:val="007666B5"/>
    <w:rsid w:val="00773424"/>
    <w:rsid w:val="00773978"/>
    <w:rsid w:val="007749D7"/>
    <w:rsid w:val="00777083"/>
    <w:rsid w:val="007770B7"/>
    <w:rsid w:val="00777F29"/>
    <w:rsid w:val="00780311"/>
    <w:rsid w:val="00781714"/>
    <w:rsid w:val="007823FF"/>
    <w:rsid w:val="007829C5"/>
    <w:rsid w:val="0078306A"/>
    <w:rsid w:val="00783F65"/>
    <w:rsid w:val="00785AF1"/>
    <w:rsid w:val="00787519"/>
    <w:rsid w:val="00787CB2"/>
    <w:rsid w:val="0079127A"/>
    <w:rsid w:val="007925A1"/>
    <w:rsid w:val="00792BCF"/>
    <w:rsid w:val="00792E37"/>
    <w:rsid w:val="00793659"/>
    <w:rsid w:val="00793B69"/>
    <w:rsid w:val="007940AF"/>
    <w:rsid w:val="0079536F"/>
    <w:rsid w:val="00795546"/>
    <w:rsid w:val="007960F4"/>
    <w:rsid w:val="007973C6"/>
    <w:rsid w:val="00797BE1"/>
    <w:rsid w:val="007A2E21"/>
    <w:rsid w:val="007A409A"/>
    <w:rsid w:val="007A5AF6"/>
    <w:rsid w:val="007B0A1D"/>
    <w:rsid w:val="007B1252"/>
    <w:rsid w:val="007B36F3"/>
    <w:rsid w:val="007B424C"/>
    <w:rsid w:val="007B537F"/>
    <w:rsid w:val="007B6011"/>
    <w:rsid w:val="007B6D49"/>
    <w:rsid w:val="007C05AE"/>
    <w:rsid w:val="007C09D4"/>
    <w:rsid w:val="007C0BD2"/>
    <w:rsid w:val="007C2295"/>
    <w:rsid w:val="007C56A3"/>
    <w:rsid w:val="007C65F2"/>
    <w:rsid w:val="007C6E18"/>
    <w:rsid w:val="007C73FC"/>
    <w:rsid w:val="007C7412"/>
    <w:rsid w:val="007D2EAE"/>
    <w:rsid w:val="007D31A7"/>
    <w:rsid w:val="007D47BF"/>
    <w:rsid w:val="007D4BC5"/>
    <w:rsid w:val="007D51AC"/>
    <w:rsid w:val="007D5296"/>
    <w:rsid w:val="007E0664"/>
    <w:rsid w:val="007E21AD"/>
    <w:rsid w:val="007E286E"/>
    <w:rsid w:val="007E2BA6"/>
    <w:rsid w:val="007E316A"/>
    <w:rsid w:val="007E32F0"/>
    <w:rsid w:val="007E3A1C"/>
    <w:rsid w:val="007E49B8"/>
    <w:rsid w:val="007E4B21"/>
    <w:rsid w:val="007E4CCE"/>
    <w:rsid w:val="007E5A3A"/>
    <w:rsid w:val="007F04D3"/>
    <w:rsid w:val="007F1796"/>
    <w:rsid w:val="007F3D88"/>
    <w:rsid w:val="007F3E34"/>
    <w:rsid w:val="007F3FE8"/>
    <w:rsid w:val="007F47EC"/>
    <w:rsid w:val="007F5E90"/>
    <w:rsid w:val="007F74E4"/>
    <w:rsid w:val="007F7598"/>
    <w:rsid w:val="007F7738"/>
    <w:rsid w:val="007F7D45"/>
    <w:rsid w:val="0080017B"/>
    <w:rsid w:val="008009AC"/>
    <w:rsid w:val="00801404"/>
    <w:rsid w:val="00801FD8"/>
    <w:rsid w:val="00802AFB"/>
    <w:rsid w:val="00804437"/>
    <w:rsid w:val="008048F5"/>
    <w:rsid w:val="00804E96"/>
    <w:rsid w:val="008053C6"/>
    <w:rsid w:val="008053FD"/>
    <w:rsid w:val="00805975"/>
    <w:rsid w:val="0080768D"/>
    <w:rsid w:val="00811832"/>
    <w:rsid w:val="008131B8"/>
    <w:rsid w:val="00813B5D"/>
    <w:rsid w:val="00813CAD"/>
    <w:rsid w:val="00814C93"/>
    <w:rsid w:val="00815FD5"/>
    <w:rsid w:val="008163E6"/>
    <w:rsid w:val="0081670F"/>
    <w:rsid w:val="008168D4"/>
    <w:rsid w:val="00817084"/>
    <w:rsid w:val="008171EA"/>
    <w:rsid w:val="0081759D"/>
    <w:rsid w:val="008201C3"/>
    <w:rsid w:val="00821BA9"/>
    <w:rsid w:val="0082287F"/>
    <w:rsid w:val="00822D18"/>
    <w:rsid w:val="00825A59"/>
    <w:rsid w:val="00825D43"/>
    <w:rsid w:val="00825FA8"/>
    <w:rsid w:val="00827190"/>
    <w:rsid w:val="00831100"/>
    <w:rsid w:val="0083123C"/>
    <w:rsid w:val="0083399F"/>
    <w:rsid w:val="00834079"/>
    <w:rsid w:val="008342F5"/>
    <w:rsid w:val="008362AB"/>
    <w:rsid w:val="00836814"/>
    <w:rsid w:val="00843AFE"/>
    <w:rsid w:val="00844A0B"/>
    <w:rsid w:val="00846DEE"/>
    <w:rsid w:val="0085124A"/>
    <w:rsid w:val="0085190B"/>
    <w:rsid w:val="00852961"/>
    <w:rsid w:val="00855B0C"/>
    <w:rsid w:val="00857BC5"/>
    <w:rsid w:val="0086137E"/>
    <w:rsid w:val="008628B8"/>
    <w:rsid w:val="008656AC"/>
    <w:rsid w:val="00865EF3"/>
    <w:rsid w:val="008679E3"/>
    <w:rsid w:val="008723F4"/>
    <w:rsid w:val="00872B89"/>
    <w:rsid w:val="00873FB5"/>
    <w:rsid w:val="00874AEF"/>
    <w:rsid w:val="00876907"/>
    <w:rsid w:val="00876A95"/>
    <w:rsid w:val="00880FAD"/>
    <w:rsid w:val="00881B68"/>
    <w:rsid w:val="00881C4A"/>
    <w:rsid w:val="00881FB5"/>
    <w:rsid w:val="0088311C"/>
    <w:rsid w:val="00883CF7"/>
    <w:rsid w:val="008851E4"/>
    <w:rsid w:val="00886EC4"/>
    <w:rsid w:val="00887086"/>
    <w:rsid w:val="00887355"/>
    <w:rsid w:val="0088792A"/>
    <w:rsid w:val="00887B6B"/>
    <w:rsid w:val="0089167D"/>
    <w:rsid w:val="008917A8"/>
    <w:rsid w:val="008920CE"/>
    <w:rsid w:val="008920F9"/>
    <w:rsid w:val="00893C6B"/>
    <w:rsid w:val="008961FB"/>
    <w:rsid w:val="00896377"/>
    <w:rsid w:val="008969F2"/>
    <w:rsid w:val="0089706E"/>
    <w:rsid w:val="00897256"/>
    <w:rsid w:val="008A0828"/>
    <w:rsid w:val="008A1661"/>
    <w:rsid w:val="008A6AC1"/>
    <w:rsid w:val="008A6FC6"/>
    <w:rsid w:val="008B02B1"/>
    <w:rsid w:val="008B06E1"/>
    <w:rsid w:val="008B0FC4"/>
    <w:rsid w:val="008B1724"/>
    <w:rsid w:val="008B1E6D"/>
    <w:rsid w:val="008B2AA3"/>
    <w:rsid w:val="008B4C47"/>
    <w:rsid w:val="008B4C84"/>
    <w:rsid w:val="008B4CF2"/>
    <w:rsid w:val="008B59B8"/>
    <w:rsid w:val="008B6A28"/>
    <w:rsid w:val="008B7198"/>
    <w:rsid w:val="008C0C3E"/>
    <w:rsid w:val="008C2182"/>
    <w:rsid w:val="008C3DA6"/>
    <w:rsid w:val="008C5A4F"/>
    <w:rsid w:val="008C73F2"/>
    <w:rsid w:val="008C7466"/>
    <w:rsid w:val="008C7E46"/>
    <w:rsid w:val="008D004F"/>
    <w:rsid w:val="008D06DD"/>
    <w:rsid w:val="008D07A7"/>
    <w:rsid w:val="008D44D6"/>
    <w:rsid w:val="008D4678"/>
    <w:rsid w:val="008D4D85"/>
    <w:rsid w:val="008D6254"/>
    <w:rsid w:val="008D7CAA"/>
    <w:rsid w:val="008D7CF1"/>
    <w:rsid w:val="008D7E9E"/>
    <w:rsid w:val="008E0399"/>
    <w:rsid w:val="008E0986"/>
    <w:rsid w:val="008E1C5D"/>
    <w:rsid w:val="008E2B6F"/>
    <w:rsid w:val="008E2FEC"/>
    <w:rsid w:val="008E3433"/>
    <w:rsid w:val="008E4D15"/>
    <w:rsid w:val="008E6B4B"/>
    <w:rsid w:val="008E70FC"/>
    <w:rsid w:val="008F237A"/>
    <w:rsid w:val="008F2AE6"/>
    <w:rsid w:val="008F2C14"/>
    <w:rsid w:val="008F4DFE"/>
    <w:rsid w:val="008F74D9"/>
    <w:rsid w:val="008F7C26"/>
    <w:rsid w:val="009009B0"/>
    <w:rsid w:val="00903F2B"/>
    <w:rsid w:val="00904C8E"/>
    <w:rsid w:val="00907606"/>
    <w:rsid w:val="00910BA3"/>
    <w:rsid w:val="00911554"/>
    <w:rsid w:val="00912529"/>
    <w:rsid w:val="009125CA"/>
    <w:rsid w:val="00912C86"/>
    <w:rsid w:val="00913B3B"/>
    <w:rsid w:val="00913CE2"/>
    <w:rsid w:val="00916254"/>
    <w:rsid w:val="009174CE"/>
    <w:rsid w:val="00921895"/>
    <w:rsid w:val="00921927"/>
    <w:rsid w:val="00923D4D"/>
    <w:rsid w:val="00923E74"/>
    <w:rsid w:val="0092444F"/>
    <w:rsid w:val="009248F8"/>
    <w:rsid w:val="0092493C"/>
    <w:rsid w:val="0092514E"/>
    <w:rsid w:val="009270FF"/>
    <w:rsid w:val="00927C91"/>
    <w:rsid w:val="009304D2"/>
    <w:rsid w:val="00930E3B"/>
    <w:rsid w:val="00934ABA"/>
    <w:rsid w:val="00934B65"/>
    <w:rsid w:val="00934F61"/>
    <w:rsid w:val="00936B78"/>
    <w:rsid w:val="009371CA"/>
    <w:rsid w:val="009372B1"/>
    <w:rsid w:val="00937348"/>
    <w:rsid w:val="00937E7C"/>
    <w:rsid w:val="00940520"/>
    <w:rsid w:val="00940615"/>
    <w:rsid w:val="00941A2B"/>
    <w:rsid w:val="00942574"/>
    <w:rsid w:val="00943974"/>
    <w:rsid w:val="0094456A"/>
    <w:rsid w:val="009457A7"/>
    <w:rsid w:val="00945BD5"/>
    <w:rsid w:val="00945FEA"/>
    <w:rsid w:val="009464BC"/>
    <w:rsid w:val="00946629"/>
    <w:rsid w:val="009475F1"/>
    <w:rsid w:val="009501FD"/>
    <w:rsid w:val="00952C93"/>
    <w:rsid w:val="0095333C"/>
    <w:rsid w:val="00954DAA"/>
    <w:rsid w:val="009560DE"/>
    <w:rsid w:val="009578A3"/>
    <w:rsid w:val="00957AD6"/>
    <w:rsid w:val="00960448"/>
    <w:rsid w:val="0096197E"/>
    <w:rsid w:val="00961DBA"/>
    <w:rsid w:val="00962128"/>
    <w:rsid w:val="00963ED5"/>
    <w:rsid w:val="00965885"/>
    <w:rsid w:val="0096763B"/>
    <w:rsid w:val="00970B4E"/>
    <w:rsid w:val="009716D5"/>
    <w:rsid w:val="00971A8F"/>
    <w:rsid w:val="009727C4"/>
    <w:rsid w:val="009730B0"/>
    <w:rsid w:val="00973BF1"/>
    <w:rsid w:val="00973EF9"/>
    <w:rsid w:val="00973F88"/>
    <w:rsid w:val="009743E1"/>
    <w:rsid w:val="00974A7C"/>
    <w:rsid w:val="00974CF3"/>
    <w:rsid w:val="00975586"/>
    <w:rsid w:val="009755A5"/>
    <w:rsid w:val="00975BA9"/>
    <w:rsid w:val="009769EB"/>
    <w:rsid w:val="009778D8"/>
    <w:rsid w:val="009808C1"/>
    <w:rsid w:val="009813E0"/>
    <w:rsid w:val="00982D2D"/>
    <w:rsid w:val="00983B4E"/>
    <w:rsid w:val="009841E5"/>
    <w:rsid w:val="0098565A"/>
    <w:rsid w:val="00985B42"/>
    <w:rsid w:val="00985B84"/>
    <w:rsid w:val="00985D10"/>
    <w:rsid w:val="009864C6"/>
    <w:rsid w:val="00986D54"/>
    <w:rsid w:val="009905AA"/>
    <w:rsid w:val="0099097B"/>
    <w:rsid w:val="00990FAC"/>
    <w:rsid w:val="00990FEB"/>
    <w:rsid w:val="0099161F"/>
    <w:rsid w:val="00992D71"/>
    <w:rsid w:val="009933A3"/>
    <w:rsid w:val="009938D7"/>
    <w:rsid w:val="00993A54"/>
    <w:rsid w:val="009945CD"/>
    <w:rsid w:val="009950D1"/>
    <w:rsid w:val="009A31F1"/>
    <w:rsid w:val="009A4D91"/>
    <w:rsid w:val="009A648B"/>
    <w:rsid w:val="009A691D"/>
    <w:rsid w:val="009B07F8"/>
    <w:rsid w:val="009B084C"/>
    <w:rsid w:val="009B2B02"/>
    <w:rsid w:val="009B5F9D"/>
    <w:rsid w:val="009B7C51"/>
    <w:rsid w:val="009C040A"/>
    <w:rsid w:val="009C08BE"/>
    <w:rsid w:val="009C4522"/>
    <w:rsid w:val="009C4AEF"/>
    <w:rsid w:val="009C5031"/>
    <w:rsid w:val="009C6968"/>
    <w:rsid w:val="009C6B00"/>
    <w:rsid w:val="009C70CA"/>
    <w:rsid w:val="009D2EBF"/>
    <w:rsid w:val="009D42B5"/>
    <w:rsid w:val="009D6713"/>
    <w:rsid w:val="009D6933"/>
    <w:rsid w:val="009D7BAC"/>
    <w:rsid w:val="009E2133"/>
    <w:rsid w:val="009E488D"/>
    <w:rsid w:val="009E4E77"/>
    <w:rsid w:val="009E7460"/>
    <w:rsid w:val="009E7647"/>
    <w:rsid w:val="009F3759"/>
    <w:rsid w:val="009F428C"/>
    <w:rsid w:val="009F56C3"/>
    <w:rsid w:val="009F5A76"/>
    <w:rsid w:val="009F5FBD"/>
    <w:rsid w:val="00A020BC"/>
    <w:rsid w:val="00A0269E"/>
    <w:rsid w:val="00A02EC9"/>
    <w:rsid w:val="00A0403A"/>
    <w:rsid w:val="00A07234"/>
    <w:rsid w:val="00A12218"/>
    <w:rsid w:val="00A12510"/>
    <w:rsid w:val="00A226B1"/>
    <w:rsid w:val="00A22A5A"/>
    <w:rsid w:val="00A22B3B"/>
    <w:rsid w:val="00A22ED7"/>
    <w:rsid w:val="00A2422E"/>
    <w:rsid w:val="00A257F1"/>
    <w:rsid w:val="00A25B78"/>
    <w:rsid w:val="00A262D4"/>
    <w:rsid w:val="00A26727"/>
    <w:rsid w:val="00A303CB"/>
    <w:rsid w:val="00A30FBB"/>
    <w:rsid w:val="00A327FB"/>
    <w:rsid w:val="00A32905"/>
    <w:rsid w:val="00A3385E"/>
    <w:rsid w:val="00A33BBA"/>
    <w:rsid w:val="00A34352"/>
    <w:rsid w:val="00A3506F"/>
    <w:rsid w:val="00A35A68"/>
    <w:rsid w:val="00A35B64"/>
    <w:rsid w:val="00A40521"/>
    <w:rsid w:val="00A41069"/>
    <w:rsid w:val="00A41AC8"/>
    <w:rsid w:val="00A42079"/>
    <w:rsid w:val="00A43965"/>
    <w:rsid w:val="00A4498C"/>
    <w:rsid w:val="00A45051"/>
    <w:rsid w:val="00A4596A"/>
    <w:rsid w:val="00A459BE"/>
    <w:rsid w:val="00A467D6"/>
    <w:rsid w:val="00A4696F"/>
    <w:rsid w:val="00A47EF6"/>
    <w:rsid w:val="00A50531"/>
    <w:rsid w:val="00A505C2"/>
    <w:rsid w:val="00A51C23"/>
    <w:rsid w:val="00A52E87"/>
    <w:rsid w:val="00A53212"/>
    <w:rsid w:val="00A53BC5"/>
    <w:rsid w:val="00A54014"/>
    <w:rsid w:val="00A54460"/>
    <w:rsid w:val="00A54950"/>
    <w:rsid w:val="00A56E38"/>
    <w:rsid w:val="00A57395"/>
    <w:rsid w:val="00A60F6F"/>
    <w:rsid w:val="00A61866"/>
    <w:rsid w:val="00A622C1"/>
    <w:rsid w:val="00A62DC4"/>
    <w:rsid w:val="00A63FDC"/>
    <w:rsid w:val="00A65E8F"/>
    <w:rsid w:val="00A65F73"/>
    <w:rsid w:val="00A66B42"/>
    <w:rsid w:val="00A66E7C"/>
    <w:rsid w:val="00A67B2C"/>
    <w:rsid w:val="00A70440"/>
    <w:rsid w:val="00A71D55"/>
    <w:rsid w:val="00A7293F"/>
    <w:rsid w:val="00A72DDA"/>
    <w:rsid w:val="00A730B3"/>
    <w:rsid w:val="00A736FE"/>
    <w:rsid w:val="00A747D3"/>
    <w:rsid w:val="00A80731"/>
    <w:rsid w:val="00A80857"/>
    <w:rsid w:val="00A83FA9"/>
    <w:rsid w:val="00A84896"/>
    <w:rsid w:val="00A84B0D"/>
    <w:rsid w:val="00A85989"/>
    <w:rsid w:val="00A85E3D"/>
    <w:rsid w:val="00A867F3"/>
    <w:rsid w:val="00A86B8F"/>
    <w:rsid w:val="00A90A14"/>
    <w:rsid w:val="00A91710"/>
    <w:rsid w:val="00A923A8"/>
    <w:rsid w:val="00A92EE9"/>
    <w:rsid w:val="00A93D2A"/>
    <w:rsid w:val="00A96D82"/>
    <w:rsid w:val="00AA2377"/>
    <w:rsid w:val="00AA3498"/>
    <w:rsid w:val="00AA4791"/>
    <w:rsid w:val="00AA486C"/>
    <w:rsid w:val="00AA51DF"/>
    <w:rsid w:val="00AA5387"/>
    <w:rsid w:val="00AA5FCA"/>
    <w:rsid w:val="00AA682F"/>
    <w:rsid w:val="00AB12AF"/>
    <w:rsid w:val="00AB2697"/>
    <w:rsid w:val="00AB4789"/>
    <w:rsid w:val="00AB4C97"/>
    <w:rsid w:val="00AB4DF2"/>
    <w:rsid w:val="00AB4F5F"/>
    <w:rsid w:val="00AB5E1C"/>
    <w:rsid w:val="00AB69CB"/>
    <w:rsid w:val="00AB7D7A"/>
    <w:rsid w:val="00AC013A"/>
    <w:rsid w:val="00AC0E47"/>
    <w:rsid w:val="00AC1112"/>
    <w:rsid w:val="00AC150A"/>
    <w:rsid w:val="00AC2106"/>
    <w:rsid w:val="00AC3067"/>
    <w:rsid w:val="00AC46A0"/>
    <w:rsid w:val="00AC5512"/>
    <w:rsid w:val="00AC61CD"/>
    <w:rsid w:val="00AC6285"/>
    <w:rsid w:val="00AC770C"/>
    <w:rsid w:val="00AD00E5"/>
    <w:rsid w:val="00AD0B26"/>
    <w:rsid w:val="00AD0D2F"/>
    <w:rsid w:val="00AD1D1F"/>
    <w:rsid w:val="00AD1E35"/>
    <w:rsid w:val="00AD2E28"/>
    <w:rsid w:val="00AD3A93"/>
    <w:rsid w:val="00AD44E3"/>
    <w:rsid w:val="00AD4CC3"/>
    <w:rsid w:val="00AD55B5"/>
    <w:rsid w:val="00AE17AF"/>
    <w:rsid w:val="00AE4D52"/>
    <w:rsid w:val="00AE5AC5"/>
    <w:rsid w:val="00AE5F69"/>
    <w:rsid w:val="00AF032C"/>
    <w:rsid w:val="00AF20A4"/>
    <w:rsid w:val="00AF31FA"/>
    <w:rsid w:val="00AF51E5"/>
    <w:rsid w:val="00AF5E53"/>
    <w:rsid w:val="00AF5EF8"/>
    <w:rsid w:val="00AF76BE"/>
    <w:rsid w:val="00B00524"/>
    <w:rsid w:val="00B02855"/>
    <w:rsid w:val="00B02B1C"/>
    <w:rsid w:val="00B036DB"/>
    <w:rsid w:val="00B0382C"/>
    <w:rsid w:val="00B049FC"/>
    <w:rsid w:val="00B04CE0"/>
    <w:rsid w:val="00B06822"/>
    <w:rsid w:val="00B07485"/>
    <w:rsid w:val="00B10113"/>
    <w:rsid w:val="00B1024A"/>
    <w:rsid w:val="00B175CA"/>
    <w:rsid w:val="00B22642"/>
    <w:rsid w:val="00B23DF6"/>
    <w:rsid w:val="00B2543C"/>
    <w:rsid w:val="00B2738D"/>
    <w:rsid w:val="00B30130"/>
    <w:rsid w:val="00B31108"/>
    <w:rsid w:val="00B32742"/>
    <w:rsid w:val="00B32913"/>
    <w:rsid w:val="00B32F3F"/>
    <w:rsid w:val="00B3426A"/>
    <w:rsid w:val="00B360C8"/>
    <w:rsid w:val="00B37663"/>
    <w:rsid w:val="00B377F9"/>
    <w:rsid w:val="00B413CC"/>
    <w:rsid w:val="00B418D8"/>
    <w:rsid w:val="00B41D4E"/>
    <w:rsid w:val="00B421A3"/>
    <w:rsid w:val="00B4418F"/>
    <w:rsid w:val="00B4484E"/>
    <w:rsid w:val="00B450E4"/>
    <w:rsid w:val="00B46AAC"/>
    <w:rsid w:val="00B51098"/>
    <w:rsid w:val="00B515DF"/>
    <w:rsid w:val="00B52C35"/>
    <w:rsid w:val="00B60213"/>
    <w:rsid w:val="00B6166D"/>
    <w:rsid w:val="00B62C24"/>
    <w:rsid w:val="00B66C4E"/>
    <w:rsid w:val="00B67D45"/>
    <w:rsid w:val="00B70429"/>
    <w:rsid w:val="00B73CAF"/>
    <w:rsid w:val="00B73D3C"/>
    <w:rsid w:val="00B749F3"/>
    <w:rsid w:val="00B760E2"/>
    <w:rsid w:val="00B762FD"/>
    <w:rsid w:val="00B769BD"/>
    <w:rsid w:val="00B77D28"/>
    <w:rsid w:val="00B803BC"/>
    <w:rsid w:val="00B8081E"/>
    <w:rsid w:val="00B80A0B"/>
    <w:rsid w:val="00B81068"/>
    <w:rsid w:val="00B81951"/>
    <w:rsid w:val="00B81DEC"/>
    <w:rsid w:val="00B83789"/>
    <w:rsid w:val="00B84C16"/>
    <w:rsid w:val="00B84D1E"/>
    <w:rsid w:val="00B851F2"/>
    <w:rsid w:val="00B8568B"/>
    <w:rsid w:val="00B8731B"/>
    <w:rsid w:val="00B8785C"/>
    <w:rsid w:val="00B87FAF"/>
    <w:rsid w:val="00B92BF3"/>
    <w:rsid w:val="00B93827"/>
    <w:rsid w:val="00B974BB"/>
    <w:rsid w:val="00B97EF7"/>
    <w:rsid w:val="00BA0E36"/>
    <w:rsid w:val="00BA0E77"/>
    <w:rsid w:val="00BA28B6"/>
    <w:rsid w:val="00BA2D67"/>
    <w:rsid w:val="00BA31CD"/>
    <w:rsid w:val="00BA76D1"/>
    <w:rsid w:val="00BA7CA6"/>
    <w:rsid w:val="00BB177E"/>
    <w:rsid w:val="00BB1EAD"/>
    <w:rsid w:val="00BB3DA3"/>
    <w:rsid w:val="00BB6223"/>
    <w:rsid w:val="00BB69C8"/>
    <w:rsid w:val="00BB6F7A"/>
    <w:rsid w:val="00BB7983"/>
    <w:rsid w:val="00BC0B07"/>
    <w:rsid w:val="00BC0E6E"/>
    <w:rsid w:val="00BC1C9D"/>
    <w:rsid w:val="00BC1D4B"/>
    <w:rsid w:val="00BC24C0"/>
    <w:rsid w:val="00BC2AC7"/>
    <w:rsid w:val="00BC3047"/>
    <w:rsid w:val="00BC3709"/>
    <w:rsid w:val="00BC3E9A"/>
    <w:rsid w:val="00BC519E"/>
    <w:rsid w:val="00BD0415"/>
    <w:rsid w:val="00BD0C97"/>
    <w:rsid w:val="00BD3509"/>
    <w:rsid w:val="00BD3E28"/>
    <w:rsid w:val="00BD4E03"/>
    <w:rsid w:val="00BD4F16"/>
    <w:rsid w:val="00BD4F3E"/>
    <w:rsid w:val="00BD65D0"/>
    <w:rsid w:val="00BD746D"/>
    <w:rsid w:val="00BE1FF9"/>
    <w:rsid w:val="00BE38F3"/>
    <w:rsid w:val="00BE57B8"/>
    <w:rsid w:val="00BE647F"/>
    <w:rsid w:val="00BE7B04"/>
    <w:rsid w:val="00BF09D6"/>
    <w:rsid w:val="00BF0D8C"/>
    <w:rsid w:val="00BF19AA"/>
    <w:rsid w:val="00BF2686"/>
    <w:rsid w:val="00BF3EEA"/>
    <w:rsid w:val="00BF4A97"/>
    <w:rsid w:val="00BF587D"/>
    <w:rsid w:val="00BF5D95"/>
    <w:rsid w:val="00BF74CC"/>
    <w:rsid w:val="00C00AAB"/>
    <w:rsid w:val="00C00AE9"/>
    <w:rsid w:val="00C00B78"/>
    <w:rsid w:val="00C00F72"/>
    <w:rsid w:val="00C017B8"/>
    <w:rsid w:val="00C03443"/>
    <w:rsid w:val="00C04BDC"/>
    <w:rsid w:val="00C0719A"/>
    <w:rsid w:val="00C1002E"/>
    <w:rsid w:val="00C11329"/>
    <w:rsid w:val="00C117BC"/>
    <w:rsid w:val="00C11A11"/>
    <w:rsid w:val="00C12376"/>
    <w:rsid w:val="00C13125"/>
    <w:rsid w:val="00C14E22"/>
    <w:rsid w:val="00C150BF"/>
    <w:rsid w:val="00C1516D"/>
    <w:rsid w:val="00C1659F"/>
    <w:rsid w:val="00C16FAA"/>
    <w:rsid w:val="00C20F0F"/>
    <w:rsid w:val="00C22163"/>
    <w:rsid w:val="00C22FCA"/>
    <w:rsid w:val="00C2342F"/>
    <w:rsid w:val="00C24775"/>
    <w:rsid w:val="00C2508A"/>
    <w:rsid w:val="00C25F4F"/>
    <w:rsid w:val="00C26401"/>
    <w:rsid w:val="00C266C6"/>
    <w:rsid w:val="00C26DB4"/>
    <w:rsid w:val="00C2750E"/>
    <w:rsid w:val="00C27D3A"/>
    <w:rsid w:val="00C305CC"/>
    <w:rsid w:val="00C32159"/>
    <w:rsid w:val="00C32C56"/>
    <w:rsid w:val="00C34381"/>
    <w:rsid w:val="00C34BEE"/>
    <w:rsid w:val="00C36E4A"/>
    <w:rsid w:val="00C405CA"/>
    <w:rsid w:val="00C4068F"/>
    <w:rsid w:val="00C40D34"/>
    <w:rsid w:val="00C42536"/>
    <w:rsid w:val="00C43E8E"/>
    <w:rsid w:val="00C44C73"/>
    <w:rsid w:val="00C44CA3"/>
    <w:rsid w:val="00C45680"/>
    <w:rsid w:val="00C51F74"/>
    <w:rsid w:val="00C523ED"/>
    <w:rsid w:val="00C52467"/>
    <w:rsid w:val="00C53877"/>
    <w:rsid w:val="00C5392B"/>
    <w:rsid w:val="00C554A0"/>
    <w:rsid w:val="00C567F5"/>
    <w:rsid w:val="00C574A1"/>
    <w:rsid w:val="00C5769E"/>
    <w:rsid w:val="00C61125"/>
    <w:rsid w:val="00C61DDD"/>
    <w:rsid w:val="00C656E3"/>
    <w:rsid w:val="00C65C5D"/>
    <w:rsid w:val="00C701AA"/>
    <w:rsid w:val="00C72C13"/>
    <w:rsid w:val="00C72DA0"/>
    <w:rsid w:val="00C72E4D"/>
    <w:rsid w:val="00C76446"/>
    <w:rsid w:val="00C776E6"/>
    <w:rsid w:val="00C77948"/>
    <w:rsid w:val="00C80A7D"/>
    <w:rsid w:val="00C80BC7"/>
    <w:rsid w:val="00C81992"/>
    <w:rsid w:val="00C824C8"/>
    <w:rsid w:val="00C841E4"/>
    <w:rsid w:val="00C846F6"/>
    <w:rsid w:val="00C849B4"/>
    <w:rsid w:val="00C84EF0"/>
    <w:rsid w:val="00C86269"/>
    <w:rsid w:val="00C86CA8"/>
    <w:rsid w:val="00C906DE"/>
    <w:rsid w:val="00C909C4"/>
    <w:rsid w:val="00C917E4"/>
    <w:rsid w:val="00C92446"/>
    <w:rsid w:val="00C927CD"/>
    <w:rsid w:val="00C92FAD"/>
    <w:rsid w:val="00C94C28"/>
    <w:rsid w:val="00C967E0"/>
    <w:rsid w:val="00C97169"/>
    <w:rsid w:val="00CA04F7"/>
    <w:rsid w:val="00CA086F"/>
    <w:rsid w:val="00CA0C6C"/>
    <w:rsid w:val="00CA1D54"/>
    <w:rsid w:val="00CA3492"/>
    <w:rsid w:val="00CA56F8"/>
    <w:rsid w:val="00CA5E38"/>
    <w:rsid w:val="00CA6D2E"/>
    <w:rsid w:val="00CB0A28"/>
    <w:rsid w:val="00CB1920"/>
    <w:rsid w:val="00CB2766"/>
    <w:rsid w:val="00CB2886"/>
    <w:rsid w:val="00CB560E"/>
    <w:rsid w:val="00CB5EAA"/>
    <w:rsid w:val="00CC0CFF"/>
    <w:rsid w:val="00CC181A"/>
    <w:rsid w:val="00CC209D"/>
    <w:rsid w:val="00CC23E1"/>
    <w:rsid w:val="00CC2856"/>
    <w:rsid w:val="00CC36AA"/>
    <w:rsid w:val="00CC4DA2"/>
    <w:rsid w:val="00CD0C20"/>
    <w:rsid w:val="00CD2333"/>
    <w:rsid w:val="00CD24DB"/>
    <w:rsid w:val="00CD30DC"/>
    <w:rsid w:val="00CD35DB"/>
    <w:rsid w:val="00CD47D5"/>
    <w:rsid w:val="00CD6C7C"/>
    <w:rsid w:val="00CD6F3F"/>
    <w:rsid w:val="00CD7CDB"/>
    <w:rsid w:val="00CE172E"/>
    <w:rsid w:val="00CE306C"/>
    <w:rsid w:val="00CE30A6"/>
    <w:rsid w:val="00CE32C1"/>
    <w:rsid w:val="00CE495C"/>
    <w:rsid w:val="00CE7484"/>
    <w:rsid w:val="00CF05D7"/>
    <w:rsid w:val="00CF0CFA"/>
    <w:rsid w:val="00CF590A"/>
    <w:rsid w:val="00CF6CB7"/>
    <w:rsid w:val="00CF70D2"/>
    <w:rsid w:val="00CF7398"/>
    <w:rsid w:val="00D0017E"/>
    <w:rsid w:val="00D00263"/>
    <w:rsid w:val="00D025AD"/>
    <w:rsid w:val="00D028DE"/>
    <w:rsid w:val="00D02EAF"/>
    <w:rsid w:val="00D04204"/>
    <w:rsid w:val="00D04AB6"/>
    <w:rsid w:val="00D06994"/>
    <w:rsid w:val="00D073A4"/>
    <w:rsid w:val="00D10242"/>
    <w:rsid w:val="00D10387"/>
    <w:rsid w:val="00D10824"/>
    <w:rsid w:val="00D10B85"/>
    <w:rsid w:val="00D1232E"/>
    <w:rsid w:val="00D12502"/>
    <w:rsid w:val="00D12669"/>
    <w:rsid w:val="00D14741"/>
    <w:rsid w:val="00D14C05"/>
    <w:rsid w:val="00D15993"/>
    <w:rsid w:val="00D1674C"/>
    <w:rsid w:val="00D16FE0"/>
    <w:rsid w:val="00D232DB"/>
    <w:rsid w:val="00D2498C"/>
    <w:rsid w:val="00D24CF1"/>
    <w:rsid w:val="00D25ABE"/>
    <w:rsid w:val="00D25AC1"/>
    <w:rsid w:val="00D27ADB"/>
    <w:rsid w:val="00D27C6D"/>
    <w:rsid w:val="00D303C1"/>
    <w:rsid w:val="00D305EF"/>
    <w:rsid w:val="00D30667"/>
    <w:rsid w:val="00D30F8E"/>
    <w:rsid w:val="00D31B79"/>
    <w:rsid w:val="00D3227B"/>
    <w:rsid w:val="00D326E4"/>
    <w:rsid w:val="00D3270D"/>
    <w:rsid w:val="00D32717"/>
    <w:rsid w:val="00D328A0"/>
    <w:rsid w:val="00D32FA0"/>
    <w:rsid w:val="00D33393"/>
    <w:rsid w:val="00D3345A"/>
    <w:rsid w:val="00D34FAD"/>
    <w:rsid w:val="00D35CAF"/>
    <w:rsid w:val="00D4519E"/>
    <w:rsid w:val="00D45CBA"/>
    <w:rsid w:val="00D46005"/>
    <w:rsid w:val="00D466E1"/>
    <w:rsid w:val="00D46901"/>
    <w:rsid w:val="00D46B0F"/>
    <w:rsid w:val="00D47C0C"/>
    <w:rsid w:val="00D509C0"/>
    <w:rsid w:val="00D50DF5"/>
    <w:rsid w:val="00D50F68"/>
    <w:rsid w:val="00D5335A"/>
    <w:rsid w:val="00D55F36"/>
    <w:rsid w:val="00D56B8E"/>
    <w:rsid w:val="00D57204"/>
    <w:rsid w:val="00D57348"/>
    <w:rsid w:val="00D60893"/>
    <w:rsid w:val="00D60BAA"/>
    <w:rsid w:val="00D61F5D"/>
    <w:rsid w:val="00D63D8A"/>
    <w:rsid w:val="00D64205"/>
    <w:rsid w:val="00D64A8E"/>
    <w:rsid w:val="00D65D2B"/>
    <w:rsid w:val="00D708F9"/>
    <w:rsid w:val="00D74F37"/>
    <w:rsid w:val="00D75640"/>
    <w:rsid w:val="00D7588A"/>
    <w:rsid w:val="00D75A45"/>
    <w:rsid w:val="00D76020"/>
    <w:rsid w:val="00D76CEF"/>
    <w:rsid w:val="00D77044"/>
    <w:rsid w:val="00D77E6F"/>
    <w:rsid w:val="00D8050D"/>
    <w:rsid w:val="00D805B4"/>
    <w:rsid w:val="00D80EB7"/>
    <w:rsid w:val="00D80F6F"/>
    <w:rsid w:val="00D80FED"/>
    <w:rsid w:val="00D815D7"/>
    <w:rsid w:val="00D82978"/>
    <w:rsid w:val="00D83DE5"/>
    <w:rsid w:val="00D847E5"/>
    <w:rsid w:val="00D85713"/>
    <w:rsid w:val="00D87C81"/>
    <w:rsid w:val="00D87EE9"/>
    <w:rsid w:val="00D90C9F"/>
    <w:rsid w:val="00D91942"/>
    <w:rsid w:val="00D93AB0"/>
    <w:rsid w:val="00D93BB9"/>
    <w:rsid w:val="00D93ED7"/>
    <w:rsid w:val="00D94606"/>
    <w:rsid w:val="00D96284"/>
    <w:rsid w:val="00DA018A"/>
    <w:rsid w:val="00DA0930"/>
    <w:rsid w:val="00DA0BD2"/>
    <w:rsid w:val="00DA0CA0"/>
    <w:rsid w:val="00DA0CE4"/>
    <w:rsid w:val="00DA0E01"/>
    <w:rsid w:val="00DA185D"/>
    <w:rsid w:val="00DA1B31"/>
    <w:rsid w:val="00DA38F2"/>
    <w:rsid w:val="00DA38FE"/>
    <w:rsid w:val="00DA4B82"/>
    <w:rsid w:val="00DA606F"/>
    <w:rsid w:val="00DB2121"/>
    <w:rsid w:val="00DB23BC"/>
    <w:rsid w:val="00DB26F3"/>
    <w:rsid w:val="00DB3E0C"/>
    <w:rsid w:val="00DB42A2"/>
    <w:rsid w:val="00DB4D25"/>
    <w:rsid w:val="00DC122A"/>
    <w:rsid w:val="00DC12AB"/>
    <w:rsid w:val="00DC2101"/>
    <w:rsid w:val="00DC28EF"/>
    <w:rsid w:val="00DC2FCE"/>
    <w:rsid w:val="00DC4117"/>
    <w:rsid w:val="00DC580E"/>
    <w:rsid w:val="00DC59BB"/>
    <w:rsid w:val="00DC5D1C"/>
    <w:rsid w:val="00DC7466"/>
    <w:rsid w:val="00DC7FC6"/>
    <w:rsid w:val="00DD0065"/>
    <w:rsid w:val="00DD0390"/>
    <w:rsid w:val="00DD11C5"/>
    <w:rsid w:val="00DD40F7"/>
    <w:rsid w:val="00DD4CC6"/>
    <w:rsid w:val="00DD5D0F"/>
    <w:rsid w:val="00DD63E8"/>
    <w:rsid w:val="00DD6429"/>
    <w:rsid w:val="00DE05D0"/>
    <w:rsid w:val="00DE0D04"/>
    <w:rsid w:val="00DE2DDE"/>
    <w:rsid w:val="00DE307F"/>
    <w:rsid w:val="00DE346C"/>
    <w:rsid w:val="00DE5E85"/>
    <w:rsid w:val="00DE62F8"/>
    <w:rsid w:val="00DE6EAF"/>
    <w:rsid w:val="00DE7C92"/>
    <w:rsid w:val="00DE7DF4"/>
    <w:rsid w:val="00DF0969"/>
    <w:rsid w:val="00DF20E5"/>
    <w:rsid w:val="00DF4572"/>
    <w:rsid w:val="00DF4D5B"/>
    <w:rsid w:val="00DF57E0"/>
    <w:rsid w:val="00DF6433"/>
    <w:rsid w:val="00E014FD"/>
    <w:rsid w:val="00E01788"/>
    <w:rsid w:val="00E019D8"/>
    <w:rsid w:val="00E028AE"/>
    <w:rsid w:val="00E02B62"/>
    <w:rsid w:val="00E0310F"/>
    <w:rsid w:val="00E055A5"/>
    <w:rsid w:val="00E066A8"/>
    <w:rsid w:val="00E101C4"/>
    <w:rsid w:val="00E1046F"/>
    <w:rsid w:val="00E106C8"/>
    <w:rsid w:val="00E11942"/>
    <w:rsid w:val="00E1234E"/>
    <w:rsid w:val="00E13CFF"/>
    <w:rsid w:val="00E15903"/>
    <w:rsid w:val="00E164D0"/>
    <w:rsid w:val="00E16549"/>
    <w:rsid w:val="00E1693E"/>
    <w:rsid w:val="00E17094"/>
    <w:rsid w:val="00E172E4"/>
    <w:rsid w:val="00E17B3C"/>
    <w:rsid w:val="00E17E3E"/>
    <w:rsid w:val="00E20019"/>
    <w:rsid w:val="00E20C5F"/>
    <w:rsid w:val="00E2298D"/>
    <w:rsid w:val="00E23995"/>
    <w:rsid w:val="00E24580"/>
    <w:rsid w:val="00E25FE3"/>
    <w:rsid w:val="00E273B0"/>
    <w:rsid w:val="00E276EC"/>
    <w:rsid w:val="00E279C8"/>
    <w:rsid w:val="00E3021C"/>
    <w:rsid w:val="00E30550"/>
    <w:rsid w:val="00E32C7F"/>
    <w:rsid w:val="00E32ED2"/>
    <w:rsid w:val="00E3645F"/>
    <w:rsid w:val="00E36894"/>
    <w:rsid w:val="00E36EEB"/>
    <w:rsid w:val="00E37D81"/>
    <w:rsid w:val="00E37DF3"/>
    <w:rsid w:val="00E413F5"/>
    <w:rsid w:val="00E44B15"/>
    <w:rsid w:val="00E44CD3"/>
    <w:rsid w:val="00E4611D"/>
    <w:rsid w:val="00E46363"/>
    <w:rsid w:val="00E470A4"/>
    <w:rsid w:val="00E474F9"/>
    <w:rsid w:val="00E47EE4"/>
    <w:rsid w:val="00E51C61"/>
    <w:rsid w:val="00E524FF"/>
    <w:rsid w:val="00E56A87"/>
    <w:rsid w:val="00E56D37"/>
    <w:rsid w:val="00E62711"/>
    <w:rsid w:val="00E637C5"/>
    <w:rsid w:val="00E63A36"/>
    <w:rsid w:val="00E6793D"/>
    <w:rsid w:val="00E70E6D"/>
    <w:rsid w:val="00E72AAE"/>
    <w:rsid w:val="00E7408A"/>
    <w:rsid w:val="00E74A94"/>
    <w:rsid w:val="00E74E07"/>
    <w:rsid w:val="00E7558A"/>
    <w:rsid w:val="00E767FB"/>
    <w:rsid w:val="00E775B0"/>
    <w:rsid w:val="00E77F92"/>
    <w:rsid w:val="00E841E3"/>
    <w:rsid w:val="00E877BC"/>
    <w:rsid w:val="00E87A39"/>
    <w:rsid w:val="00E90756"/>
    <w:rsid w:val="00E90A72"/>
    <w:rsid w:val="00E9352E"/>
    <w:rsid w:val="00E93745"/>
    <w:rsid w:val="00E94F35"/>
    <w:rsid w:val="00E952F3"/>
    <w:rsid w:val="00E962DE"/>
    <w:rsid w:val="00EA0F70"/>
    <w:rsid w:val="00EA1A4A"/>
    <w:rsid w:val="00EA2188"/>
    <w:rsid w:val="00EA3105"/>
    <w:rsid w:val="00EA4662"/>
    <w:rsid w:val="00EA477F"/>
    <w:rsid w:val="00EA49E8"/>
    <w:rsid w:val="00EA4A3D"/>
    <w:rsid w:val="00EA53F5"/>
    <w:rsid w:val="00EA7FEA"/>
    <w:rsid w:val="00EB06C2"/>
    <w:rsid w:val="00EB0D6C"/>
    <w:rsid w:val="00EB3271"/>
    <w:rsid w:val="00EB379E"/>
    <w:rsid w:val="00EB387F"/>
    <w:rsid w:val="00EB3A47"/>
    <w:rsid w:val="00EB5A56"/>
    <w:rsid w:val="00EB6E7C"/>
    <w:rsid w:val="00EC1431"/>
    <w:rsid w:val="00EC1D08"/>
    <w:rsid w:val="00EC305F"/>
    <w:rsid w:val="00EC3923"/>
    <w:rsid w:val="00EC767E"/>
    <w:rsid w:val="00EC7976"/>
    <w:rsid w:val="00ED0D76"/>
    <w:rsid w:val="00ED29E1"/>
    <w:rsid w:val="00ED2D6D"/>
    <w:rsid w:val="00ED2ECC"/>
    <w:rsid w:val="00ED66AB"/>
    <w:rsid w:val="00ED71F1"/>
    <w:rsid w:val="00ED7FB8"/>
    <w:rsid w:val="00EE08DD"/>
    <w:rsid w:val="00EE2BE9"/>
    <w:rsid w:val="00EE435A"/>
    <w:rsid w:val="00EE485B"/>
    <w:rsid w:val="00EE621E"/>
    <w:rsid w:val="00EE7357"/>
    <w:rsid w:val="00EE7ED6"/>
    <w:rsid w:val="00EE7FEE"/>
    <w:rsid w:val="00EF0763"/>
    <w:rsid w:val="00EF0C36"/>
    <w:rsid w:val="00EF2B3E"/>
    <w:rsid w:val="00EF3058"/>
    <w:rsid w:val="00EF31A4"/>
    <w:rsid w:val="00EF3974"/>
    <w:rsid w:val="00EF4824"/>
    <w:rsid w:val="00EF6925"/>
    <w:rsid w:val="00EF73B7"/>
    <w:rsid w:val="00F02DA2"/>
    <w:rsid w:val="00F03FAF"/>
    <w:rsid w:val="00F108A7"/>
    <w:rsid w:val="00F1373C"/>
    <w:rsid w:val="00F14C70"/>
    <w:rsid w:val="00F1541D"/>
    <w:rsid w:val="00F16102"/>
    <w:rsid w:val="00F16999"/>
    <w:rsid w:val="00F22494"/>
    <w:rsid w:val="00F2294F"/>
    <w:rsid w:val="00F25A38"/>
    <w:rsid w:val="00F25C64"/>
    <w:rsid w:val="00F2765A"/>
    <w:rsid w:val="00F30ACE"/>
    <w:rsid w:val="00F32235"/>
    <w:rsid w:val="00F32656"/>
    <w:rsid w:val="00F32E2E"/>
    <w:rsid w:val="00F36C2A"/>
    <w:rsid w:val="00F3740B"/>
    <w:rsid w:val="00F37432"/>
    <w:rsid w:val="00F3753A"/>
    <w:rsid w:val="00F37A79"/>
    <w:rsid w:val="00F37CF9"/>
    <w:rsid w:val="00F41C46"/>
    <w:rsid w:val="00F42558"/>
    <w:rsid w:val="00F4434B"/>
    <w:rsid w:val="00F44F6E"/>
    <w:rsid w:val="00F459F9"/>
    <w:rsid w:val="00F5015C"/>
    <w:rsid w:val="00F51748"/>
    <w:rsid w:val="00F52133"/>
    <w:rsid w:val="00F52BAD"/>
    <w:rsid w:val="00F53289"/>
    <w:rsid w:val="00F547E1"/>
    <w:rsid w:val="00F60D54"/>
    <w:rsid w:val="00F61774"/>
    <w:rsid w:val="00F61827"/>
    <w:rsid w:val="00F62515"/>
    <w:rsid w:val="00F63363"/>
    <w:rsid w:val="00F64519"/>
    <w:rsid w:val="00F64582"/>
    <w:rsid w:val="00F64A86"/>
    <w:rsid w:val="00F659A1"/>
    <w:rsid w:val="00F65FDA"/>
    <w:rsid w:val="00F660DE"/>
    <w:rsid w:val="00F66505"/>
    <w:rsid w:val="00F67A37"/>
    <w:rsid w:val="00F67DD7"/>
    <w:rsid w:val="00F71415"/>
    <w:rsid w:val="00F72A07"/>
    <w:rsid w:val="00F72FBA"/>
    <w:rsid w:val="00F73B69"/>
    <w:rsid w:val="00F73CD4"/>
    <w:rsid w:val="00F76393"/>
    <w:rsid w:val="00F772CD"/>
    <w:rsid w:val="00F77866"/>
    <w:rsid w:val="00F80A93"/>
    <w:rsid w:val="00F80FEB"/>
    <w:rsid w:val="00F834ED"/>
    <w:rsid w:val="00F83EBA"/>
    <w:rsid w:val="00F846DA"/>
    <w:rsid w:val="00F84BB2"/>
    <w:rsid w:val="00F84EBE"/>
    <w:rsid w:val="00F85B8C"/>
    <w:rsid w:val="00F86233"/>
    <w:rsid w:val="00F86652"/>
    <w:rsid w:val="00F86B06"/>
    <w:rsid w:val="00F87073"/>
    <w:rsid w:val="00F871D5"/>
    <w:rsid w:val="00F901F4"/>
    <w:rsid w:val="00F904C8"/>
    <w:rsid w:val="00F923A6"/>
    <w:rsid w:val="00F934ED"/>
    <w:rsid w:val="00F94072"/>
    <w:rsid w:val="00F945BA"/>
    <w:rsid w:val="00F957AB"/>
    <w:rsid w:val="00F96A5F"/>
    <w:rsid w:val="00F9771B"/>
    <w:rsid w:val="00FA0972"/>
    <w:rsid w:val="00FA0A52"/>
    <w:rsid w:val="00FA1362"/>
    <w:rsid w:val="00FA17FD"/>
    <w:rsid w:val="00FA72D1"/>
    <w:rsid w:val="00FB0BCC"/>
    <w:rsid w:val="00FB1B22"/>
    <w:rsid w:val="00FB245C"/>
    <w:rsid w:val="00FB27EC"/>
    <w:rsid w:val="00FB36F9"/>
    <w:rsid w:val="00FB43CB"/>
    <w:rsid w:val="00FB4674"/>
    <w:rsid w:val="00FB5934"/>
    <w:rsid w:val="00FB59AF"/>
    <w:rsid w:val="00FB68CB"/>
    <w:rsid w:val="00FB6F9B"/>
    <w:rsid w:val="00FB71C6"/>
    <w:rsid w:val="00FC3B7A"/>
    <w:rsid w:val="00FC3E5A"/>
    <w:rsid w:val="00FC3FB7"/>
    <w:rsid w:val="00FC4616"/>
    <w:rsid w:val="00FC4B73"/>
    <w:rsid w:val="00FC5829"/>
    <w:rsid w:val="00FC5F42"/>
    <w:rsid w:val="00FC68A3"/>
    <w:rsid w:val="00FC7A9D"/>
    <w:rsid w:val="00FD07DC"/>
    <w:rsid w:val="00FD2FAC"/>
    <w:rsid w:val="00FD4524"/>
    <w:rsid w:val="00FD4538"/>
    <w:rsid w:val="00FD4821"/>
    <w:rsid w:val="00FD61E4"/>
    <w:rsid w:val="00FE161C"/>
    <w:rsid w:val="00FE1CFB"/>
    <w:rsid w:val="00FE4B8D"/>
    <w:rsid w:val="00FF1A4F"/>
    <w:rsid w:val="00FF2070"/>
    <w:rsid w:val="00FF2AB4"/>
    <w:rsid w:val="00FF3609"/>
    <w:rsid w:val="00FF65D4"/>
    <w:rsid w:val="00FF7956"/>
    <w:rsid w:val="00FF7C3C"/>
    <w:rsid w:val="00FF7ED2"/>
    <w:rsid w:val="00FF7F5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BC5"/>
    <w:rPr>
      <w:sz w:val="24"/>
      <w:szCs w:val="24"/>
      <w:lang w:eastAsia="zh-CN"/>
    </w:rPr>
  </w:style>
  <w:style w:type="paragraph" w:styleId="Overskrift1">
    <w:name w:val="heading 1"/>
    <w:basedOn w:val="Normal"/>
    <w:link w:val="Overskrift1Tegn"/>
    <w:uiPriority w:val="99"/>
    <w:qFormat/>
    <w:rsid w:val="007D4BC5"/>
    <w:pPr>
      <w:spacing w:before="100" w:beforeAutospacing="1" w:after="100" w:afterAutospacing="1"/>
      <w:outlineLvl w:val="0"/>
    </w:pPr>
    <w:rPr>
      <w:rFonts w:ascii="Arial" w:hAnsi="Arial" w:cs="Arial"/>
      <w:b/>
      <w:bCs/>
      <w:color w:val="5694CE"/>
      <w:kern w:val="36"/>
      <w:sz w:val="28"/>
      <w:szCs w:val="28"/>
    </w:rPr>
  </w:style>
  <w:style w:type="paragraph" w:styleId="Overskrift2">
    <w:name w:val="heading 2"/>
    <w:basedOn w:val="Normal"/>
    <w:next w:val="Normal"/>
    <w:link w:val="Overskrift2Tegn"/>
    <w:uiPriority w:val="99"/>
    <w:qFormat/>
    <w:rsid w:val="007D4BC5"/>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9"/>
    <w:qFormat/>
    <w:rsid w:val="007D4BC5"/>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9"/>
    <w:qFormat/>
    <w:rsid w:val="007D4BC5"/>
    <w:pPr>
      <w:keepNext/>
      <w:ind w:leftChars="400" w:left="400" w:hangingChars="200" w:hanging="2000"/>
      <w:outlineLvl w:val="3"/>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D96284"/>
    <w:rPr>
      <w:rFonts w:ascii="Malgun Gothic" w:eastAsia="Malgun Gothic" w:hAnsi="Malgun Gothic" w:cs="Times New Roman"/>
      <w:kern w:val="0"/>
      <w:sz w:val="28"/>
      <w:szCs w:val="28"/>
      <w:lang w:eastAsia="zh-CN"/>
    </w:rPr>
  </w:style>
  <w:style w:type="character" w:customStyle="1" w:styleId="Overskrift2Tegn">
    <w:name w:val="Overskrift 2 Tegn"/>
    <w:basedOn w:val="Standardskrifttypeiafsnit"/>
    <w:link w:val="Overskrift2"/>
    <w:uiPriority w:val="99"/>
    <w:semiHidden/>
    <w:locked/>
    <w:rsid w:val="00D96284"/>
    <w:rPr>
      <w:rFonts w:ascii="Malgun Gothic" w:eastAsia="Malgun Gothic" w:hAnsi="Malgun Gothic" w:cs="Times New Roman"/>
      <w:kern w:val="0"/>
      <w:sz w:val="24"/>
      <w:szCs w:val="24"/>
      <w:lang w:eastAsia="zh-CN"/>
    </w:rPr>
  </w:style>
  <w:style w:type="character" w:customStyle="1" w:styleId="Overskrift3Tegn">
    <w:name w:val="Overskrift 3 Tegn"/>
    <w:basedOn w:val="Standardskrifttypeiafsnit"/>
    <w:link w:val="Overskrift3"/>
    <w:uiPriority w:val="99"/>
    <w:semiHidden/>
    <w:locked/>
    <w:rsid w:val="00D96284"/>
    <w:rPr>
      <w:rFonts w:ascii="Malgun Gothic" w:eastAsia="Malgun Gothic" w:hAnsi="Malgun Gothic" w:cs="Times New Roman"/>
      <w:kern w:val="0"/>
      <w:sz w:val="24"/>
      <w:szCs w:val="24"/>
      <w:lang w:eastAsia="zh-CN"/>
    </w:rPr>
  </w:style>
  <w:style w:type="character" w:customStyle="1" w:styleId="Overskrift4Tegn">
    <w:name w:val="Overskrift 4 Tegn"/>
    <w:basedOn w:val="Standardskrifttypeiafsnit"/>
    <w:link w:val="Overskrift4"/>
    <w:uiPriority w:val="99"/>
    <w:semiHidden/>
    <w:locked/>
    <w:rsid w:val="00D96284"/>
    <w:rPr>
      <w:rFonts w:cs="Times New Roman"/>
      <w:b/>
      <w:bCs/>
      <w:kern w:val="0"/>
      <w:sz w:val="24"/>
      <w:szCs w:val="24"/>
      <w:lang w:eastAsia="zh-CN"/>
    </w:rPr>
  </w:style>
  <w:style w:type="paragraph" w:styleId="NormalWeb">
    <w:name w:val="Normal (Web)"/>
    <w:basedOn w:val="Normal"/>
    <w:uiPriority w:val="99"/>
    <w:rsid w:val="007D4BC5"/>
    <w:pPr>
      <w:spacing w:before="100" w:beforeAutospacing="1" w:after="100" w:afterAutospacing="1"/>
    </w:pPr>
    <w:rPr>
      <w:color w:val="000000"/>
    </w:rPr>
  </w:style>
  <w:style w:type="character" w:styleId="Hyperlink">
    <w:name w:val="Hyperlink"/>
    <w:basedOn w:val="Standardskrifttypeiafsnit"/>
    <w:uiPriority w:val="99"/>
    <w:rsid w:val="007D4BC5"/>
    <w:rPr>
      <w:rFonts w:ascii="Arial" w:hAnsi="Arial" w:cs="Arial"/>
      <w:b/>
      <w:bCs/>
      <w:color w:val="5694CE"/>
      <w:sz w:val="20"/>
      <w:szCs w:val="20"/>
      <w:u w:val="none"/>
      <w:effect w:val="none"/>
    </w:rPr>
  </w:style>
  <w:style w:type="character" w:styleId="Strk">
    <w:name w:val="Strong"/>
    <w:basedOn w:val="Standardskrifttypeiafsnit"/>
    <w:uiPriority w:val="99"/>
    <w:qFormat/>
    <w:rsid w:val="007D4BC5"/>
    <w:rPr>
      <w:rFonts w:cs="Times New Roman"/>
      <w:b/>
      <w:bCs/>
    </w:rPr>
  </w:style>
  <w:style w:type="paragraph" w:styleId="Brdtekst">
    <w:name w:val="Body Text"/>
    <w:basedOn w:val="Normal"/>
    <w:link w:val="BrdtekstTegn"/>
    <w:uiPriority w:val="99"/>
    <w:rsid w:val="007D4BC5"/>
    <w:pPr>
      <w:spacing w:line="480" w:lineRule="auto"/>
    </w:pPr>
    <w:rPr>
      <w:szCs w:val="20"/>
      <w:lang w:eastAsia="ko-KR"/>
    </w:rPr>
  </w:style>
  <w:style w:type="character" w:customStyle="1" w:styleId="BrdtekstTegn">
    <w:name w:val="Brødtekst Tegn"/>
    <w:basedOn w:val="Standardskrifttypeiafsnit"/>
    <w:link w:val="Brdtekst"/>
    <w:uiPriority w:val="99"/>
    <w:locked/>
    <w:rsid w:val="00C72DA0"/>
    <w:rPr>
      <w:rFonts w:eastAsia="Times New Roman" w:cs="Times New Roman"/>
      <w:sz w:val="24"/>
    </w:rPr>
  </w:style>
  <w:style w:type="paragraph" w:styleId="Sidehoved">
    <w:name w:val="header"/>
    <w:basedOn w:val="Normal"/>
    <w:link w:val="SidehovedTegn"/>
    <w:rsid w:val="007D4BC5"/>
    <w:pPr>
      <w:tabs>
        <w:tab w:val="center" w:pos="4320"/>
        <w:tab w:val="right" w:pos="8640"/>
      </w:tabs>
    </w:pPr>
    <w:rPr>
      <w:rFonts w:ascii="Times" w:hAnsi="Times"/>
      <w:szCs w:val="20"/>
      <w:lang w:eastAsia="ko-KR"/>
    </w:rPr>
  </w:style>
  <w:style w:type="character" w:customStyle="1" w:styleId="SidehovedTegn">
    <w:name w:val="Sidehoved Tegn"/>
    <w:basedOn w:val="Standardskrifttypeiafsnit"/>
    <w:link w:val="Sidehoved"/>
    <w:locked/>
    <w:rsid w:val="00AB4789"/>
    <w:rPr>
      <w:rFonts w:ascii="Times" w:hAnsi="Times" w:cs="Times New Roman"/>
      <w:sz w:val="24"/>
    </w:rPr>
  </w:style>
  <w:style w:type="paragraph" w:styleId="Brdtekstindrykning2">
    <w:name w:val="Body Text Indent 2"/>
    <w:basedOn w:val="Normal"/>
    <w:link w:val="Brdtekstindrykning2Tegn"/>
    <w:uiPriority w:val="99"/>
    <w:rsid w:val="007D4BC5"/>
    <w:pPr>
      <w:ind w:left="4320" w:firstLine="720"/>
    </w:pPr>
    <w:rPr>
      <w:rFonts w:ascii="Arial" w:hAnsi="Arial"/>
      <w:szCs w:val="20"/>
      <w:lang w:eastAsia="ko-KR"/>
    </w:rPr>
  </w:style>
  <w:style w:type="character" w:customStyle="1" w:styleId="Brdtekstindrykning2Tegn">
    <w:name w:val="Brødtekstindrykning 2 Tegn"/>
    <w:basedOn w:val="Standardskrifttypeiafsnit"/>
    <w:link w:val="Brdtekstindrykning2"/>
    <w:uiPriority w:val="99"/>
    <w:semiHidden/>
    <w:locked/>
    <w:rsid w:val="00D96284"/>
    <w:rPr>
      <w:rFonts w:cs="Times New Roman"/>
      <w:kern w:val="0"/>
      <w:sz w:val="24"/>
      <w:szCs w:val="24"/>
      <w:lang w:eastAsia="zh-CN"/>
    </w:rPr>
  </w:style>
  <w:style w:type="paragraph" w:styleId="Sidefod">
    <w:name w:val="footer"/>
    <w:basedOn w:val="Normal"/>
    <w:link w:val="SidefodTegn"/>
    <w:uiPriority w:val="99"/>
    <w:rsid w:val="007D4BC5"/>
    <w:pPr>
      <w:widowControl w:val="0"/>
      <w:tabs>
        <w:tab w:val="center" w:pos="4252"/>
        <w:tab w:val="right" w:pos="8504"/>
      </w:tabs>
      <w:wordWrap w:val="0"/>
      <w:adjustRightInd w:val="0"/>
      <w:spacing w:line="360" w:lineRule="atLeast"/>
      <w:jc w:val="both"/>
      <w:textAlignment w:val="baseline"/>
    </w:pPr>
    <w:rPr>
      <w:sz w:val="20"/>
      <w:szCs w:val="20"/>
      <w:lang w:eastAsia="ko-KR"/>
    </w:rPr>
  </w:style>
  <w:style w:type="character" w:customStyle="1" w:styleId="SidefodTegn">
    <w:name w:val="Sidefod Tegn"/>
    <w:basedOn w:val="Standardskrifttypeiafsnit"/>
    <w:link w:val="Sidefod"/>
    <w:uiPriority w:val="99"/>
    <w:locked/>
    <w:rsid w:val="0041306A"/>
    <w:rPr>
      <w:rFonts w:eastAsia="Times New Roman" w:cs="Times New Roman"/>
    </w:rPr>
  </w:style>
  <w:style w:type="paragraph" w:styleId="Brdtekst2">
    <w:name w:val="Body Text 2"/>
    <w:basedOn w:val="Normal"/>
    <w:link w:val="Brdtekst2Tegn"/>
    <w:uiPriority w:val="99"/>
    <w:rsid w:val="007D4BC5"/>
    <w:pPr>
      <w:widowControl w:val="0"/>
      <w:overflowPunct w:val="0"/>
      <w:autoSpaceDE w:val="0"/>
      <w:autoSpaceDN w:val="0"/>
      <w:adjustRightInd w:val="0"/>
      <w:jc w:val="both"/>
      <w:textAlignment w:val="baseline"/>
    </w:pPr>
    <w:rPr>
      <w:rFonts w:ascii="Arial" w:hAnsi="Arial" w:cs="Arial"/>
      <w:b/>
      <w:bCs/>
      <w:sz w:val="36"/>
      <w:szCs w:val="40"/>
      <w:lang w:eastAsia="ko-KR"/>
    </w:rPr>
  </w:style>
  <w:style w:type="character" w:customStyle="1" w:styleId="Brdtekst2Tegn">
    <w:name w:val="Brødtekst 2 Tegn"/>
    <w:basedOn w:val="Standardskrifttypeiafsnit"/>
    <w:link w:val="Brdtekst2"/>
    <w:uiPriority w:val="99"/>
    <w:semiHidden/>
    <w:locked/>
    <w:rsid w:val="00D96284"/>
    <w:rPr>
      <w:rFonts w:cs="Times New Roman"/>
      <w:kern w:val="0"/>
      <w:sz w:val="24"/>
      <w:szCs w:val="24"/>
      <w:lang w:eastAsia="zh-CN"/>
    </w:rPr>
  </w:style>
  <w:style w:type="paragraph" w:styleId="Brdtekst3">
    <w:name w:val="Body Text 3"/>
    <w:basedOn w:val="Normal"/>
    <w:link w:val="Brdtekst3Tegn"/>
    <w:uiPriority w:val="99"/>
    <w:rsid w:val="007D4BC5"/>
    <w:pPr>
      <w:widowControl w:val="0"/>
      <w:wordWrap w:val="0"/>
      <w:autoSpaceDE w:val="0"/>
      <w:autoSpaceDN w:val="0"/>
      <w:adjustRightInd w:val="0"/>
      <w:snapToGrid w:val="0"/>
    </w:pPr>
    <w:rPr>
      <w:color w:val="003366"/>
      <w:kern w:val="2"/>
      <w:lang w:val="en-GB" w:eastAsia="ko-KR"/>
    </w:rPr>
  </w:style>
  <w:style w:type="character" w:customStyle="1" w:styleId="Brdtekst3Tegn">
    <w:name w:val="Brødtekst 3 Tegn"/>
    <w:basedOn w:val="Standardskrifttypeiafsnit"/>
    <w:link w:val="Brdtekst3"/>
    <w:uiPriority w:val="99"/>
    <w:semiHidden/>
    <w:locked/>
    <w:rsid w:val="00D96284"/>
    <w:rPr>
      <w:rFonts w:cs="Times New Roman"/>
      <w:kern w:val="0"/>
      <w:sz w:val="16"/>
      <w:szCs w:val="16"/>
      <w:lang w:eastAsia="zh-CN"/>
    </w:rPr>
  </w:style>
  <w:style w:type="paragraph" w:customStyle="1" w:styleId="bodycopy">
    <w:name w:val="bodycopy"/>
    <w:basedOn w:val="Normal"/>
    <w:uiPriority w:val="99"/>
    <w:rsid w:val="007D4BC5"/>
    <w:pPr>
      <w:spacing w:before="100" w:beforeAutospacing="1" w:after="100" w:afterAutospacing="1"/>
    </w:pPr>
    <w:rPr>
      <w:rFonts w:ascii="Arial" w:eastAsia="Arial Unicode MS" w:hAnsi="Arial" w:cs="Arial"/>
      <w:color w:val="000000"/>
      <w:sz w:val="20"/>
      <w:szCs w:val="20"/>
      <w:lang w:eastAsia="ko-KR"/>
    </w:rPr>
  </w:style>
  <w:style w:type="paragraph" w:customStyle="1" w:styleId="a">
    <w:name w:val="보도자료본문"/>
    <w:basedOn w:val="Normal"/>
    <w:uiPriority w:val="99"/>
    <w:rsid w:val="007D4BC5"/>
    <w:pPr>
      <w:widowControl w:val="0"/>
      <w:adjustRightInd w:val="0"/>
      <w:spacing w:before="360" w:line="360" w:lineRule="atLeast"/>
      <w:ind w:left="284" w:right="284"/>
      <w:textAlignment w:val="baseline"/>
    </w:pPr>
    <w:rPr>
      <w:sz w:val="26"/>
      <w:szCs w:val="20"/>
      <w:lang w:eastAsia="ko-KR"/>
    </w:rPr>
  </w:style>
  <w:style w:type="character" w:styleId="BesgtHyperlink">
    <w:name w:val="FollowedHyperlink"/>
    <w:basedOn w:val="Standardskrifttypeiafsnit"/>
    <w:uiPriority w:val="99"/>
    <w:rsid w:val="007D4BC5"/>
    <w:rPr>
      <w:rFonts w:cs="Times New Roman"/>
      <w:color w:val="800080"/>
      <w:u w:val="single"/>
    </w:rPr>
  </w:style>
  <w:style w:type="paragraph" w:styleId="Opstilling-punkttegn">
    <w:name w:val="List Bullet"/>
    <w:basedOn w:val="Normal"/>
    <w:autoRedefine/>
    <w:uiPriority w:val="99"/>
    <w:rsid w:val="007D4BC5"/>
    <w:pPr>
      <w:widowControl w:val="0"/>
      <w:numPr>
        <w:numId w:val="1"/>
      </w:numPr>
      <w:wordWrap w:val="0"/>
      <w:adjustRightInd w:val="0"/>
      <w:spacing w:line="360" w:lineRule="atLeast"/>
      <w:ind w:leftChars="200" w:left="200" w:hangingChars="200" w:hanging="200"/>
      <w:jc w:val="both"/>
      <w:textAlignment w:val="baseline"/>
    </w:pPr>
    <w:rPr>
      <w:sz w:val="20"/>
      <w:szCs w:val="20"/>
      <w:lang w:eastAsia="ko-KR"/>
    </w:rPr>
  </w:style>
  <w:style w:type="paragraph" w:styleId="FormateretHTML">
    <w:name w:val="HTML Preformatted"/>
    <w:basedOn w:val="Normal"/>
    <w:link w:val="FormateretHTMLTegn"/>
    <w:uiPriority w:val="99"/>
    <w:rsid w:val="007D4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Dotum" w:eastAsia="Times New Roman" w:hAnsi="Courier New"/>
      <w:color w:val="000000"/>
      <w:sz w:val="20"/>
      <w:szCs w:val="20"/>
      <w:lang w:eastAsia="ko-KR"/>
    </w:rPr>
  </w:style>
  <w:style w:type="character" w:customStyle="1" w:styleId="FormateretHTMLTegn">
    <w:name w:val="Formateret HTML Tegn"/>
    <w:basedOn w:val="Standardskrifttypeiafsnit"/>
    <w:link w:val="FormateretHTML"/>
    <w:uiPriority w:val="99"/>
    <w:semiHidden/>
    <w:locked/>
    <w:rsid w:val="00D96284"/>
    <w:rPr>
      <w:rFonts w:ascii="Courier New" w:hAnsi="Courier New" w:cs="Courier New"/>
      <w:kern w:val="0"/>
      <w:sz w:val="20"/>
      <w:szCs w:val="20"/>
      <w:lang w:eastAsia="zh-CN"/>
    </w:rPr>
  </w:style>
  <w:style w:type="paragraph" w:styleId="Brdtekstindrykning">
    <w:name w:val="Body Text Indent"/>
    <w:basedOn w:val="Normal"/>
    <w:link w:val="BrdtekstindrykningTegn"/>
    <w:uiPriority w:val="99"/>
    <w:rsid w:val="007D4BC5"/>
    <w:pPr>
      <w:spacing w:line="360" w:lineRule="exact"/>
      <w:ind w:firstLineChars="150" w:firstLine="360"/>
    </w:pPr>
    <w:rPr>
      <w:rFonts w:ascii="Arial" w:hAnsi="Arial" w:cs="Arial"/>
    </w:rPr>
  </w:style>
  <w:style w:type="character" w:customStyle="1" w:styleId="BrdtekstindrykningTegn">
    <w:name w:val="Brødtekstindrykning Tegn"/>
    <w:basedOn w:val="Standardskrifttypeiafsnit"/>
    <w:link w:val="Brdtekstindrykning"/>
    <w:uiPriority w:val="99"/>
    <w:semiHidden/>
    <w:locked/>
    <w:rsid w:val="00D96284"/>
    <w:rPr>
      <w:rFonts w:cs="Times New Roman"/>
      <w:kern w:val="0"/>
      <w:sz w:val="24"/>
      <w:szCs w:val="24"/>
      <w:lang w:eastAsia="zh-CN"/>
    </w:rPr>
  </w:style>
  <w:style w:type="paragraph" w:styleId="Fodnotetekst">
    <w:name w:val="footnote text"/>
    <w:basedOn w:val="Normal"/>
    <w:link w:val="FodnotetekstTegn"/>
    <w:uiPriority w:val="99"/>
    <w:semiHidden/>
    <w:rsid w:val="007D4BC5"/>
    <w:pPr>
      <w:widowControl w:val="0"/>
      <w:wordWrap w:val="0"/>
      <w:adjustRightInd w:val="0"/>
      <w:snapToGrid w:val="0"/>
      <w:spacing w:line="360" w:lineRule="atLeast"/>
      <w:textAlignment w:val="baseline"/>
    </w:pPr>
    <w:rPr>
      <w:sz w:val="20"/>
      <w:szCs w:val="20"/>
      <w:lang w:eastAsia="ko-KR"/>
    </w:rPr>
  </w:style>
  <w:style w:type="character" w:customStyle="1" w:styleId="FodnotetekstTegn">
    <w:name w:val="Fodnotetekst Tegn"/>
    <w:basedOn w:val="Standardskrifttypeiafsnit"/>
    <w:link w:val="Fodnotetekst"/>
    <w:uiPriority w:val="99"/>
    <w:semiHidden/>
    <w:locked/>
    <w:rsid w:val="00D96284"/>
    <w:rPr>
      <w:rFonts w:cs="Times New Roman"/>
      <w:kern w:val="0"/>
      <w:sz w:val="24"/>
      <w:szCs w:val="24"/>
      <w:lang w:eastAsia="zh-CN"/>
    </w:rPr>
  </w:style>
  <w:style w:type="character" w:styleId="Fodnotehenvisning">
    <w:name w:val="footnote reference"/>
    <w:basedOn w:val="Standardskrifttypeiafsnit"/>
    <w:uiPriority w:val="99"/>
    <w:semiHidden/>
    <w:rsid w:val="007D4BC5"/>
    <w:rPr>
      <w:rFonts w:cs="Times New Roman"/>
      <w:vertAlign w:val="superscript"/>
    </w:rPr>
  </w:style>
  <w:style w:type="character" w:customStyle="1" w:styleId="text131">
    <w:name w:val="text131"/>
    <w:basedOn w:val="Standardskrifttypeiafsnit"/>
    <w:uiPriority w:val="99"/>
    <w:rsid w:val="007D4BC5"/>
    <w:rPr>
      <w:rFonts w:cs="Times New Roman"/>
      <w:sz w:val="22"/>
      <w:szCs w:val="22"/>
    </w:rPr>
  </w:style>
  <w:style w:type="paragraph" w:customStyle="1" w:styleId="5Bodytext">
    <w:name w:val="(5) Body text"/>
    <w:uiPriority w:val="99"/>
    <w:rsid w:val="007D4BC5"/>
    <w:pPr>
      <w:spacing w:after="120"/>
    </w:pPr>
    <w:rPr>
      <w:rFonts w:ascii="Arial" w:hAnsi="Arial" w:cs="Arial"/>
      <w:sz w:val="24"/>
      <w:lang w:eastAsia="en-US"/>
    </w:rPr>
  </w:style>
  <w:style w:type="paragraph" w:customStyle="1" w:styleId="6Textsub-head">
    <w:name w:val="(6) Text sub-head"/>
    <w:basedOn w:val="5Bodytext"/>
    <w:uiPriority w:val="99"/>
    <w:rsid w:val="007D4BC5"/>
    <w:rPr>
      <w:b/>
      <w:bCs/>
    </w:rPr>
  </w:style>
  <w:style w:type="paragraph" w:styleId="Markeringsbobletekst">
    <w:name w:val="Balloon Text"/>
    <w:basedOn w:val="Normal"/>
    <w:link w:val="MarkeringsbobletekstTegn"/>
    <w:uiPriority w:val="99"/>
    <w:semiHidden/>
    <w:rsid w:val="007D4BC5"/>
    <w:rPr>
      <w:rFonts w:ascii="Arial" w:hAnsi="Arial"/>
      <w:sz w:val="18"/>
      <w:szCs w:val="18"/>
    </w:rPr>
  </w:style>
  <w:style w:type="character" w:customStyle="1" w:styleId="MarkeringsbobletekstTegn">
    <w:name w:val="Markeringsbobletekst Tegn"/>
    <w:basedOn w:val="Standardskrifttypeiafsnit"/>
    <w:link w:val="Markeringsbobletekst"/>
    <w:uiPriority w:val="99"/>
    <w:semiHidden/>
    <w:locked/>
    <w:rsid w:val="00D96284"/>
    <w:rPr>
      <w:rFonts w:ascii="Malgun Gothic" w:eastAsia="Malgun Gothic" w:hAnsi="Malgun Gothic" w:cs="Times New Roman"/>
      <w:kern w:val="0"/>
      <w:sz w:val="2"/>
      <w:lang w:eastAsia="zh-CN"/>
    </w:rPr>
  </w:style>
  <w:style w:type="paragraph" w:styleId="Undertitel">
    <w:name w:val="Subtitle"/>
    <w:basedOn w:val="Normal"/>
    <w:link w:val="UndertitelTegn"/>
    <w:uiPriority w:val="99"/>
    <w:qFormat/>
    <w:rsid w:val="00C72DA0"/>
    <w:pPr>
      <w:jc w:val="center"/>
    </w:pPr>
    <w:rPr>
      <w:b/>
      <w:bCs/>
      <w:lang w:eastAsia="en-US"/>
    </w:rPr>
  </w:style>
  <w:style w:type="character" w:customStyle="1" w:styleId="UndertitelTegn">
    <w:name w:val="Undertitel Tegn"/>
    <w:basedOn w:val="Standardskrifttypeiafsnit"/>
    <w:link w:val="Undertitel"/>
    <w:uiPriority w:val="99"/>
    <w:locked/>
    <w:rsid w:val="00D96284"/>
    <w:rPr>
      <w:rFonts w:ascii="Malgun Gothic" w:eastAsia="Dotum" w:hAnsi="Malgun Gothic" w:cs="Times New Roman"/>
      <w:i/>
      <w:iCs/>
      <w:kern w:val="0"/>
      <w:sz w:val="24"/>
      <w:szCs w:val="24"/>
      <w:lang w:eastAsia="zh-CN"/>
    </w:rPr>
  </w:style>
  <w:style w:type="paragraph" w:customStyle="1" w:styleId="CharCharCharCharCharChar">
    <w:name w:val="Char Char Char Char Char Char"/>
    <w:basedOn w:val="Normal"/>
    <w:uiPriority w:val="99"/>
    <w:rsid w:val="00C72DA0"/>
    <w:pPr>
      <w:spacing w:after="160" w:line="240" w:lineRule="exact"/>
    </w:pPr>
    <w:rPr>
      <w:rFonts w:ascii="Tahoma" w:hAnsi="Tahoma"/>
      <w:sz w:val="20"/>
      <w:szCs w:val="20"/>
      <w:lang w:eastAsia="en-US"/>
    </w:rPr>
  </w:style>
  <w:style w:type="character" w:styleId="Sidetal">
    <w:name w:val="page number"/>
    <w:basedOn w:val="Standardskrifttypeiafsnit"/>
    <w:rsid w:val="00C72DA0"/>
    <w:rPr>
      <w:rFonts w:cs="Times New Roman"/>
    </w:rPr>
  </w:style>
  <w:style w:type="paragraph" w:styleId="Titel">
    <w:name w:val="Title"/>
    <w:basedOn w:val="Normal"/>
    <w:link w:val="TitelTegn"/>
    <w:uiPriority w:val="99"/>
    <w:qFormat/>
    <w:rsid w:val="00C72DA0"/>
    <w:pPr>
      <w:widowControl w:val="0"/>
      <w:wordWrap w:val="0"/>
      <w:autoSpaceDE w:val="0"/>
      <w:autoSpaceDN w:val="0"/>
      <w:ind w:leftChars="900" w:left="1800"/>
      <w:jc w:val="center"/>
    </w:pPr>
    <w:rPr>
      <w:rFonts w:ascii="Arial Narrow" w:eastAsia="가는각진제목체" w:hAnsi="Arial Narrow" w:cs="Lucida Sans Unicode"/>
      <w:b/>
      <w:bCs/>
      <w:kern w:val="2"/>
      <w:sz w:val="36"/>
      <w:lang w:eastAsia="ko-KR"/>
    </w:rPr>
  </w:style>
  <w:style w:type="character" w:customStyle="1" w:styleId="TitelTegn">
    <w:name w:val="Titel Tegn"/>
    <w:basedOn w:val="Standardskrifttypeiafsnit"/>
    <w:link w:val="Titel"/>
    <w:uiPriority w:val="99"/>
    <w:locked/>
    <w:rsid w:val="00D96284"/>
    <w:rPr>
      <w:rFonts w:ascii="Malgun Gothic" w:eastAsia="Dotum" w:hAnsi="Malgun Gothic" w:cs="Times New Roman"/>
      <w:b/>
      <w:bCs/>
      <w:kern w:val="0"/>
      <w:sz w:val="32"/>
      <w:szCs w:val="32"/>
      <w:lang w:eastAsia="zh-CN"/>
    </w:rPr>
  </w:style>
  <w:style w:type="paragraph" w:customStyle="1" w:styleId="CharCharCharCharCharCharCharCharCharChar">
    <w:name w:val="Char Char Char Char Char Char Char Char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
    <w:name w:val="Char Char Char Char Char Char Char Char Char Char1 Char Char Char Char Char Char Char Char"/>
    <w:basedOn w:val="Normal"/>
    <w:uiPriority w:val="99"/>
    <w:rsid w:val="00C72DA0"/>
    <w:pPr>
      <w:spacing w:after="160" w:line="240" w:lineRule="exact"/>
    </w:pPr>
    <w:rPr>
      <w:rFonts w:ascii="Tahoma" w:hAnsi="Tahoma"/>
      <w:sz w:val="20"/>
      <w:szCs w:val="20"/>
      <w:lang w:eastAsia="en-US"/>
    </w:rPr>
  </w:style>
  <w:style w:type="character" w:styleId="Kommentarhenvisning">
    <w:name w:val="annotation reference"/>
    <w:basedOn w:val="Standardskrifttypeiafsnit"/>
    <w:uiPriority w:val="99"/>
    <w:rsid w:val="00C72DA0"/>
    <w:rPr>
      <w:rFonts w:cs="Times New Roman"/>
      <w:sz w:val="18"/>
      <w:szCs w:val="18"/>
    </w:rPr>
  </w:style>
  <w:style w:type="paragraph" w:styleId="Kommentartekst">
    <w:name w:val="annotation text"/>
    <w:basedOn w:val="Normal"/>
    <w:link w:val="KommentartekstTegn"/>
    <w:uiPriority w:val="99"/>
    <w:rsid w:val="00C72DA0"/>
  </w:style>
  <w:style w:type="character" w:customStyle="1" w:styleId="KommentartekstTegn">
    <w:name w:val="Kommentartekst Tegn"/>
    <w:basedOn w:val="Standardskrifttypeiafsnit"/>
    <w:link w:val="Kommentartekst"/>
    <w:uiPriority w:val="99"/>
    <w:locked/>
    <w:rsid w:val="001F1BEE"/>
    <w:rPr>
      <w:rFonts w:cs="Times New Roman"/>
      <w:sz w:val="24"/>
      <w:szCs w:val="24"/>
      <w:lang w:val="en-CA" w:eastAsia="zh-CN"/>
    </w:rPr>
  </w:style>
  <w:style w:type="paragraph" w:styleId="Kommentaremne">
    <w:name w:val="annotation subject"/>
    <w:basedOn w:val="Kommentartekst"/>
    <w:next w:val="Kommentartekst"/>
    <w:link w:val="KommentaremneTegn"/>
    <w:uiPriority w:val="99"/>
    <w:semiHidden/>
    <w:rsid w:val="00C72DA0"/>
    <w:rPr>
      <w:b/>
      <w:bCs/>
    </w:rPr>
  </w:style>
  <w:style w:type="character" w:customStyle="1" w:styleId="KommentaremneTegn">
    <w:name w:val="Kommentaremne Tegn"/>
    <w:basedOn w:val="KommentartekstTegn"/>
    <w:link w:val="Kommentaremne"/>
    <w:uiPriority w:val="99"/>
    <w:semiHidden/>
    <w:locked/>
    <w:rsid w:val="00D96284"/>
    <w:rPr>
      <w:rFonts w:cs="Times New Roman"/>
      <w:b/>
      <w:bCs/>
      <w:kern w:val="0"/>
      <w:sz w:val="24"/>
      <w:szCs w:val="24"/>
      <w:lang w:val="en-CA" w:eastAsia="zh-CN"/>
    </w:rPr>
  </w:style>
  <w:style w:type="character" w:styleId="Fremhv">
    <w:name w:val="Emphasis"/>
    <w:basedOn w:val="Standardskrifttypeiafsnit"/>
    <w:uiPriority w:val="99"/>
    <w:qFormat/>
    <w:rsid w:val="00C72DA0"/>
    <w:rPr>
      <w:rFonts w:cs="Times New Roman"/>
      <w:b/>
      <w:bCs/>
    </w:rPr>
  </w:style>
  <w:style w:type="table" w:styleId="Tabel-Gitter">
    <w:name w:val="Table Grid"/>
    <w:basedOn w:val="Tabel-Normal"/>
    <w:rsid w:val="00C72DA0"/>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
    <w:name w:val="Char Char Char Char Char Char Char Char Char Char Char Char Char Char Char Char Char Char"/>
    <w:basedOn w:val="Normal"/>
    <w:uiPriority w:val="99"/>
    <w:rsid w:val="00C72DA0"/>
    <w:pPr>
      <w:spacing w:after="160" w:line="240" w:lineRule="exact"/>
    </w:pPr>
    <w:rPr>
      <w:rFonts w:ascii="Tahoma" w:hAnsi="Tahoma"/>
      <w:szCs w:val="20"/>
      <w:lang w:eastAsia="en-US"/>
    </w:rPr>
  </w:style>
  <w:style w:type="paragraph" w:styleId="Almindeligtekst">
    <w:name w:val="Plain Text"/>
    <w:basedOn w:val="Normal"/>
    <w:link w:val="AlmindeligtekstTegn"/>
    <w:uiPriority w:val="99"/>
    <w:rsid w:val="00C72DA0"/>
    <w:pPr>
      <w:widowControl w:val="0"/>
      <w:wordWrap w:val="0"/>
      <w:autoSpaceDE w:val="0"/>
      <w:autoSpaceDN w:val="0"/>
      <w:jc w:val="both"/>
    </w:pPr>
    <w:rPr>
      <w:rFonts w:ascii="Batang" w:eastAsia="Times New Roman" w:hAnsi="Courier New" w:cs="Courier New"/>
      <w:kern w:val="2"/>
      <w:sz w:val="20"/>
      <w:szCs w:val="20"/>
      <w:lang w:eastAsia="ko-KR"/>
    </w:rPr>
  </w:style>
  <w:style w:type="character" w:customStyle="1" w:styleId="AlmindeligtekstTegn">
    <w:name w:val="Almindelig tekst Tegn"/>
    <w:basedOn w:val="Standardskrifttypeiafsnit"/>
    <w:link w:val="Almindeligtekst"/>
    <w:uiPriority w:val="99"/>
    <w:semiHidden/>
    <w:locked/>
    <w:rsid w:val="00D96284"/>
    <w:rPr>
      <w:rFonts w:ascii="Batang" w:eastAsia="Batang" w:hAnsi="Courier New" w:cs="Courier New"/>
      <w:kern w:val="0"/>
      <w:sz w:val="20"/>
      <w:szCs w:val="20"/>
      <w:lang w:eastAsia="zh-CN"/>
    </w:rPr>
  </w:style>
  <w:style w:type="paragraph" w:customStyle="1" w:styleId="CharCharCharCharCharCharCharCharCharChar1CharChar">
    <w:name w:val="Char Char Char Char Char Char Char Char Char Char1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
    <w:name w:val="Char Char Char Char Char Char Char Char Char Char1"/>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CharCharCharCharCharCharCharCharCharCharCharCharCharCharCharCharCharCharCharCharCharCharCharCharCharCharCharCha">
    <w:name w:val="Char Char Char Char Char Char Char Char Char Char1 Char Char Char Char Char Char Char Char Char Char Char Char Char Char Char Char Char Char Char Char Char Char Char Char Char Char Char Char Char Char Char Char Char Char Char Cha"/>
    <w:basedOn w:val="Normal"/>
    <w:uiPriority w:val="99"/>
    <w:rsid w:val="00C72DA0"/>
    <w:pPr>
      <w:spacing w:after="160" w:line="240" w:lineRule="exact"/>
    </w:pPr>
    <w:rPr>
      <w:rFonts w:ascii="Tahoma" w:hAnsi="Tahoma"/>
      <w:sz w:val="20"/>
      <w:szCs w:val="20"/>
      <w:lang w:eastAsia="en-US"/>
    </w:rPr>
  </w:style>
  <w:style w:type="paragraph" w:customStyle="1" w:styleId="ListParagraph1">
    <w:name w:val="List Paragraph1"/>
    <w:basedOn w:val="Normal"/>
    <w:uiPriority w:val="99"/>
    <w:rsid w:val="002C5355"/>
    <w:pPr>
      <w:widowControl w:val="0"/>
      <w:wordWrap w:val="0"/>
      <w:autoSpaceDE w:val="0"/>
      <w:autoSpaceDN w:val="0"/>
      <w:ind w:leftChars="400" w:left="800"/>
      <w:jc w:val="both"/>
    </w:pPr>
    <w:rPr>
      <w:rFonts w:ascii="Malgun Gothic" w:hAnsi="Malgun Gothic"/>
      <w:kern w:val="2"/>
      <w:sz w:val="20"/>
      <w:szCs w:val="22"/>
      <w:lang w:eastAsia="ko-KR"/>
    </w:rPr>
  </w:style>
  <w:style w:type="paragraph" w:customStyle="1" w:styleId="Revision1">
    <w:name w:val="Revision1"/>
    <w:hidden/>
    <w:uiPriority w:val="99"/>
    <w:semiHidden/>
    <w:rsid w:val="00402226"/>
    <w:rPr>
      <w:sz w:val="24"/>
      <w:szCs w:val="24"/>
      <w:lang w:val="en-CA" w:eastAsia="zh-CN"/>
    </w:rPr>
  </w:style>
  <w:style w:type="paragraph" w:customStyle="1" w:styleId="DefinitionList">
    <w:name w:val="Definition List"/>
    <w:basedOn w:val="Normal"/>
    <w:next w:val="Normal"/>
    <w:uiPriority w:val="99"/>
    <w:rsid w:val="002A7085"/>
    <w:pPr>
      <w:autoSpaceDE w:val="0"/>
      <w:autoSpaceDN w:val="0"/>
      <w:adjustRightInd w:val="0"/>
      <w:ind w:left="360"/>
    </w:pPr>
    <w:rPr>
      <w:lang w:eastAsia="ko-KR"/>
    </w:rPr>
  </w:style>
  <w:style w:type="paragraph" w:customStyle="1" w:styleId="Default">
    <w:name w:val="Default"/>
    <w:uiPriority w:val="99"/>
    <w:rsid w:val="00233D15"/>
    <w:pPr>
      <w:widowControl w:val="0"/>
      <w:autoSpaceDE w:val="0"/>
      <w:autoSpaceDN w:val="0"/>
      <w:adjustRightInd w:val="0"/>
    </w:pPr>
    <w:rPr>
      <w:color w:val="000000"/>
      <w:sz w:val="24"/>
      <w:szCs w:val="24"/>
    </w:rPr>
  </w:style>
  <w:style w:type="paragraph" w:styleId="Listeafsnit">
    <w:name w:val="List Paragraph"/>
    <w:basedOn w:val="Normal"/>
    <w:uiPriority w:val="34"/>
    <w:qFormat/>
    <w:rsid w:val="00511EF6"/>
    <w:pPr>
      <w:ind w:left="720"/>
      <w:contextualSpacing/>
    </w:pPr>
  </w:style>
  <w:style w:type="paragraph" w:styleId="Korrektur">
    <w:name w:val="Revision"/>
    <w:hidden/>
    <w:uiPriority w:val="99"/>
    <w:semiHidden/>
    <w:rsid w:val="00395A9F"/>
    <w:rPr>
      <w:sz w:val="24"/>
      <w:szCs w:val="24"/>
      <w:lang w:eastAsia="zh-CN"/>
    </w:rPr>
  </w:style>
  <w:style w:type="character" w:customStyle="1" w:styleId="tw4winMark">
    <w:name w:val="tw4winMark"/>
    <w:uiPriority w:val="99"/>
    <w:rsid w:val="00C656E3"/>
    <w:rPr>
      <w:rFonts w:ascii="Courier New" w:hAnsi="Courier New"/>
      <w:vanish/>
      <w:color w:val="800080"/>
      <w:vertAlign w:val="subscript"/>
    </w:rPr>
  </w:style>
  <w:style w:type="table" w:customStyle="1" w:styleId="Tabel-Gitter1">
    <w:name w:val="Tabel - Gitter1"/>
    <w:basedOn w:val="Tabel-Normal"/>
    <w:next w:val="Tabel-Gitter"/>
    <w:rsid w:val="00887086"/>
    <w:rPr>
      <w:rFonts w:ascii="Malgun Gothic" w:eastAsia="Malgun Gothic" w:hAnsi="Malgun Gothic"/>
      <w:kern w:val="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BC5"/>
    <w:rPr>
      <w:sz w:val="24"/>
      <w:szCs w:val="24"/>
      <w:lang w:eastAsia="zh-CN"/>
    </w:rPr>
  </w:style>
  <w:style w:type="paragraph" w:styleId="Overskrift1">
    <w:name w:val="heading 1"/>
    <w:basedOn w:val="Normal"/>
    <w:link w:val="Overskrift1Tegn"/>
    <w:uiPriority w:val="99"/>
    <w:qFormat/>
    <w:rsid w:val="007D4BC5"/>
    <w:pPr>
      <w:spacing w:before="100" w:beforeAutospacing="1" w:after="100" w:afterAutospacing="1"/>
      <w:outlineLvl w:val="0"/>
    </w:pPr>
    <w:rPr>
      <w:rFonts w:ascii="Arial" w:hAnsi="Arial" w:cs="Arial"/>
      <w:b/>
      <w:bCs/>
      <w:color w:val="5694CE"/>
      <w:kern w:val="36"/>
      <w:sz w:val="28"/>
      <w:szCs w:val="28"/>
    </w:rPr>
  </w:style>
  <w:style w:type="paragraph" w:styleId="Overskrift2">
    <w:name w:val="heading 2"/>
    <w:basedOn w:val="Normal"/>
    <w:next w:val="Normal"/>
    <w:link w:val="Overskrift2Tegn"/>
    <w:uiPriority w:val="99"/>
    <w:qFormat/>
    <w:rsid w:val="007D4BC5"/>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9"/>
    <w:qFormat/>
    <w:rsid w:val="007D4BC5"/>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9"/>
    <w:qFormat/>
    <w:rsid w:val="007D4BC5"/>
    <w:pPr>
      <w:keepNext/>
      <w:ind w:leftChars="400" w:left="400" w:hangingChars="200" w:hanging="2000"/>
      <w:outlineLvl w:val="3"/>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D96284"/>
    <w:rPr>
      <w:rFonts w:ascii="Malgun Gothic" w:eastAsia="Malgun Gothic" w:hAnsi="Malgun Gothic" w:cs="Times New Roman"/>
      <w:kern w:val="0"/>
      <w:sz w:val="28"/>
      <w:szCs w:val="28"/>
      <w:lang w:eastAsia="zh-CN"/>
    </w:rPr>
  </w:style>
  <w:style w:type="character" w:customStyle="1" w:styleId="Overskrift2Tegn">
    <w:name w:val="Overskrift 2 Tegn"/>
    <w:basedOn w:val="Standardskrifttypeiafsnit"/>
    <w:link w:val="Overskrift2"/>
    <w:uiPriority w:val="99"/>
    <w:semiHidden/>
    <w:locked/>
    <w:rsid w:val="00D96284"/>
    <w:rPr>
      <w:rFonts w:ascii="Malgun Gothic" w:eastAsia="Malgun Gothic" w:hAnsi="Malgun Gothic" w:cs="Times New Roman"/>
      <w:kern w:val="0"/>
      <w:sz w:val="24"/>
      <w:szCs w:val="24"/>
      <w:lang w:eastAsia="zh-CN"/>
    </w:rPr>
  </w:style>
  <w:style w:type="character" w:customStyle="1" w:styleId="Overskrift3Tegn">
    <w:name w:val="Overskrift 3 Tegn"/>
    <w:basedOn w:val="Standardskrifttypeiafsnit"/>
    <w:link w:val="Overskrift3"/>
    <w:uiPriority w:val="99"/>
    <w:semiHidden/>
    <w:locked/>
    <w:rsid w:val="00D96284"/>
    <w:rPr>
      <w:rFonts w:ascii="Malgun Gothic" w:eastAsia="Malgun Gothic" w:hAnsi="Malgun Gothic" w:cs="Times New Roman"/>
      <w:kern w:val="0"/>
      <w:sz w:val="24"/>
      <w:szCs w:val="24"/>
      <w:lang w:eastAsia="zh-CN"/>
    </w:rPr>
  </w:style>
  <w:style w:type="character" w:customStyle="1" w:styleId="Overskrift4Tegn">
    <w:name w:val="Overskrift 4 Tegn"/>
    <w:basedOn w:val="Standardskrifttypeiafsnit"/>
    <w:link w:val="Overskrift4"/>
    <w:uiPriority w:val="99"/>
    <w:semiHidden/>
    <w:locked/>
    <w:rsid w:val="00D96284"/>
    <w:rPr>
      <w:rFonts w:cs="Times New Roman"/>
      <w:b/>
      <w:bCs/>
      <w:kern w:val="0"/>
      <w:sz w:val="24"/>
      <w:szCs w:val="24"/>
      <w:lang w:eastAsia="zh-CN"/>
    </w:rPr>
  </w:style>
  <w:style w:type="paragraph" w:styleId="NormalWeb">
    <w:name w:val="Normal (Web)"/>
    <w:basedOn w:val="Normal"/>
    <w:uiPriority w:val="99"/>
    <w:rsid w:val="007D4BC5"/>
    <w:pPr>
      <w:spacing w:before="100" w:beforeAutospacing="1" w:after="100" w:afterAutospacing="1"/>
    </w:pPr>
    <w:rPr>
      <w:color w:val="000000"/>
    </w:rPr>
  </w:style>
  <w:style w:type="character" w:styleId="Hyperlink">
    <w:name w:val="Hyperlink"/>
    <w:basedOn w:val="Standardskrifttypeiafsnit"/>
    <w:uiPriority w:val="99"/>
    <w:rsid w:val="007D4BC5"/>
    <w:rPr>
      <w:rFonts w:ascii="Arial" w:hAnsi="Arial" w:cs="Arial"/>
      <w:b/>
      <w:bCs/>
      <w:color w:val="5694CE"/>
      <w:sz w:val="20"/>
      <w:szCs w:val="20"/>
      <w:u w:val="none"/>
      <w:effect w:val="none"/>
    </w:rPr>
  </w:style>
  <w:style w:type="character" w:styleId="Strk">
    <w:name w:val="Strong"/>
    <w:basedOn w:val="Standardskrifttypeiafsnit"/>
    <w:uiPriority w:val="99"/>
    <w:qFormat/>
    <w:rsid w:val="007D4BC5"/>
    <w:rPr>
      <w:rFonts w:cs="Times New Roman"/>
      <w:b/>
      <w:bCs/>
    </w:rPr>
  </w:style>
  <w:style w:type="paragraph" w:styleId="Brdtekst">
    <w:name w:val="Body Text"/>
    <w:basedOn w:val="Normal"/>
    <w:link w:val="BrdtekstTegn"/>
    <w:uiPriority w:val="99"/>
    <w:rsid w:val="007D4BC5"/>
    <w:pPr>
      <w:spacing w:line="480" w:lineRule="auto"/>
    </w:pPr>
    <w:rPr>
      <w:szCs w:val="20"/>
      <w:lang w:eastAsia="ko-KR"/>
    </w:rPr>
  </w:style>
  <w:style w:type="character" w:customStyle="1" w:styleId="BrdtekstTegn">
    <w:name w:val="Brødtekst Tegn"/>
    <w:basedOn w:val="Standardskrifttypeiafsnit"/>
    <w:link w:val="Brdtekst"/>
    <w:uiPriority w:val="99"/>
    <w:locked/>
    <w:rsid w:val="00C72DA0"/>
    <w:rPr>
      <w:rFonts w:eastAsia="Times New Roman" w:cs="Times New Roman"/>
      <w:sz w:val="24"/>
    </w:rPr>
  </w:style>
  <w:style w:type="paragraph" w:styleId="Sidehoved">
    <w:name w:val="header"/>
    <w:basedOn w:val="Normal"/>
    <w:link w:val="SidehovedTegn"/>
    <w:rsid w:val="007D4BC5"/>
    <w:pPr>
      <w:tabs>
        <w:tab w:val="center" w:pos="4320"/>
        <w:tab w:val="right" w:pos="8640"/>
      </w:tabs>
    </w:pPr>
    <w:rPr>
      <w:rFonts w:ascii="Times" w:hAnsi="Times"/>
      <w:szCs w:val="20"/>
      <w:lang w:eastAsia="ko-KR"/>
    </w:rPr>
  </w:style>
  <w:style w:type="character" w:customStyle="1" w:styleId="SidehovedTegn">
    <w:name w:val="Sidehoved Tegn"/>
    <w:basedOn w:val="Standardskrifttypeiafsnit"/>
    <w:link w:val="Sidehoved"/>
    <w:locked/>
    <w:rsid w:val="00AB4789"/>
    <w:rPr>
      <w:rFonts w:ascii="Times" w:hAnsi="Times" w:cs="Times New Roman"/>
      <w:sz w:val="24"/>
    </w:rPr>
  </w:style>
  <w:style w:type="paragraph" w:styleId="Brdtekstindrykning2">
    <w:name w:val="Body Text Indent 2"/>
    <w:basedOn w:val="Normal"/>
    <w:link w:val="Brdtekstindrykning2Tegn"/>
    <w:uiPriority w:val="99"/>
    <w:rsid w:val="007D4BC5"/>
    <w:pPr>
      <w:ind w:left="4320" w:firstLine="720"/>
    </w:pPr>
    <w:rPr>
      <w:rFonts w:ascii="Arial" w:hAnsi="Arial"/>
      <w:szCs w:val="20"/>
      <w:lang w:eastAsia="ko-KR"/>
    </w:rPr>
  </w:style>
  <w:style w:type="character" w:customStyle="1" w:styleId="Brdtekstindrykning2Tegn">
    <w:name w:val="Brødtekstindrykning 2 Tegn"/>
    <w:basedOn w:val="Standardskrifttypeiafsnit"/>
    <w:link w:val="Brdtekstindrykning2"/>
    <w:uiPriority w:val="99"/>
    <w:semiHidden/>
    <w:locked/>
    <w:rsid w:val="00D96284"/>
    <w:rPr>
      <w:rFonts w:cs="Times New Roman"/>
      <w:kern w:val="0"/>
      <w:sz w:val="24"/>
      <w:szCs w:val="24"/>
      <w:lang w:eastAsia="zh-CN"/>
    </w:rPr>
  </w:style>
  <w:style w:type="paragraph" w:styleId="Sidefod">
    <w:name w:val="footer"/>
    <w:basedOn w:val="Normal"/>
    <w:link w:val="SidefodTegn"/>
    <w:uiPriority w:val="99"/>
    <w:rsid w:val="007D4BC5"/>
    <w:pPr>
      <w:widowControl w:val="0"/>
      <w:tabs>
        <w:tab w:val="center" w:pos="4252"/>
        <w:tab w:val="right" w:pos="8504"/>
      </w:tabs>
      <w:wordWrap w:val="0"/>
      <w:adjustRightInd w:val="0"/>
      <w:spacing w:line="360" w:lineRule="atLeast"/>
      <w:jc w:val="both"/>
      <w:textAlignment w:val="baseline"/>
    </w:pPr>
    <w:rPr>
      <w:sz w:val="20"/>
      <w:szCs w:val="20"/>
      <w:lang w:eastAsia="ko-KR"/>
    </w:rPr>
  </w:style>
  <w:style w:type="character" w:customStyle="1" w:styleId="SidefodTegn">
    <w:name w:val="Sidefod Tegn"/>
    <w:basedOn w:val="Standardskrifttypeiafsnit"/>
    <w:link w:val="Sidefod"/>
    <w:uiPriority w:val="99"/>
    <w:locked/>
    <w:rsid w:val="0041306A"/>
    <w:rPr>
      <w:rFonts w:eastAsia="Times New Roman" w:cs="Times New Roman"/>
    </w:rPr>
  </w:style>
  <w:style w:type="paragraph" w:styleId="Brdtekst2">
    <w:name w:val="Body Text 2"/>
    <w:basedOn w:val="Normal"/>
    <w:link w:val="Brdtekst2Tegn"/>
    <w:uiPriority w:val="99"/>
    <w:rsid w:val="007D4BC5"/>
    <w:pPr>
      <w:widowControl w:val="0"/>
      <w:overflowPunct w:val="0"/>
      <w:autoSpaceDE w:val="0"/>
      <w:autoSpaceDN w:val="0"/>
      <w:adjustRightInd w:val="0"/>
      <w:jc w:val="both"/>
      <w:textAlignment w:val="baseline"/>
    </w:pPr>
    <w:rPr>
      <w:rFonts w:ascii="Arial" w:hAnsi="Arial" w:cs="Arial"/>
      <w:b/>
      <w:bCs/>
      <w:sz w:val="36"/>
      <w:szCs w:val="40"/>
      <w:lang w:eastAsia="ko-KR"/>
    </w:rPr>
  </w:style>
  <w:style w:type="character" w:customStyle="1" w:styleId="Brdtekst2Tegn">
    <w:name w:val="Brødtekst 2 Tegn"/>
    <w:basedOn w:val="Standardskrifttypeiafsnit"/>
    <w:link w:val="Brdtekst2"/>
    <w:uiPriority w:val="99"/>
    <w:semiHidden/>
    <w:locked/>
    <w:rsid w:val="00D96284"/>
    <w:rPr>
      <w:rFonts w:cs="Times New Roman"/>
      <w:kern w:val="0"/>
      <w:sz w:val="24"/>
      <w:szCs w:val="24"/>
      <w:lang w:eastAsia="zh-CN"/>
    </w:rPr>
  </w:style>
  <w:style w:type="paragraph" w:styleId="Brdtekst3">
    <w:name w:val="Body Text 3"/>
    <w:basedOn w:val="Normal"/>
    <w:link w:val="Brdtekst3Tegn"/>
    <w:uiPriority w:val="99"/>
    <w:rsid w:val="007D4BC5"/>
    <w:pPr>
      <w:widowControl w:val="0"/>
      <w:wordWrap w:val="0"/>
      <w:autoSpaceDE w:val="0"/>
      <w:autoSpaceDN w:val="0"/>
      <w:adjustRightInd w:val="0"/>
      <w:snapToGrid w:val="0"/>
    </w:pPr>
    <w:rPr>
      <w:color w:val="003366"/>
      <w:kern w:val="2"/>
      <w:lang w:val="en-GB" w:eastAsia="ko-KR"/>
    </w:rPr>
  </w:style>
  <w:style w:type="character" w:customStyle="1" w:styleId="Brdtekst3Tegn">
    <w:name w:val="Brødtekst 3 Tegn"/>
    <w:basedOn w:val="Standardskrifttypeiafsnit"/>
    <w:link w:val="Brdtekst3"/>
    <w:uiPriority w:val="99"/>
    <w:semiHidden/>
    <w:locked/>
    <w:rsid w:val="00D96284"/>
    <w:rPr>
      <w:rFonts w:cs="Times New Roman"/>
      <w:kern w:val="0"/>
      <w:sz w:val="16"/>
      <w:szCs w:val="16"/>
      <w:lang w:eastAsia="zh-CN"/>
    </w:rPr>
  </w:style>
  <w:style w:type="paragraph" w:customStyle="1" w:styleId="bodycopy">
    <w:name w:val="bodycopy"/>
    <w:basedOn w:val="Normal"/>
    <w:uiPriority w:val="99"/>
    <w:rsid w:val="007D4BC5"/>
    <w:pPr>
      <w:spacing w:before="100" w:beforeAutospacing="1" w:after="100" w:afterAutospacing="1"/>
    </w:pPr>
    <w:rPr>
      <w:rFonts w:ascii="Arial" w:eastAsia="Arial Unicode MS" w:hAnsi="Arial" w:cs="Arial"/>
      <w:color w:val="000000"/>
      <w:sz w:val="20"/>
      <w:szCs w:val="20"/>
      <w:lang w:eastAsia="ko-KR"/>
    </w:rPr>
  </w:style>
  <w:style w:type="paragraph" w:customStyle="1" w:styleId="a">
    <w:name w:val="보도자료본문"/>
    <w:basedOn w:val="Normal"/>
    <w:uiPriority w:val="99"/>
    <w:rsid w:val="007D4BC5"/>
    <w:pPr>
      <w:widowControl w:val="0"/>
      <w:adjustRightInd w:val="0"/>
      <w:spacing w:before="360" w:line="360" w:lineRule="atLeast"/>
      <w:ind w:left="284" w:right="284"/>
      <w:textAlignment w:val="baseline"/>
    </w:pPr>
    <w:rPr>
      <w:sz w:val="26"/>
      <w:szCs w:val="20"/>
      <w:lang w:eastAsia="ko-KR"/>
    </w:rPr>
  </w:style>
  <w:style w:type="character" w:styleId="BesgtHyperlink">
    <w:name w:val="FollowedHyperlink"/>
    <w:basedOn w:val="Standardskrifttypeiafsnit"/>
    <w:uiPriority w:val="99"/>
    <w:rsid w:val="007D4BC5"/>
    <w:rPr>
      <w:rFonts w:cs="Times New Roman"/>
      <w:color w:val="800080"/>
      <w:u w:val="single"/>
    </w:rPr>
  </w:style>
  <w:style w:type="paragraph" w:styleId="Opstilling-punkttegn">
    <w:name w:val="List Bullet"/>
    <w:basedOn w:val="Normal"/>
    <w:autoRedefine/>
    <w:uiPriority w:val="99"/>
    <w:rsid w:val="007D4BC5"/>
    <w:pPr>
      <w:widowControl w:val="0"/>
      <w:numPr>
        <w:numId w:val="1"/>
      </w:numPr>
      <w:wordWrap w:val="0"/>
      <w:adjustRightInd w:val="0"/>
      <w:spacing w:line="360" w:lineRule="atLeast"/>
      <w:ind w:leftChars="200" w:left="200" w:hangingChars="200" w:hanging="200"/>
      <w:jc w:val="both"/>
      <w:textAlignment w:val="baseline"/>
    </w:pPr>
    <w:rPr>
      <w:sz w:val="20"/>
      <w:szCs w:val="20"/>
      <w:lang w:eastAsia="ko-KR"/>
    </w:rPr>
  </w:style>
  <w:style w:type="paragraph" w:styleId="FormateretHTML">
    <w:name w:val="HTML Preformatted"/>
    <w:basedOn w:val="Normal"/>
    <w:link w:val="FormateretHTMLTegn"/>
    <w:uiPriority w:val="99"/>
    <w:rsid w:val="007D4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Dotum" w:eastAsia="Times New Roman" w:hAnsi="Courier New"/>
      <w:color w:val="000000"/>
      <w:sz w:val="20"/>
      <w:szCs w:val="20"/>
      <w:lang w:eastAsia="ko-KR"/>
    </w:rPr>
  </w:style>
  <w:style w:type="character" w:customStyle="1" w:styleId="FormateretHTMLTegn">
    <w:name w:val="Formateret HTML Tegn"/>
    <w:basedOn w:val="Standardskrifttypeiafsnit"/>
    <w:link w:val="FormateretHTML"/>
    <w:uiPriority w:val="99"/>
    <w:semiHidden/>
    <w:locked/>
    <w:rsid w:val="00D96284"/>
    <w:rPr>
      <w:rFonts w:ascii="Courier New" w:hAnsi="Courier New" w:cs="Courier New"/>
      <w:kern w:val="0"/>
      <w:sz w:val="20"/>
      <w:szCs w:val="20"/>
      <w:lang w:eastAsia="zh-CN"/>
    </w:rPr>
  </w:style>
  <w:style w:type="paragraph" w:styleId="Brdtekstindrykning">
    <w:name w:val="Body Text Indent"/>
    <w:basedOn w:val="Normal"/>
    <w:link w:val="BrdtekstindrykningTegn"/>
    <w:uiPriority w:val="99"/>
    <w:rsid w:val="007D4BC5"/>
    <w:pPr>
      <w:spacing w:line="360" w:lineRule="exact"/>
      <w:ind w:firstLineChars="150" w:firstLine="360"/>
    </w:pPr>
    <w:rPr>
      <w:rFonts w:ascii="Arial" w:hAnsi="Arial" w:cs="Arial"/>
    </w:rPr>
  </w:style>
  <w:style w:type="character" w:customStyle="1" w:styleId="BrdtekstindrykningTegn">
    <w:name w:val="Brødtekstindrykning Tegn"/>
    <w:basedOn w:val="Standardskrifttypeiafsnit"/>
    <w:link w:val="Brdtekstindrykning"/>
    <w:uiPriority w:val="99"/>
    <w:semiHidden/>
    <w:locked/>
    <w:rsid w:val="00D96284"/>
    <w:rPr>
      <w:rFonts w:cs="Times New Roman"/>
      <w:kern w:val="0"/>
      <w:sz w:val="24"/>
      <w:szCs w:val="24"/>
      <w:lang w:eastAsia="zh-CN"/>
    </w:rPr>
  </w:style>
  <w:style w:type="paragraph" w:styleId="Fodnotetekst">
    <w:name w:val="footnote text"/>
    <w:basedOn w:val="Normal"/>
    <w:link w:val="FodnotetekstTegn"/>
    <w:uiPriority w:val="99"/>
    <w:semiHidden/>
    <w:rsid w:val="007D4BC5"/>
    <w:pPr>
      <w:widowControl w:val="0"/>
      <w:wordWrap w:val="0"/>
      <w:adjustRightInd w:val="0"/>
      <w:snapToGrid w:val="0"/>
      <w:spacing w:line="360" w:lineRule="atLeast"/>
      <w:textAlignment w:val="baseline"/>
    </w:pPr>
    <w:rPr>
      <w:sz w:val="20"/>
      <w:szCs w:val="20"/>
      <w:lang w:eastAsia="ko-KR"/>
    </w:rPr>
  </w:style>
  <w:style w:type="character" w:customStyle="1" w:styleId="FodnotetekstTegn">
    <w:name w:val="Fodnotetekst Tegn"/>
    <w:basedOn w:val="Standardskrifttypeiafsnit"/>
    <w:link w:val="Fodnotetekst"/>
    <w:uiPriority w:val="99"/>
    <w:semiHidden/>
    <w:locked/>
    <w:rsid w:val="00D96284"/>
    <w:rPr>
      <w:rFonts w:cs="Times New Roman"/>
      <w:kern w:val="0"/>
      <w:sz w:val="24"/>
      <w:szCs w:val="24"/>
      <w:lang w:eastAsia="zh-CN"/>
    </w:rPr>
  </w:style>
  <w:style w:type="character" w:styleId="Fodnotehenvisning">
    <w:name w:val="footnote reference"/>
    <w:basedOn w:val="Standardskrifttypeiafsnit"/>
    <w:uiPriority w:val="99"/>
    <w:semiHidden/>
    <w:rsid w:val="007D4BC5"/>
    <w:rPr>
      <w:rFonts w:cs="Times New Roman"/>
      <w:vertAlign w:val="superscript"/>
    </w:rPr>
  </w:style>
  <w:style w:type="character" w:customStyle="1" w:styleId="text131">
    <w:name w:val="text131"/>
    <w:basedOn w:val="Standardskrifttypeiafsnit"/>
    <w:uiPriority w:val="99"/>
    <w:rsid w:val="007D4BC5"/>
    <w:rPr>
      <w:rFonts w:cs="Times New Roman"/>
      <w:sz w:val="22"/>
      <w:szCs w:val="22"/>
    </w:rPr>
  </w:style>
  <w:style w:type="paragraph" w:customStyle="1" w:styleId="5Bodytext">
    <w:name w:val="(5) Body text"/>
    <w:uiPriority w:val="99"/>
    <w:rsid w:val="007D4BC5"/>
    <w:pPr>
      <w:spacing w:after="120"/>
    </w:pPr>
    <w:rPr>
      <w:rFonts w:ascii="Arial" w:hAnsi="Arial" w:cs="Arial"/>
      <w:sz w:val="24"/>
      <w:lang w:eastAsia="en-US"/>
    </w:rPr>
  </w:style>
  <w:style w:type="paragraph" w:customStyle="1" w:styleId="6Textsub-head">
    <w:name w:val="(6) Text sub-head"/>
    <w:basedOn w:val="5Bodytext"/>
    <w:uiPriority w:val="99"/>
    <w:rsid w:val="007D4BC5"/>
    <w:rPr>
      <w:b/>
      <w:bCs/>
    </w:rPr>
  </w:style>
  <w:style w:type="paragraph" w:styleId="Markeringsbobletekst">
    <w:name w:val="Balloon Text"/>
    <w:basedOn w:val="Normal"/>
    <w:link w:val="MarkeringsbobletekstTegn"/>
    <w:uiPriority w:val="99"/>
    <w:semiHidden/>
    <w:rsid w:val="007D4BC5"/>
    <w:rPr>
      <w:rFonts w:ascii="Arial" w:hAnsi="Arial"/>
      <w:sz w:val="18"/>
      <w:szCs w:val="18"/>
    </w:rPr>
  </w:style>
  <w:style w:type="character" w:customStyle="1" w:styleId="MarkeringsbobletekstTegn">
    <w:name w:val="Markeringsbobletekst Tegn"/>
    <w:basedOn w:val="Standardskrifttypeiafsnit"/>
    <w:link w:val="Markeringsbobletekst"/>
    <w:uiPriority w:val="99"/>
    <w:semiHidden/>
    <w:locked/>
    <w:rsid w:val="00D96284"/>
    <w:rPr>
      <w:rFonts w:ascii="Malgun Gothic" w:eastAsia="Malgun Gothic" w:hAnsi="Malgun Gothic" w:cs="Times New Roman"/>
      <w:kern w:val="0"/>
      <w:sz w:val="2"/>
      <w:lang w:eastAsia="zh-CN"/>
    </w:rPr>
  </w:style>
  <w:style w:type="paragraph" w:styleId="Undertitel">
    <w:name w:val="Subtitle"/>
    <w:basedOn w:val="Normal"/>
    <w:link w:val="UndertitelTegn"/>
    <w:uiPriority w:val="99"/>
    <w:qFormat/>
    <w:rsid w:val="00C72DA0"/>
    <w:pPr>
      <w:jc w:val="center"/>
    </w:pPr>
    <w:rPr>
      <w:b/>
      <w:bCs/>
      <w:lang w:eastAsia="en-US"/>
    </w:rPr>
  </w:style>
  <w:style w:type="character" w:customStyle="1" w:styleId="UndertitelTegn">
    <w:name w:val="Undertitel Tegn"/>
    <w:basedOn w:val="Standardskrifttypeiafsnit"/>
    <w:link w:val="Undertitel"/>
    <w:uiPriority w:val="99"/>
    <w:locked/>
    <w:rsid w:val="00D96284"/>
    <w:rPr>
      <w:rFonts w:ascii="Malgun Gothic" w:eastAsia="Dotum" w:hAnsi="Malgun Gothic" w:cs="Times New Roman"/>
      <w:i/>
      <w:iCs/>
      <w:kern w:val="0"/>
      <w:sz w:val="24"/>
      <w:szCs w:val="24"/>
      <w:lang w:eastAsia="zh-CN"/>
    </w:rPr>
  </w:style>
  <w:style w:type="paragraph" w:customStyle="1" w:styleId="CharCharCharCharCharChar">
    <w:name w:val="Char Char Char Char Char Char"/>
    <w:basedOn w:val="Normal"/>
    <w:uiPriority w:val="99"/>
    <w:rsid w:val="00C72DA0"/>
    <w:pPr>
      <w:spacing w:after="160" w:line="240" w:lineRule="exact"/>
    </w:pPr>
    <w:rPr>
      <w:rFonts w:ascii="Tahoma" w:hAnsi="Tahoma"/>
      <w:sz w:val="20"/>
      <w:szCs w:val="20"/>
      <w:lang w:eastAsia="en-US"/>
    </w:rPr>
  </w:style>
  <w:style w:type="character" w:styleId="Sidetal">
    <w:name w:val="page number"/>
    <w:basedOn w:val="Standardskrifttypeiafsnit"/>
    <w:rsid w:val="00C72DA0"/>
    <w:rPr>
      <w:rFonts w:cs="Times New Roman"/>
    </w:rPr>
  </w:style>
  <w:style w:type="paragraph" w:styleId="Titel">
    <w:name w:val="Title"/>
    <w:basedOn w:val="Normal"/>
    <w:link w:val="TitelTegn"/>
    <w:uiPriority w:val="99"/>
    <w:qFormat/>
    <w:rsid w:val="00C72DA0"/>
    <w:pPr>
      <w:widowControl w:val="0"/>
      <w:wordWrap w:val="0"/>
      <w:autoSpaceDE w:val="0"/>
      <w:autoSpaceDN w:val="0"/>
      <w:ind w:leftChars="900" w:left="1800"/>
      <w:jc w:val="center"/>
    </w:pPr>
    <w:rPr>
      <w:rFonts w:ascii="Arial Narrow" w:eastAsia="가는각진제목체" w:hAnsi="Arial Narrow" w:cs="Lucida Sans Unicode"/>
      <w:b/>
      <w:bCs/>
      <w:kern w:val="2"/>
      <w:sz w:val="36"/>
      <w:lang w:eastAsia="ko-KR"/>
    </w:rPr>
  </w:style>
  <w:style w:type="character" w:customStyle="1" w:styleId="TitelTegn">
    <w:name w:val="Titel Tegn"/>
    <w:basedOn w:val="Standardskrifttypeiafsnit"/>
    <w:link w:val="Titel"/>
    <w:uiPriority w:val="99"/>
    <w:locked/>
    <w:rsid w:val="00D96284"/>
    <w:rPr>
      <w:rFonts w:ascii="Malgun Gothic" w:eastAsia="Dotum" w:hAnsi="Malgun Gothic" w:cs="Times New Roman"/>
      <w:b/>
      <w:bCs/>
      <w:kern w:val="0"/>
      <w:sz w:val="32"/>
      <w:szCs w:val="32"/>
      <w:lang w:eastAsia="zh-CN"/>
    </w:rPr>
  </w:style>
  <w:style w:type="paragraph" w:customStyle="1" w:styleId="CharCharCharCharCharCharCharCharCharChar">
    <w:name w:val="Char Char Char Char Char Char Char Char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
    <w:name w:val="Char Char Char Char Char Char Char Char Char Char1 Char Char Char Char Char Char Char Char"/>
    <w:basedOn w:val="Normal"/>
    <w:uiPriority w:val="99"/>
    <w:rsid w:val="00C72DA0"/>
    <w:pPr>
      <w:spacing w:after="160" w:line="240" w:lineRule="exact"/>
    </w:pPr>
    <w:rPr>
      <w:rFonts w:ascii="Tahoma" w:hAnsi="Tahoma"/>
      <w:sz w:val="20"/>
      <w:szCs w:val="20"/>
      <w:lang w:eastAsia="en-US"/>
    </w:rPr>
  </w:style>
  <w:style w:type="character" w:styleId="Kommentarhenvisning">
    <w:name w:val="annotation reference"/>
    <w:basedOn w:val="Standardskrifttypeiafsnit"/>
    <w:uiPriority w:val="99"/>
    <w:rsid w:val="00C72DA0"/>
    <w:rPr>
      <w:rFonts w:cs="Times New Roman"/>
      <w:sz w:val="18"/>
      <w:szCs w:val="18"/>
    </w:rPr>
  </w:style>
  <w:style w:type="paragraph" w:styleId="Kommentartekst">
    <w:name w:val="annotation text"/>
    <w:basedOn w:val="Normal"/>
    <w:link w:val="KommentartekstTegn"/>
    <w:uiPriority w:val="99"/>
    <w:rsid w:val="00C72DA0"/>
  </w:style>
  <w:style w:type="character" w:customStyle="1" w:styleId="KommentartekstTegn">
    <w:name w:val="Kommentartekst Tegn"/>
    <w:basedOn w:val="Standardskrifttypeiafsnit"/>
    <w:link w:val="Kommentartekst"/>
    <w:uiPriority w:val="99"/>
    <w:locked/>
    <w:rsid w:val="001F1BEE"/>
    <w:rPr>
      <w:rFonts w:cs="Times New Roman"/>
      <w:sz w:val="24"/>
      <w:szCs w:val="24"/>
      <w:lang w:val="en-CA" w:eastAsia="zh-CN"/>
    </w:rPr>
  </w:style>
  <w:style w:type="paragraph" w:styleId="Kommentaremne">
    <w:name w:val="annotation subject"/>
    <w:basedOn w:val="Kommentartekst"/>
    <w:next w:val="Kommentartekst"/>
    <w:link w:val="KommentaremneTegn"/>
    <w:uiPriority w:val="99"/>
    <w:semiHidden/>
    <w:rsid w:val="00C72DA0"/>
    <w:rPr>
      <w:b/>
      <w:bCs/>
    </w:rPr>
  </w:style>
  <w:style w:type="character" w:customStyle="1" w:styleId="KommentaremneTegn">
    <w:name w:val="Kommentaremne Tegn"/>
    <w:basedOn w:val="KommentartekstTegn"/>
    <w:link w:val="Kommentaremne"/>
    <w:uiPriority w:val="99"/>
    <w:semiHidden/>
    <w:locked/>
    <w:rsid w:val="00D96284"/>
    <w:rPr>
      <w:rFonts w:cs="Times New Roman"/>
      <w:b/>
      <w:bCs/>
      <w:kern w:val="0"/>
      <w:sz w:val="24"/>
      <w:szCs w:val="24"/>
      <w:lang w:val="en-CA" w:eastAsia="zh-CN"/>
    </w:rPr>
  </w:style>
  <w:style w:type="character" w:styleId="Fremhv">
    <w:name w:val="Emphasis"/>
    <w:basedOn w:val="Standardskrifttypeiafsnit"/>
    <w:uiPriority w:val="99"/>
    <w:qFormat/>
    <w:rsid w:val="00C72DA0"/>
    <w:rPr>
      <w:rFonts w:cs="Times New Roman"/>
      <w:b/>
      <w:bCs/>
    </w:rPr>
  </w:style>
  <w:style w:type="table" w:styleId="Tabel-Gitter">
    <w:name w:val="Table Grid"/>
    <w:basedOn w:val="Tabel-Normal"/>
    <w:rsid w:val="00C72DA0"/>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
    <w:name w:val="Char Char Char Char Char Char Char Char Char Char Char Char Char Char Char Char Char Char"/>
    <w:basedOn w:val="Normal"/>
    <w:uiPriority w:val="99"/>
    <w:rsid w:val="00C72DA0"/>
    <w:pPr>
      <w:spacing w:after="160" w:line="240" w:lineRule="exact"/>
    </w:pPr>
    <w:rPr>
      <w:rFonts w:ascii="Tahoma" w:hAnsi="Tahoma"/>
      <w:szCs w:val="20"/>
      <w:lang w:eastAsia="en-US"/>
    </w:rPr>
  </w:style>
  <w:style w:type="paragraph" w:styleId="Almindeligtekst">
    <w:name w:val="Plain Text"/>
    <w:basedOn w:val="Normal"/>
    <w:link w:val="AlmindeligtekstTegn"/>
    <w:uiPriority w:val="99"/>
    <w:rsid w:val="00C72DA0"/>
    <w:pPr>
      <w:widowControl w:val="0"/>
      <w:wordWrap w:val="0"/>
      <w:autoSpaceDE w:val="0"/>
      <w:autoSpaceDN w:val="0"/>
      <w:jc w:val="both"/>
    </w:pPr>
    <w:rPr>
      <w:rFonts w:ascii="Batang" w:eastAsia="Times New Roman" w:hAnsi="Courier New" w:cs="Courier New"/>
      <w:kern w:val="2"/>
      <w:sz w:val="20"/>
      <w:szCs w:val="20"/>
      <w:lang w:eastAsia="ko-KR"/>
    </w:rPr>
  </w:style>
  <w:style w:type="character" w:customStyle="1" w:styleId="AlmindeligtekstTegn">
    <w:name w:val="Almindelig tekst Tegn"/>
    <w:basedOn w:val="Standardskrifttypeiafsnit"/>
    <w:link w:val="Almindeligtekst"/>
    <w:uiPriority w:val="99"/>
    <w:semiHidden/>
    <w:locked/>
    <w:rsid w:val="00D96284"/>
    <w:rPr>
      <w:rFonts w:ascii="Batang" w:eastAsia="Batang" w:hAnsi="Courier New" w:cs="Courier New"/>
      <w:kern w:val="0"/>
      <w:sz w:val="20"/>
      <w:szCs w:val="20"/>
      <w:lang w:eastAsia="zh-CN"/>
    </w:rPr>
  </w:style>
  <w:style w:type="paragraph" w:customStyle="1" w:styleId="CharCharCharCharCharCharCharCharCharChar1CharChar">
    <w:name w:val="Char Char Char Char Char Char Char Char Char Char1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
    <w:name w:val="Char Char Char Char Char Char Char Char Char Char1"/>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CharCharCharCharCharCharCharCharCharCharCharCharCharCharCharCharCharCharCharCharCharCharCharCharCharCharCharCha">
    <w:name w:val="Char Char Char Char Char Char Char Char Char Char1 Char Char Char Char Char Char Char Char Char Char Char Char Char Char Char Char Char Char Char Char Char Char Char Char Char Char Char Char Char Char Char Char Char Char Char Cha"/>
    <w:basedOn w:val="Normal"/>
    <w:uiPriority w:val="99"/>
    <w:rsid w:val="00C72DA0"/>
    <w:pPr>
      <w:spacing w:after="160" w:line="240" w:lineRule="exact"/>
    </w:pPr>
    <w:rPr>
      <w:rFonts w:ascii="Tahoma" w:hAnsi="Tahoma"/>
      <w:sz w:val="20"/>
      <w:szCs w:val="20"/>
      <w:lang w:eastAsia="en-US"/>
    </w:rPr>
  </w:style>
  <w:style w:type="paragraph" w:customStyle="1" w:styleId="ListParagraph1">
    <w:name w:val="List Paragraph1"/>
    <w:basedOn w:val="Normal"/>
    <w:uiPriority w:val="99"/>
    <w:rsid w:val="002C5355"/>
    <w:pPr>
      <w:widowControl w:val="0"/>
      <w:wordWrap w:val="0"/>
      <w:autoSpaceDE w:val="0"/>
      <w:autoSpaceDN w:val="0"/>
      <w:ind w:leftChars="400" w:left="800"/>
      <w:jc w:val="both"/>
    </w:pPr>
    <w:rPr>
      <w:rFonts w:ascii="Malgun Gothic" w:hAnsi="Malgun Gothic"/>
      <w:kern w:val="2"/>
      <w:sz w:val="20"/>
      <w:szCs w:val="22"/>
      <w:lang w:eastAsia="ko-KR"/>
    </w:rPr>
  </w:style>
  <w:style w:type="paragraph" w:customStyle="1" w:styleId="Revision1">
    <w:name w:val="Revision1"/>
    <w:hidden/>
    <w:uiPriority w:val="99"/>
    <w:semiHidden/>
    <w:rsid w:val="00402226"/>
    <w:rPr>
      <w:sz w:val="24"/>
      <w:szCs w:val="24"/>
      <w:lang w:val="en-CA" w:eastAsia="zh-CN"/>
    </w:rPr>
  </w:style>
  <w:style w:type="paragraph" w:customStyle="1" w:styleId="DefinitionList">
    <w:name w:val="Definition List"/>
    <w:basedOn w:val="Normal"/>
    <w:next w:val="Normal"/>
    <w:uiPriority w:val="99"/>
    <w:rsid w:val="002A7085"/>
    <w:pPr>
      <w:autoSpaceDE w:val="0"/>
      <w:autoSpaceDN w:val="0"/>
      <w:adjustRightInd w:val="0"/>
      <w:ind w:left="360"/>
    </w:pPr>
    <w:rPr>
      <w:lang w:eastAsia="ko-KR"/>
    </w:rPr>
  </w:style>
  <w:style w:type="paragraph" w:customStyle="1" w:styleId="Default">
    <w:name w:val="Default"/>
    <w:uiPriority w:val="99"/>
    <w:rsid w:val="00233D15"/>
    <w:pPr>
      <w:widowControl w:val="0"/>
      <w:autoSpaceDE w:val="0"/>
      <w:autoSpaceDN w:val="0"/>
      <w:adjustRightInd w:val="0"/>
    </w:pPr>
    <w:rPr>
      <w:color w:val="000000"/>
      <w:sz w:val="24"/>
      <w:szCs w:val="24"/>
    </w:rPr>
  </w:style>
  <w:style w:type="paragraph" w:styleId="Listeafsnit">
    <w:name w:val="List Paragraph"/>
    <w:basedOn w:val="Normal"/>
    <w:uiPriority w:val="34"/>
    <w:qFormat/>
    <w:rsid w:val="00511EF6"/>
    <w:pPr>
      <w:ind w:left="720"/>
      <w:contextualSpacing/>
    </w:pPr>
  </w:style>
  <w:style w:type="paragraph" w:styleId="Korrektur">
    <w:name w:val="Revision"/>
    <w:hidden/>
    <w:uiPriority w:val="99"/>
    <w:semiHidden/>
    <w:rsid w:val="00395A9F"/>
    <w:rPr>
      <w:sz w:val="24"/>
      <w:szCs w:val="24"/>
      <w:lang w:eastAsia="zh-CN"/>
    </w:rPr>
  </w:style>
  <w:style w:type="character" w:customStyle="1" w:styleId="tw4winMark">
    <w:name w:val="tw4winMark"/>
    <w:uiPriority w:val="99"/>
    <w:rsid w:val="00C656E3"/>
    <w:rPr>
      <w:rFonts w:ascii="Courier New" w:hAnsi="Courier New"/>
      <w:vanish/>
      <w:color w:val="800080"/>
      <w:vertAlign w:val="subscript"/>
    </w:rPr>
  </w:style>
  <w:style w:type="table" w:customStyle="1" w:styleId="Tabel-Gitter1">
    <w:name w:val="Tabel - Gitter1"/>
    <w:basedOn w:val="Tabel-Normal"/>
    <w:next w:val="Tabel-Gitter"/>
    <w:rsid w:val="00887086"/>
    <w:rPr>
      <w:rFonts w:ascii="Malgun Gothic" w:eastAsia="Malgun Gothic" w:hAnsi="Malgun Gothic"/>
      <w:kern w:val="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9700">
      <w:marLeft w:val="0"/>
      <w:marRight w:val="0"/>
      <w:marTop w:val="0"/>
      <w:marBottom w:val="0"/>
      <w:divBdr>
        <w:top w:val="none" w:sz="0" w:space="0" w:color="auto"/>
        <w:left w:val="none" w:sz="0" w:space="0" w:color="auto"/>
        <w:bottom w:val="none" w:sz="0" w:space="0" w:color="auto"/>
        <w:right w:val="none" w:sz="0" w:space="0" w:color="auto"/>
      </w:divBdr>
    </w:div>
    <w:div w:id="60449705">
      <w:marLeft w:val="0"/>
      <w:marRight w:val="0"/>
      <w:marTop w:val="0"/>
      <w:marBottom w:val="0"/>
      <w:divBdr>
        <w:top w:val="none" w:sz="0" w:space="0" w:color="auto"/>
        <w:left w:val="none" w:sz="0" w:space="0" w:color="auto"/>
        <w:bottom w:val="none" w:sz="0" w:space="0" w:color="auto"/>
        <w:right w:val="none" w:sz="0" w:space="0" w:color="auto"/>
      </w:divBdr>
    </w:div>
    <w:div w:id="60449710">
      <w:marLeft w:val="0"/>
      <w:marRight w:val="0"/>
      <w:marTop w:val="0"/>
      <w:marBottom w:val="0"/>
      <w:divBdr>
        <w:top w:val="none" w:sz="0" w:space="0" w:color="auto"/>
        <w:left w:val="none" w:sz="0" w:space="0" w:color="auto"/>
        <w:bottom w:val="none" w:sz="0" w:space="0" w:color="auto"/>
        <w:right w:val="none" w:sz="0" w:space="0" w:color="auto"/>
      </w:divBdr>
    </w:div>
    <w:div w:id="60449711">
      <w:marLeft w:val="0"/>
      <w:marRight w:val="0"/>
      <w:marTop w:val="0"/>
      <w:marBottom w:val="0"/>
      <w:divBdr>
        <w:top w:val="none" w:sz="0" w:space="0" w:color="auto"/>
        <w:left w:val="none" w:sz="0" w:space="0" w:color="auto"/>
        <w:bottom w:val="none" w:sz="0" w:space="0" w:color="auto"/>
        <w:right w:val="none" w:sz="0" w:space="0" w:color="auto"/>
      </w:divBdr>
    </w:div>
    <w:div w:id="60449712">
      <w:marLeft w:val="0"/>
      <w:marRight w:val="0"/>
      <w:marTop w:val="0"/>
      <w:marBottom w:val="0"/>
      <w:divBdr>
        <w:top w:val="none" w:sz="0" w:space="0" w:color="auto"/>
        <w:left w:val="none" w:sz="0" w:space="0" w:color="auto"/>
        <w:bottom w:val="none" w:sz="0" w:space="0" w:color="auto"/>
        <w:right w:val="none" w:sz="0" w:space="0" w:color="auto"/>
      </w:divBdr>
      <w:divsChild>
        <w:div w:id="60449708">
          <w:marLeft w:val="0"/>
          <w:marRight w:val="0"/>
          <w:marTop w:val="0"/>
          <w:marBottom w:val="0"/>
          <w:divBdr>
            <w:top w:val="none" w:sz="0" w:space="0" w:color="auto"/>
            <w:left w:val="none" w:sz="0" w:space="0" w:color="auto"/>
            <w:bottom w:val="none" w:sz="0" w:space="0" w:color="auto"/>
            <w:right w:val="none" w:sz="0" w:space="0" w:color="auto"/>
          </w:divBdr>
          <w:divsChild>
            <w:div w:id="604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716">
      <w:marLeft w:val="0"/>
      <w:marRight w:val="0"/>
      <w:marTop w:val="0"/>
      <w:marBottom w:val="0"/>
      <w:divBdr>
        <w:top w:val="none" w:sz="0" w:space="0" w:color="auto"/>
        <w:left w:val="none" w:sz="0" w:space="0" w:color="auto"/>
        <w:bottom w:val="none" w:sz="0" w:space="0" w:color="auto"/>
        <w:right w:val="none" w:sz="0" w:space="0" w:color="auto"/>
      </w:divBdr>
      <w:divsChild>
        <w:div w:id="60449701">
          <w:marLeft w:val="0"/>
          <w:marRight w:val="0"/>
          <w:marTop w:val="0"/>
          <w:marBottom w:val="0"/>
          <w:divBdr>
            <w:top w:val="none" w:sz="0" w:space="0" w:color="auto"/>
            <w:left w:val="none" w:sz="0" w:space="0" w:color="auto"/>
            <w:bottom w:val="none" w:sz="0" w:space="0" w:color="auto"/>
            <w:right w:val="none" w:sz="0" w:space="0" w:color="auto"/>
          </w:divBdr>
          <w:divsChild>
            <w:div w:id="604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718">
      <w:marLeft w:val="0"/>
      <w:marRight w:val="0"/>
      <w:marTop w:val="0"/>
      <w:marBottom w:val="0"/>
      <w:divBdr>
        <w:top w:val="none" w:sz="0" w:space="0" w:color="auto"/>
        <w:left w:val="none" w:sz="0" w:space="0" w:color="auto"/>
        <w:bottom w:val="none" w:sz="0" w:space="0" w:color="auto"/>
        <w:right w:val="none" w:sz="0" w:space="0" w:color="auto"/>
      </w:divBdr>
    </w:div>
    <w:div w:id="60449721">
      <w:marLeft w:val="0"/>
      <w:marRight w:val="0"/>
      <w:marTop w:val="0"/>
      <w:marBottom w:val="0"/>
      <w:divBdr>
        <w:top w:val="none" w:sz="0" w:space="0" w:color="auto"/>
        <w:left w:val="none" w:sz="0" w:space="0" w:color="auto"/>
        <w:bottom w:val="none" w:sz="0" w:space="0" w:color="auto"/>
        <w:right w:val="none" w:sz="0" w:space="0" w:color="auto"/>
      </w:divBdr>
      <w:divsChild>
        <w:div w:id="60449703">
          <w:marLeft w:val="0"/>
          <w:marRight w:val="0"/>
          <w:marTop w:val="0"/>
          <w:marBottom w:val="0"/>
          <w:divBdr>
            <w:top w:val="none" w:sz="0" w:space="0" w:color="auto"/>
            <w:left w:val="none" w:sz="0" w:space="0" w:color="auto"/>
            <w:bottom w:val="none" w:sz="0" w:space="0" w:color="auto"/>
            <w:right w:val="none" w:sz="0" w:space="0" w:color="auto"/>
          </w:divBdr>
          <w:divsChild>
            <w:div w:id="604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722">
      <w:marLeft w:val="0"/>
      <w:marRight w:val="0"/>
      <w:marTop w:val="0"/>
      <w:marBottom w:val="0"/>
      <w:divBdr>
        <w:top w:val="none" w:sz="0" w:space="0" w:color="auto"/>
        <w:left w:val="none" w:sz="0" w:space="0" w:color="auto"/>
        <w:bottom w:val="none" w:sz="0" w:space="0" w:color="auto"/>
        <w:right w:val="none" w:sz="0" w:space="0" w:color="auto"/>
      </w:divBdr>
      <w:divsChild>
        <w:div w:id="60449713">
          <w:marLeft w:val="0"/>
          <w:marRight w:val="0"/>
          <w:marTop w:val="0"/>
          <w:marBottom w:val="0"/>
          <w:divBdr>
            <w:top w:val="none" w:sz="0" w:space="0" w:color="auto"/>
            <w:left w:val="none" w:sz="0" w:space="0" w:color="auto"/>
            <w:bottom w:val="none" w:sz="0" w:space="0" w:color="auto"/>
            <w:right w:val="none" w:sz="0" w:space="0" w:color="auto"/>
          </w:divBdr>
          <w:divsChild>
            <w:div w:id="60449699">
              <w:marLeft w:val="0"/>
              <w:marRight w:val="0"/>
              <w:marTop w:val="0"/>
              <w:marBottom w:val="0"/>
              <w:divBdr>
                <w:top w:val="none" w:sz="0" w:space="0" w:color="auto"/>
                <w:left w:val="none" w:sz="0" w:space="0" w:color="auto"/>
                <w:bottom w:val="none" w:sz="0" w:space="0" w:color="auto"/>
                <w:right w:val="none" w:sz="0" w:space="0" w:color="auto"/>
              </w:divBdr>
              <w:divsChild>
                <w:div w:id="60449715">
                  <w:marLeft w:val="0"/>
                  <w:marRight w:val="0"/>
                  <w:marTop w:val="0"/>
                  <w:marBottom w:val="0"/>
                  <w:divBdr>
                    <w:top w:val="none" w:sz="0" w:space="0" w:color="auto"/>
                    <w:left w:val="none" w:sz="0" w:space="0" w:color="auto"/>
                    <w:bottom w:val="none" w:sz="0" w:space="0" w:color="auto"/>
                    <w:right w:val="none" w:sz="0" w:space="0" w:color="auto"/>
                  </w:divBdr>
                  <w:divsChild>
                    <w:div w:id="60449709">
                      <w:marLeft w:val="0"/>
                      <w:marRight w:val="0"/>
                      <w:marTop w:val="0"/>
                      <w:marBottom w:val="0"/>
                      <w:divBdr>
                        <w:top w:val="none" w:sz="0" w:space="0" w:color="auto"/>
                        <w:left w:val="none" w:sz="0" w:space="0" w:color="auto"/>
                        <w:bottom w:val="none" w:sz="0" w:space="0" w:color="auto"/>
                        <w:right w:val="none" w:sz="0" w:space="0" w:color="auto"/>
                      </w:divBdr>
                      <w:divsChild>
                        <w:div w:id="60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49723">
      <w:marLeft w:val="0"/>
      <w:marRight w:val="0"/>
      <w:marTop w:val="0"/>
      <w:marBottom w:val="0"/>
      <w:divBdr>
        <w:top w:val="none" w:sz="0" w:space="0" w:color="auto"/>
        <w:left w:val="none" w:sz="0" w:space="0" w:color="auto"/>
        <w:bottom w:val="none" w:sz="0" w:space="0" w:color="auto"/>
        <w:right w:val="none" w:sz="0" w:space="0" w:color="auto"/>
      </w:divBdr>
      <w:divsChild>
        <w:div w:id="60449717">
          <w:marLeft w:val="0"/>
          <w:marRight w:val="0"/>
          <w:marTop w:val="0"/>
          <w:marBottom w:val="0"/>
          <w:divBdr>
            <w:top w:val="none" w:sz="0" w:space="0" w:color="auto"/>
            <w:left w:val="none" w:sz="0" w:space="0" w:color="auto"/>
            <w:bottom w:val="none" w:sz="0" w:space="0" w:color="auto"/>
            <w:right w:val="none" w:sz="0" w:space="0" w:color="auto"/>
          </w:divBdr>
          <w:divsChild>
            <w:div w:id="60449702">
              <w:marLeft w:val="0"/>
              <w:marRight w:val="0"/>
              <w:marTop w:val="0"/>
              <w:marBottom w:val="0"/>
              <w:divBdr>
                <w:top w:val="none" w:sz="0" w:space="0" w:color="auto"/>
                <w:left w:val="none" w:sz="0" w:space="0" w:color="auto"/>
                <w:bottom w:val="none" w:sz="0" w:space="0" w:color="auto"/>
                <w:right w:val="none" w:sz="0" w:space="0" w:color="auto"/>
              </w:divBdr>
              <w:divsChild>
                <w:div w:id="60449706">
                  <w:marLeft w:val="0"/>
                  <w:marRight w:val="0"/>
                  <w:marTop w:val="0"/>
                  <w:marBottom w:val="0"/>
                  <w:divBdr>
                    <w:top w:val="none" w:sz="0" w:space="0" w:color="auto"/>
                    <w:left w:val="none" w:sz="0" w:space="0" w:color="auto"/>
                    <w:bottom w:val="none" w:sz="0" w:space="0" w:color="auto"/>
                    <w:right w:val="none" w:sz="0" w:space="0" w:color="auto"/>
                  </w:divBdr>
                  <w:divsChild>
                    <w:div w:id="604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9725">
      <w:marLeft w:val="0"/>
      <w:marRight w:val="0"/>
      <w:marTop w:val="0"/>
      <w:marBottom w:val="0"/>
      <w:divBdr>
        <w:top w:val="none" w:sz="0" w:space="0" w:color="auto"/>
        <w:left w:val="none" w:sz="0" w:space="0" w:color="auto"/>
        <w:bottom w:val="none" w:sz="0" w:space="0" w:color="auto"/>
        <w:right w:val="none" w:sz="0" w:space="0" w:color="auto"/>
      </w:divBdr>
      <w:divsChild>
        <w:div w:id="60449720">
          <w:marLeft w:val="0"/>
          <w:marRight w:val="0"/>
          <w:marTop w:val="0"/>
          <w:marBottom w:val="0"/>
          <w:divBdr>
            <w:top w:val="none" w:sz="0" w:space="0" w:color="auto"/>
            <w:left w:val="none" w:sz="0" w:space="0" w:color="auto"/>
            <w:bottom w:val="none" w:sz="0" w:space="0" w:color="auto"/>
            <w:right w:val="none" w:sz="0" w:space="0" w:color="auto"/>
          </w:divBdr>
        </w:div>
      </w:divsChild>
    </w:div>
    <w:div w:id="60449726">
      <w:marLeft w:val="0"/>
      <w:marRight w:val="0"/>
      <w:marTop w:val="0"/>
      <w:marBottom w:val="0"/>
      <w:divBdr>
        <w:top w:val="none" w:sz="0" w:space="0" w:color="auto"/>
        <w:left w:val="none" w:sz="0" w:space="0" w:color="auto"/>
        <w:bottom w:val="none" w:sz="0" w:space="0" w:color="auto"/>
        <w:right w:val="none" w:sz="0" w:space="0" w:color="auto"/>
      </w:divBdr>
    </w:div>
    <w:div w:id="392853744">
      <w:bodyDiv w:val="1"/>
      <w:marLeft w:val="0"/>
      <w:marRight w:val="0"/>
      <w:marTop w:val="0"/>
      <w:marBottom w:val="0"/>
      <w:divBdr>
        <w:top w:val="none" w:sz="0" w:space="0" w:color="auto"/>
        <w:left w:val="none" w:sz="0" w:space="0" w:color="auto"/>
        <w:bottom w:val="none" w:sz="0" w:space="0" w:color="auto"/>
        <w:right w:val="none" w:sz="0" w:space="0" w:color="auto"/>
      </w:divBdr>
    </w:div>
    <w:div w:id="85454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gmediabank.com/dk" TargetMode="External"/><Relationship Id="rId18" Type="http://schemas.openxmlformats.org/officeDocument/2006/relationships/hyperlink" Target="mailto:susanne.persson@lge.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lg.com" TargetMode="External"/><Relationship Id="rId2" Type="http://schemas.openxmlformats.org/officeDocument/2006/relationships/numbering" Target="numbering.xml"/><Relationship Id="rId16" Type="http://schemas.openxmlformats.org/officeDocument/2006/relationships/hyperlink" Target="http://www.mynewsdesk.com/dk/pressroom/lg_electronics_nordic_ab__/document/view/lg-hoejttalerdock-med-stor-lyd-i-lille-format-specsheet-2404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lgnewsroom.com/ces201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lgnewsroom.com/ces2013"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40AA1-1DC2-4FEB-9154-5754F1487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898</Words>
  <Characters>5776</Characters>
  <Application>Microsoft Office Word</Application>
  <DocSecurity>0</DocSecurity>
  <Lines>48</Lines>
  <Paragraphs>13</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Press Release</vt:lpstr>
      <vt:lpstr>Press Release</vt:lpstr>
      <vt:lpstr>Press Release</vt:lpstr>
    </vt:vector>
  </TitlesOfParts>
  <Company>lgad</Company>
  <LinksUpToDate>false</LinksUpToDate>
  <CharactersWithSpaces>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yoo</dc:creator>
  <cp:lastModifiedBy>Tobias Enné</cp:lastModifiedBy>
  <cp:revision>4</cp:revision>
  <cp:lastPrinted>2012-12-19T08:57:00Z</cp:lastPrinted>
  <dcterms:created xsi:type="dcterms:W3CDTF">2013-01-03T14:54:00Z</dcterms:created>
  <dcterms:modified xsi:type="dcterms:W3CDTF">2013-01-03T15:53:00Z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1uWQIxaPOvM4sY2fgW-PicrfbZ4y3dt7CdFEtPFg-Ozo</vt:lpwstr>
  </property>
  <property fmtid="{D5CDD505-2E9C-101B-9397-08002B2CF9AE}" pid="4" name="Google.Documents.RevisionId">
    <vt:lpwstr>13546278024677680392</vt:lpwstr>
  </property>
  <property fmtid="{D5CDD505-2E9C-101B-9397-08002B2CF9AE}" pid="5" name="Google.Documents.PluginVersion">
    <vt:lpwstr>2.0.2424.7283</vt:lpwstr>
  </property>
  <property fmtid="{D5CDD505-2E9C-101B-9397-08002B2CF9AE}" pid="6" name="Google.Documents.MergeIncapabilityFlags">
    <vt:i4>0</vt:i4>
  </property>
</Properties>
</file>