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28EC" w14:textId="5D93EEBC" w:rsidR="006B5AB6" w:rsidRPr="005206A5" w:rsidRDefault="00084B71">
      <w:pPr>
        <w:rPr>
          <w:rFonts w:cstheme="minorHAnsi"/>
          <w:bCs/>
          <w:color w:val="C00000"/>
          <w:sz w:val="22"/>
          <w:szCs w:val="21"/>
        </w:rPr>
      </w:pPr>
      <w:r w:rsidRPr="005206A5">
        <w:rPr>
          <w:rFonts w:cstheme="minorHAnsi"/>
          <w:bCs/>
          <w:sz w:val="22"/>
          <w:szCs w:val="21"/>
        </w:rPr>
        <w:t>Press</w:t>
      </w:r>
      <w:r w:rsidR="006B5AB6" w:rsidRPr="005206A5">
        <w:rPr>
          <w:rFonts w:cstheme="minorHAnsi"/>
          <w:bCs/>
          <w:sz w:val="22"/>
          <w:szCs w:val="21"/>
        </w:rPr>
        <w:t>release</w:t>
      </w:r>
      <w:r w:rsidR="006B5AB6"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ab/>
      </w:r>
      <w:r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>Stenkullen 2019</w:t>
      </w:r>
      <w:r w:rsidR="006B5AB6" w:rsidRPr="0052139A">
        <w:rPr>
          <w:rFonts w:cstheme="minorHAnsi"/>
          <w:bCs/>
          <w:sz w:val="22"/>
          <w:szCs w:val="21"/>
        </w:rPr>
        <w:t>-</w:t>
      </w:r>
      <w:r w:rsidR="0052139A" w:rsidRPr="0052139A">
        <w:rPr>
          <w:rFonts w:cstheme="minorHAnsi"/>
          <w:bCs/>
          <w:sz w:val="22"/>
          <w:szCs w:val="21"/>
        </w:rPr>
        <w:t>09-18</w:t>
      </w:r>
    </w:p>
    <w:p w14:paraId="55829756" w14:textId="77777777" w:rsidR="006B5AB6" w:rsidRPr="00084B71" w:rsidRDefault="006B5AB6">
      <w:pPr>
        <w:rPr>
          <w:rFonts w:cstheme="minorHAnsi"/>
          <w:b/>
          <w:bCs/>
          <w:sz w:val="21"/>
          <w:szCs w:val="21"/>
        </w:rPr>
      </w:pPr>
    </w:p>
    <w:p w14:paraId="0DF4A187" w14:textId="34E4174D" w:rsidR="0031380C" w:rsidRPr="00B41B1A" w:rsidRDefault="00270C86">
      <w:pPr>
        <w:rPr>
          <w:rFonts w:cstheme="minorHAnsi"/>
          <w:b/>
          <w:bCs/>
          <w:sz w:val="44"/>
          <w:szCs w:val="48"/>
        </w:rPr>
      </w:pPr>
      <w:r w:rsidRPr="00B41B1A">
        <w:rPr>
          <w:rFonts w:cstheme="minorHAnsi"/>
          <w:b/>
          <w:bCs/>
          <w:sz w:val="44"/>
          <w:szCs w:val="48"/>
        </w:rPr>
        <w:t>Marknadens mest kraftfulla ryggburna lövblås</w:t>
      </w:r>
    </w:p>
    <w:p w14:paraId="7CE55F01" w14:textId="77777777" w:rsidR="00346446" w:rsidRPr="005E5FB5" w:rsidRDefault="00346446">
      <w:pPr>
        <w:rPr>
          <w:rFonts w:cstheme="minorHAnsi"/>
        </w:rPr>
      </w:pPr>
    </w:p>
    <w:p w14:paraId="067A9497" w14:textId="53F724DB" w:rsidR="00AC3452" w:rsidRPr="005E5FB5" w:rsidRDefault="00346446">
      <w:pPr>
        <w:rPr>
          <w:rFonts w:cstheme="minorHAnsi"/>
          <w:b/>
          <w:bCs/>
        </w:rPr>
      </w:pPr>
      <w:proofErr w:type="spellStart"/>
      <w:r w:rsidRPr="005E5FB5">
        <w:rPr>
          <w:rFonts w:cstheme="minorHAnsi"/>
          <w:b/>
          <w:bCs/>
        </w:rPr>
        <w:t>STIHL</w:t>
      </w:r>
      <w:proofErr w:type="spellEnd"/>
      <w:r w:rsidRPr="005E5FB5">
        <w:rPr>
          <w:rFonts w:cstheme="minorHAnsi"/>
          <w:b/>
          <w:bCs/>
        </w:rPr>
        <w:t xml:space="preserve"> presenterar </w:t>
      </w:r>
      <w:r w:rsidR="00E66D2F" w:rsidRPr="005E5FB5">
        <w:rPr>
          <w:rFonts w:cstheme="minorHAnsi"/>
          <w:b/>
          <w:bCs/>
        </w:rPr>
        <w:t xml:space="preserve">marknadens </w:t>
      </w:r>
      <w:r w:rsidR="00AC3452" w:rsidRPr="005E5FB5">
        <w:rPr>
          <w:rFonts w:cstheme="minorHAnsi"/>
          <w:b/>
          <w:bCs/>
        </w:rPr>
        <w:t xml:space="preserve">mest </w:t>
      </w:r>
      <w:r w:rsidRPr="005E5FB5">
        <w:rPr>
          <w:rFonts w:cstheme="minorHAnsi"/>
          <w:b/>
          <w:bCs/>
        </w:rPr>
        <w:t xml:space="preserve">kraftfulla och </w:t>
      </w:r>
      <w:r w:rsidR="00BA5C96" w:rsidRPr="005E5FB5">
        <w:rPr>
          <w:rFonts w:cstheme="minorHAnsi"/>
          <w:b/>
          <w:bCs/>
        </w:rPr>
        <w:t>bekväma</w:t>
      </w:r>
      <w:r w:rsidR="002F4DC6" w:rsidRPr="005E5FB5">
        <w:rPr>
          <w:rFonts w:cstheme="minorHAnsi"/>
          <w:b/>
          <w:bCs/>
        </w:rPr>
        <w:t xml:space="preserve"> lövblås</w:t>
      </w:r>
      <w:r w:rsidRPr="005E5FB5">
        <w:rPr>
          <w:rFonts w:cstheme="minorHAnsi"/>
          <w:b/>
          <w:bCs/>
        </w:rPr>
        <w:t xml:space="preserve"> någonsin</w:t>
      </w:r>
      <w:r w:rsidR="00BF5855" w:rsidRPr="005E5FB5">
        <w:rPr>
          <w:rFonts w:cstheme="minorHAnsi"/>
          <w:b/>
          <w:bCs/>
        </w:rPr>
        <w:t xml:space="preserve"> med ny </w:t>
      </w:r>
      <w:r w:rsidR="002F4DC6" w:rsidRPr="005E5FB5">
        <w:rPr>
          <w:rFonts w:cstheme="minorHAnsi"/>
          <w:b/>
          <w:bCs/>
        </w:rPr>
        <w:t>smart</w:t>
      </w:r>
      <w:r w:rsidR="00BF5855" w:rsidRPr="005E5FB5">
        <w:rPr>
          <w:rFonts w:cstheme="minorHAnsi"/>
          <w:b/>
          <w:bCs/>
        </w:rPr>
        <w:t xml:space="preserve"> start. </w:t>
      </w:r>
      <w:r w:rsidR="00792C2C" w:rsidRPr="005E5FB5">
        <w:rPr>
          <w:rFonts w:cstheme="minorHAnsi"/>
          <w:b/>
          <w:bCs/>
        </w:rPr>
        <w:t>BR 800</w:t>
      </w:r>
      <w:r w:rsidR="00BF5855" w:rsidRPr="005E5FB5">
        <w:rPr>
          <w:rFonts w:cstheme="minorHAnsi"/>
          <w:b/>
          <w:bCs/>
        </w:rPr>
        <w:t xml:space="preserve"> har en enkel sidostart för att underlätta för användaren</w:t>
      </w:r>
      <w:r w:rsidRPr="005E5FB5">
        <w:rPr>
          <w:rFonts w:cstheme="minorHAnsi"/>
          <w:b/>
          <w:bCs/>
        </w:rPr>
        <w:t xml:space="preserve">. </w:t>
      </w:r>
      <w:r w:rsidR="00BF5855" w:rsidRPr="005E5FB5">
        <w:rPr>
          <w:rFonts w:cstheme="minorHAnsi"/>
          <w:b/>
          <w:bCs/>
        </w:rPr>
        <w:t>D</w:t>
      </w:r>
      <w:r w:rsidR="00861072" w:rsidRPr="005E5FB5">
        <w:rPr>
          <w:rFonts w:cstheme="minorHAnsi"/>
          <w:b/>
          <w:bCs/>
        </w:rPr>
        <w:t xml:space="preserve">en nya </w:t>
      </w:r>
      <w:proofErr w:type="spellStart"/>
      <w:r w:rsidR="00861072" w:rsidRPr="005E5FB5">
        <w:rPr>
          <w:rFonts w:cstheme="minorHAnsi"/>
          <w:b/>
          <w:bCs/>
        </w:rPr>
        <w:t>lövblåsen</w:t>
      </w:r>
      <w:proofErr w:type="spellEnd"/>
      <w:r w:rsidR="00861072" w:rsidRPr="005E5FB5">
        <w:rPr>
          <w:rFonts w:cstheme="minorHAnsi"/>
          <w:b/>
          <w:bCs/>
        </w:rPr>
        <w:t xml:space="preserve"> </w:t>
      </w:r>
      <w:r w:rsidR="004169FF" w:rsidRPr="005E5FB5">
        <w:rPr>
          <w:rFonts w:cstheme="minorHAnsi"/>
          <w:b/>
          <w:bCs/>
        </w:rPr>
        <w:t xml:space="preserve">har </w:t>
      </w:r>
      <w:r w:rsidR="00E8441E" w:rsidRPr="005E5FB5">
        <w:rPr>
          <w:rFonts w:cstheme="minorHAnsi"/>
          <w:b/>
          <w:bCs/>
        </w:rPr>
        <w:t>e</w:t>
      </w:r>
      <w:r w:rsidR="00BF0622" w:rsidRPr="005E5FB5">
        <w:rPr>
          <w:rFonts w:cstheme="minorHAnsi"/>
          <w:b/>
          <w:bCs/>
        </w:rPr>
        <w:t>tt steglöst ställbart</w:t>
      </w:r>
      <w:r w:rsidR="00DD2D14" w:rsidRPr="005E5FB5">
        <w:rPr>
          <w:rFonts w:cstheme="minorHAnsi"/>
          <w:b/>
          <w:bCs/>
        </w:rPr>
        <w:t xml:space="preserve"> </w:t>
      </w:r>
      <w:r w:rsidR="00BF0622" w:rsidRPr="005E5FB5">
        <w:rPr>
          <w:rFonts w:cstheme="minorHAnsi"/>
          <w:b/>
          <w:bCs/>
        </w:rPr>
        <w:t>blåsrör</w:t>
      </w:r>
      <w:r w:rsidR="00AC3452" w:rsidRPr="005E5FB5">
        <w:rPr>
          <w:rFonts w:cstheme="minorHAnsi"/>
          <w:b/>
          <w:bCs/>
        </w:rPr>
        <w:t xml:space="preserve"> </w:t>
      </w:r>
      <w:r w:rsidR="004169FF" w:rsidRPr="005E5FB5">
        <w:rPr>
          <w:rFonts w:cstheme="minorHAnsi"/>
          <w:b/>
          <w:bCs/>
        </w:rPr>
        <w:t xml:space="preserve">samt ett handtag som reducerar vibrationer </w:t>
      </w:r>
      <w:r w:rsidR="002F4DC6" w:rsidRPr="005E5FB5">
        <w:rPr>
          <w:rFonts w:cstheme="minorHAnsi"/>
          <w:b/>
          <w:bCs/>
        </w:rPr>
        <w:t xml:space="preserve">tack vare </w:t>
      </w:r>
      <w:r w:rsidR="00E66D2F" w:rsidRPr="005E5FB5">
        <w:rPr>
          <w:rFonts w:cstheme="minorHAnsi"/>
          <w:b/>
          <w:bCs/>
        </w:rPr>
        <w:t xml:space="preserve">det nya </w:t>
      </w:r>
      <w:r w:rsidR="002F4DC6" w:rsidRPr="005E5FB5">
        <w:rPr>
          <w:rFonts w:cstheme="minorHAnsi"/>
          <w:b/>
          <w:bCs/>
        </w:rPr>
        <w:t>ergonomisk</w:t>
      </w:r>
      <w:r w:rsidR="00E66D2F" w:rsidRPr="005E5FB5">
        <w:rPr>
          <w:rFonts w:cstheme="minorHAnsi"/>
          <w:b/>
          <w:bCs/>
        </w:rPr>
        <w:t>a</w:t>
      </w:r>
      <w:r w:rsidR="002F4DC6" w:rsidRPr="005E5FB5">
        <w:rPr>
          <w:rFonts w:cstheme="minorHAnsi"/>
          <w:b/>
          <w:bCs/>
        </w:rPr>
        <w:t xml:space="preserve"> bärsystem</w:t>
      </w:r>
      <w:r w:rsidR="00E66D2F" w:rsidRPr="005E5FB5">
        <w:rPr>
          <w:rFonts w:cstheme="minorHAnsi"/>
          <w:b/>
          <w:bCs/>
        </w:rPr>
        <w:t>et</w:t>
      </w:r>
      <w:r w:rsidR="002F4DC6" w:rsidRPr="005E5FB5">
        <w:rPr>
          <w:rFonts w:cstheme="minorHAnsi"/>
          <w:b/>
          <w:bCs/>
        </w:rPr>
        <w:t xml:space="preserve"> </w:t>
      </w:r>
      <w:r w:rsidR="00884745" w:rsidRPr="005E5FB5">
        <w:rPr>
          <w:rFonts w:cstheme="minorHAnsi"/>
          <w:b/>
          <w:bCs/>
        </w:rPr>
        <w:t>samt</w:t>
      </w:r>
      <w:r w:rsidR="002F4DC6" w:rsidRPr="005E5FB5">
        <w:rPr>
          <w:rFonts w:cstheme="minorHAnsi"/>
          <w:b/>
          <w:bCs/>
        </w:rPr>
        <w:t xml:space="preserve"> inbyggt antivibrationssystem</w:t>
      </w:r>
      <w:r w:rsidR="00E21FDD" w:rsidRPr="005E5FB5">
        <w:rPr>
          <w:rFonts w:cstheme="minorHAnsi"/>
          <w:b/>
          <w:bCs/>
        </w:rPr>
        <w:t xml:space="preserve">. </w:t>
      </w:r>
    </w:p>
    <w:p w14:paraId="27A315A3" w14:textId="77777777" w:rsidR="00F70916" w:rsidRPr="005E5FB5" w:rsidRDefault="00F70916">
      <w:pPr>
        <w:rPr>
          <w:rFonts w:cstheme="minorHAnsi"/>
        </w:rPr>
      </w:pPr>
    </w:p>
    <w:p w14:paraId="3681CB35" w14:textId="55376F07" w:rsidR="00C87027" w:rsidRPr="005E5FB5" w:rsidRDefault="00C87027" w:rsidP="00C87027">
      <w:pPr>
        <w:rPr>
          <w:rFonts w:cstheme="minorHAnsi"/>
        </w:rPr>
      </w:pPr>
      <w:r w:rsidRPr="005E5FB5">
        <w:rPr>
          <w:rFonts w:cstheme="minorHAnsi"/>
        </w:rPr>
        <w:t>– De</w:t>
      </w:r>
      <w:r w:rsidR="003435E6" w:rsidRPr="005E5FB5">
        <w:rPr>
          <w:rFonts w:cstheme="minorHAnsi"/>
        </w:rPr>
        <w:t xml:space="preserve">n nya selen med </w:t>
      </w:r>
      <w:r w:rsidRPr="005E5FB5">
        <w:rPr>
          <w:rFonts w:cstheme="minorHAnsi"/>
        </w:rPr>
        <w:t>S-formade axelremmar i kombination med bröst- och höftsele tillåter ett högt och bekvämt bärläge</w:t>
      </w:r>
      <w:r w:rsidR="004169FF" w:rsidRPr="005E5FB5">
        <w:rPr>
          <w:rFonts w:cstheme="minorHAnsi"/>
        </w:rPr>
        <w:t xml:space="preserve"> för både män och kvinnor.</w:t>
      </w:r>
      <w:r w:rsidR="002F4DC6" w:rsidRPr="005E5FB5">
        <w:rPr>
          <w:rFonts w:cstheme="minorHAnsi"/>
        </w:rPr>
        <w:t xml:space="preserve"> </w:t>
      </w:r>
      <w:r w:rsidR="003435E6" w:rsidRPr="005E5FB5">
        <w:rPr>
          <w:rFonts w:cstheme="minorHAnsi"/>
        </w:rPr>
        <w:t>S</w:t>
      </w:r>
      <w:r w:rsidRPr="005E5FB5">
        <w:rPr>
          <w:rFonts w:cstheme="minorHAnsi"/>
        </w:rPr>
        <w:t>idostarten</w:t>
      </w:r>
      <w:r w:rsidR="004169FF" w:rsidRPr="005E5FB5">
        <w:rPr>
          <w:rFonts w:cstheme="minorHAnsi"/>
        </w:rPr>
        <w:t xml:space="preserve"> SmartStart</w:t>
      </w:r>
      <w:r w:rsidRPr="005E5FB5">
        <w:rPr>
          <w:rFonts w:cstheme="minorHAnsi"/>
        </w:rPr>
        <w:t xml:space="preserve"> </w:t>
      </w:r>
      <w:r w:rsidR="004169FF" w:rsidRPr="005E5FB5">
        <w:rPr>
          <w:rFonts w:cstheme="minorHAnsi"/>
        </w:rPr>
        <w:t>har även funktionen</w:t>
      </w:r>
      <w:r w:rsidR="00610449" w:rsidRPr="005E5FB5">
        <w:rPr>
          <w:rFonts w:cstheme="minorHAnsi"/>
        </w:rPr>
        <w:t xml:space="preserve"> Easy2Start som gör att man inte </w:t>
      </w:r>
      <w:r w:rsidR="00E66D2F" w:rsidRPr="005E5FB5">
        <w:rPr>
          <w:rFonts w:cstheme="minorHAnsi"/>
        </w:rPr>
        <w:t>behöver</w:t>
      </w:r>
      <w:r w:rsidR="00610449" w:rsidRPr="005E5FB5">
        <w:rPr>
          <w:rFonts w:cstheme="minorHAnsi"/>
        </w:rPr>
        <w:t xml:space="preserve"> rycka så hårt för att få igång maskinen</w:t>
      </w:r>
      <w:r w:rsidR="00302FEB" w:rsidRPr="005E5FB5">
        <w:rPr>
          <w:rFonts w:cstheme="minorHAnsi"/>
        </w:rPr>
        <w:t xml:space="preserve">. Du får </w:t>
      </w:r>
      <w:r w:rsidRPr="005E5FB5">
        <w:rPr>
          <w:rFonts w:cstheme="minorHAnsi"/>
        </w:rPr>
        <w:t xml:space="preserve">en enkel </w:t>
      </w:r>
      <w:r w:rsidR="00610449" w:rsidRPr="005E5FB5">
        <w:rPr>
          <w:rFonts w:cstheme="minorHAnsi"/>
        </w:rPr>
        <w:t>start</w:t>
      </w:r>
      <w:r w:rsidRPr="005E5FB5">
        <w:rPr>
          <w:rFonts w:cstheme="minorHAnsi"/>
        </w:rPr>
        <w:t xml:space="preserve"> utan att behöv</w:t>
      </w:r>
      <w:r w:rsidR="00302FEB" w:rsidRPr="005E5FB5">
        <w:rPr>
          <w:rFonts w:cstheme="minorHAnsi"/>
        </w:rPr>
        <w:t>a</w:t>
      </w:r>
      <w:r w:rsidRPr="005E5FB5">
        <w:rPr>
          <w:rFonts w:cstheme="minorHAnsi"/>
        </w:rPr>
        <w:t xml:space="preserve"> ta av </w:t>
      </w:r>
      <w:r w:rsidR="00302FEB" w:rsidRPr="005E5FB5">
        <w:rPr>
          <w:rFonts w:cstheme="minorHAnsi"/>
        </w:rPr>
        <w:t xml:space="preserve">dig </w:t>
      </w:r>
      <w:r w:rsidRPr="005E5FB5">
        <w:rPr>
          <w:rFonts w:cstheme="minorHAnsi"/>
        </w:rPr>
        <w:t xml:space="preserve">maskinen, säger Mats Gustafsson, </w:t>
      </w:r>
      <w:r w:rsidRPr="005E5FB5">
        <w:rPr>
          <w:rFonts w:eastAsia="Times New Roman" w:cstheme="minorHAnsi"/>
          <w:lang w:eastAsia="sv-SE"/>
        </w:rPr>
        <w:t>nordisk produktchef på STIHL.</w:t>
      </w:r>
    </w:p>
    <w:p w14:paraId="2C5D848D" w14:textId="77777777" w:rsidR="00016B65" w:rsidRPr="005E5FB5" w:rsidRDefault="00016B65">
      <w:pPr>
        <w:rPr>
          <w:rFonts w:cstheme="minorHAnsi"/>
        </w:rPr>
      </w:pPr>
    </w:p>
    <w:p w14:paraId="1818E099" w14:textId="77777777" w:rsidR="002C6EFD" w:rsidRDefault="00071538">
      <w:pPr>
        <w:rPr>
          <w:rFonts w:cstheme="minorHAnsi"/>
        </w:rPr>
      </w:pPr>
      <w:r w:rsidRPr="005E5FB5">
        <w:rPr>
          <w:rFonts w:cstheme="minorHAnsi"/>
        </w:rPr>
        <w:t>BR 800 är</w:t>
      </w:r>
      <w:r w:rsidR="00DF7BC3" w:rsidRPr="005E5FB5">
        <w:rPr>
          <w:rFonts w:cstheme="minorHAnsi"/>
        </w:rPr>
        <w:t xml:space="preserve"> </w:t>
      </w:r>
      <w:r w:rsidR="00E21FDD" w:rsidRPr="005E5FB5">
        <w:rPr>
          <w:rFonts w:cstheme="minorHAnsi"/>
        </w:rPr>
        <w:t>marknadens mest kraftfulla</w:t>
      </w:r>
      <w:r w:rsidR="00B91DA9" w:rsidRPr="005E5FB5">
        <w:rPr>
          <w:rFonts w:cstheme="minorHAnsi"/>
        </w:rPr>
        <w:t xml:space="preserve"> ryggbur</w:t>
      </w:r>
      <w:r w:rsidR="00E21FDD" w:rsidRPr="005E5FB5">
        <w:rPr>
          <w:rFonts w:cstheme="minorHAnsi"/>
        </w:rPr>
        <w:t>na</w:t>
      </w:r>
      <w:r w:rsidR="00AC3452" w:rsidRPr="005E5FB5">
        <w:rPr>
          <w:rFonts w:cstheme="minorHAnsi"/>
        </w:rPr>
        <w:t xml:space="preserve"> </w:t>
      </w:r>
      <w:proofErr w:type="spellStart"/>
      <w:r w:rsidR="00AC3452" w:rsidRPr="005E5FB5">
        <w:rPr>
          <w:rFonts w:cstheme="minorHAnsi"/>
        </w:rPr>
        <w:t>lövblås</w:t>
      </w:r>
      <w:proofErr w:type="spellEnd"/>
      <w:r w:rsidR="0042438C" w:rsidRPr="005E5FB5">
        <w:rPr>
          <w:rFonts w:cstheme="minorHAnsi"/>
        </w:rPr>
        <w:t xml:space="preserve"> </w:t>
      </w:r>
      <w:r w:rsidR="00665A29" w:rsidRPr="005E5FB5">
        <w:rPr>
          <w:rFonts w:cstheme="minorHAnsi"/>
        </w:rPr>
        <w:t xml:space="preserve">och är anpassad </w:t>
      </w:r>
      <w:r w:rsidR="00687832" w:rsidRPr="005E5FB5">
        <w:rPr>
          <w:rFonts w:cstheme="minorHAnsi"/>
        </w:rPr>
        <w:t>för professionella användare</w:t>
      </w:r>
      <w:r w:rsidR="0042438C" w:rsidRPr="005E5FB5">
        <w:rPr>
          <w:rFonts w:cstheme="minorHAnsi"/>
        </w:rPr>
        <w:t xml:space="preserve"> för </w:t>
      </w:r>
      <w:r w:rsidR="00792C2C" w:rsidRPr="005E5FB5">
        <w:rPr>
          <w:rFonts w:cstheme="minorHAnsi"/>
        </w:rPr>
        <w:t xml:space="preserve">effektiv </w:t>
      </w:r>
      <w:r w:rsidR="00AC3452" w:rsidRPr="005E5FB5">
        <w:rPr>
          <w:rFonts w:cstheme="minorHAnsi"/>
        </w:rPr>
        <w:t>röjning av</w:t>
      </w:r>
      <w:r w:rsidR="00944D01" w:rsidRPr="005E5FB5">
        <w:rPr>
          <w:rFonts w:cstheme="minorHAnsi"/>
        </w:rPr>
        <w:t xml:space="preserve"> löv, skräp och kvistar i</w:t>
      </w:r>
      <w:r w:rsidR="00AC3452" w:rsidRPr="005E5FB5">
        <w:rPr>
          <w:rFonts w:cstheme="minorHAnsi"/>
        </w:rPr>
        <w:t xml:space="preserve"> stora områden.</w:t>
      </w:r>
      <w:r w:rsidR="0042438C" w:rsidRPr="005E5FB5">
        <w:rPr>
          <w:rFonts w:cstheme="minorHAnsi"/>
        </w:rPr>
        <w:t xml:space="preserve"> </w:t>
      </w:r>
      <w:r w:rsidR="00A10D5C" w:rsidRPr="005E5FB5">
        <w:rPr>
          <w:rFonts w:cstheme="minorHAnsi"/>
        </w:rPr>
        <w:t xml:space="preserve">BR 800 har även en av marknadens lägsta bränsleförbrukning men samtidigt en hög blåskraft på hela </w:t>
      </w:r>
    </w:p>
    <w:p w14:paraId="1AB2D5F7" w14:textId="244F7A70" w:rsidR="00690F51" w:rsidRPr="005E5FB5" w:rsidRDefault="00A10D5C">
      <w:pPr>
        <w:rPr>
          <w:rFonts w:cstheme="minorHAnsi"/>
        </w:rPr>
      </w:pPr>
      <w:bookmarkStart w:id="0" w:name="_GoBack"/>
      <w:bookmarkEnd w:id="0"/>
      <w:r w:rsidRPr="005E5FB5">
        <w:rPr>
          <w:rFonts w:cstheme="minorHAnsi"/>
        </w:rPr>
        <w:t>41 Newton</w:t>
      </w:r>
      <w:r w:rsidR="00E21FDD" w:rsidRPr="005E5FB5">
        <w:rPr>
          <w:rFonts w:cstheme="minorHAnsi"/>
        </w:rPr>
        <w:t xml:space="preserve">. </w:t>
      </w:r>
      <w:r w:rsidR="00665A29" w:rsidRPr="005E5FB5">
        <w:rPr>
          <w:rFonts w:cstheme="minorHAnsi"/>
        </w:rPr>
        <w:t xml:space="preserve">Den låga bränsleförbrukning gör att driftstiden ökar </w:t>
      </w:r>
      <w:r w:rsidR="001F71F0">
        <w:rPr>
          <w:rFonts w:cstheme="minorHAnsi"/>
        </w:rPr>
        <w:t>med cirka</w:t>
      </w:r>
      <w:r w:rsidR="00153CDA">
        <w:rPr>
          <w:rFonts w:cstheme="minorHAnsi"/>
        </w:rPr>
        <w:t xml:space="preserve"> 20</w:t>
      </w:r>
      <w:r w:rsidR="0008281D" w:rsidRPr="005E5FB5">
        <w:rPr>
          <w:rFonts w:cstheme="minorHAnsi"/>
        </w:rPr>
        <w:t xml:space="preserve"> procent</w:t>
      </w:r>
      <w:r w:rsidR="00665A29" w:rsidRPr="005E5FB5">
        <w:rPr>
          <w:rFonts w:cstheme="minorHAnsi"/>
        </w:rPr>
        <w:t xml:space="preserve"> och att mer arbete blir </w:t>
      </w:r>
      <w:r w:rsidR="006765DB">
        <w:rPr>
          <w:rFonts w:cstheme="minorHAnsi"/>
        </w:rPr>
        <w:t>utfört</w:t>
      </w:r>
      <w:r w:rsidR="00665A29" w:rsidRPr="005E5FB5">
        <w:rPr>
          <w:rFonts w:cstheme="minorHAnsi"/>
        </w:rPr>
        <w:t xml:space="preserve"> på en tank.</w:t>
      </w:r>
    </w:p>
    <w:p w14:paraId="59C715CF" w14:textId="77777777" w:rsidR="00016B65" w:rsidRPr="005E5FB5" w:rsidRDefault="00016B65">
      <w:pPr>
        <w:rPr>
          <w:rFonts w:cstheme="minorHAnsi"/>
        </w:rPr>
      </w:pPr>
    </w:p>
    <w:p w14:paraId="459C7F10" w14:textId="07F6AC48" w:rsidR="00F70916" w:rsidRPr="005E5FB5" w:rsidRDefault="002027EA">
      <w:pPr>
        <w:rPr>
          <w:rFonts w:cstheme="minorHAnsi"/>
        </w:rPr>
      </w:pPr>
      <w:r w:rsidRPr="005E5FB5">
        <w:rPr>
          <w:rFonts w:cstheme="minorHAnsi"/>
        </w:rPr>
        <w:t xml:space="preserve">Enkel </w:t>
      </w:r>
      <w:r w:rsidR="00967CBF" w:rsidRPr="005E5FB5">
        <w:rPr>
          <w:rFonts w:cstheme="minorHAnsi"/>
        </w:rPr>
        <w:t xml:space="preserve">och verktygsfri </w:t>
      </w:r>
      <w:r w:rsidRPr="005E5FB5">
        <w:rPr>
          <w:rFonts w:cstheme="minorHAnsi"/>
        </w:rPr>
        <w:t xml:space="preserve">justering av </w:t>
      </w:r>
      <w:r w:rsidR="007831A8" w:rsidRPr="005E5FB5">
        <w:rPr>
          <w:rFonts w:cstheme="minorHAnsi"/>
        </w:rPr>
        <w:t xml:space="preserve">både gashandtaget och </w:t>
      </w:r>
      <w:r w:rsidRPr="005E5FB5">
        <w:rPr>
          <w:rFonts w:cstheme="minorHAnsi"/>
        </w:rPr>
        <w:t>blåsröret</w:t>
      </w:r>
      <w:r w:rsidR="007831A8" w:rsidRPr="005E5FB5">
        <w:rPr>
          <w:rFonts w:cstheme="minorHAnsi"/>
        </w:rPr>
        <w:t xml:space="preserve"> </w:t>
      </w:r>
      <w:r w:rsidR="00BF0622" w:rsidRPr="005E5FB5">
        <w:rPr>
          <w:rFonts w:cstheme="minorHAnsi"/>
        </w:rPr>
        <w:t>ger optimal och individuellt a</w:t>
      </w:r>
      <w:r w:rsidR="00610449" w:rsidRPr="005E5FB5">
        <w:rPr>
          <w:rFonts w:cstheme="minorHAnsi"/>
        </w:rPr>
        <w:t>npassad ergonomi</w:t>
      </w:r>
      <w:r w:rsidR="007831A8" w:rsidRPr="005E5FB5">
        <w:rPr>
          <w:rFonts w:cstheme="minorHAnsi"/>
        </w:rPr>
        <w:t>.</w:t>
      </w:r>
      <w:r w:rsidR="00451530" w:rsidRPr="005E5FB5">
        <w:rPr>
          <w:rFonts w:cstheme="minorHAnsi"/>
        </w:rPr>
        <w:t xml:space="preserve"> </w:t>
      </w:r>
      <w:r w:rsidR="005E7C3B" w:rsidRPr="005E5FB5">
        <w:rPr>
          <w:rFonts w:cstheme="minorHAnsi"/>
        </w:rPr>
        <w:t xml:space="preserve">BR 800 </w:t>
      </w:r>
      <w:r w:rsidR="00665A29" w:rsidRPr="005E5FB5">
        <w:rPr>
          <w:rFonts w:cstheme="minorHAnsi"/>
        </w:rPr>
        <w:t>är smidig att transportera tack vare fästanordningen som gör att blåsröret enkel</w:t>
      </w:r>
      <w:r w:rsidR="00E66D2F" w:rsidRPr="005E5FB5">
        <w:rPr>
          <w:rFonts w:cstheme="minorHAnsi"/>
        </w:rPr>
        <w:t>t</w:t>
      </w:r>
      <w:r w:rsidR="00665A29" w:rsidRPr="005E5FB5">
        <w:rPr>
          <w:rFonts w:cstheme="minorHAnsi"/>
        </w:rPr>
        <w:t xml:space="preserve"> kan hakas fast</w:t>
      </w:r>
      <w:r w:rsidR="00760264" w:rsidRPr="005E5FB5">
        <w:rPr>
          <w:rFonts w:cstheme="minorHAnsi"/>
        </w:rPr>
        <w:t xml:space="preserve"> på maskinen. Lövblåsen har även ett hål för en </w:t>
      </w:r>
      <w:proofErr w:type="spellStart"/>
      <w:r w:rsidR="00760264" w:rsidRPr="005E5FB5">
        <w:rPr>
          <w:rFonts w:cstheme="minorHAnsi"/>
        </w:rPr>
        <w:t>väggkrok</w:t>
      </w:r>
      <w:proofErr w:type="spellEnd"/>
      <w:r w:rsidR="00665A29" w:rsidRPr="005E5FB5">
        <w:rPr>
          <w:rFonts w:cstheme="minorHAnsi"/>
        </w:rPr>
        <w:t xml:space="preserve"> </w:t>
      </w:r>
      <w:r w:rsidR="008C5E9D" w:rsidRPr="005E5FB5">
        <w:rPr>
          <w:rFonts w:cstheme="minorHAnsi"/>
        </w:rPr>
        <w:t>för smidig förvaring</w:t>
      </w:r>
      <w:r w:rsidR="00071538" w:rsidRPr="005E5FB5">
        <w:rPr>
          <w:rFonts w:cstheme="minorHAnsi"/>
        </w:rPr>
        <w:t>.</w:t>
      </w:r>
      <w:r w:rsidR="00610449" w:rsidRPr="005E5FB5">
        <w:rPr>
          <w:rFonts w:cstheme="minorHAnsi"/>
        </w:rPr>
        <w:t xml:space="preserve"> </w:t>
      </w:r>
    </w:p>
    <w:p w14:paraId="1FC372FD" w14:textId="77777777" w:rsidR="00792C2C" w:rsidRPr="005E5FB5" w:rsidRDefault="00792C2C">
      <w:pPr>
        <w:rPr>
          <w:rFonts w:cstheme="minorHAnsi"/>
        </w:rPr>
      </w:pPr>
    </w:p>
    <w:p w14:paraId="281F1626" w14:textId="21F5A13D" w:rsidR="00FD5A09" w:rsidRPr="005E5FB5" w:rsidRDefault="00977424">
      <w:pPr>
        <w:rPr>
          <w:rFonts w:cstheme="minorHAnsi"/>
        </w:rPr>
      </w:pPr>
      <w:r w:rsidRPr="005E5FB5">
        <w:rPr>
          <w:rFonts w:cstheme="minorHAnsi"/>
        </w:rPr>
        <w:t xml:space="preserve">Rekyler minimeras </w:t>
      </w:r>
      <w:r w:rsidR="00884745" w:rsidRPr="005E5FB5">
        <w:rPr>
          <w:rFonts w:cstheme="minorHAnsi"/>
        </w:rPr>
        <w:t>av</w:t>
      </w:r>
      <w:r w:rsidRPr="005E5FB5">
        <w:rPr>
          <w:rFonts w:cstheme="minorHAnsi"/>
        </w:rPr>
        <w:t xml:space="preserve"> det </w:t>
      </w:r>
      <w:r w:rsidR="009806B3" w:rsidRPr="005E5FB5">
        <w:rPr>
          <w:rFonts w:cstheme="minorHAnsi"/>
        </w:rPr>
        <w:t xml:space="preserve">nya </w:t>
      </w:r>
      <w:r w:rsidRPr="005E5FB5">
        <w:rPr>
          <w:rFonts w:cstheme="minorHAnsi"/>
        </w:rPr>
        <w:t xml:space="preserve">raka munstycket och det stabila </w:t>
      </w:r>
      <w:r w:rsidR="00760264" w:rsidRPr="005E5FB5">
        <w:rPr>
          <w:rFonts w:cstheme="minorHAnsi"/>
        </w:rPr>
        <w:t>styret</w:t>
      </w:r>
      <w:r w:rsidRPr="005E5FB5">
        <w:rPr>
          <w:rFonts w:cstheme="minorHAnsi"/>
        </w:rPr>
        <w:t xml:space="preserve">. </w:t>
      </w:r>
    </w:p>
    <w:p w14:paraId="4BA17929" w14:textId="77777777" w:rsidR="00FD5A09" w:rsidRPr="005E5FB5" w:rsidRDefault="00FD5A09">
      <w:pPr>
        <w:rPr>
          <w:rFonts w:cstheme="minorHAnsi"/>
        </w:rPr>
      </w:pPr>
    </w:p>
    <w:p w14:paraId="0CB1ED12" w14:textId="46BCC598" w:rsidR="00016B65" w:rsidRPr="005E5FB5" w:rsidRDefault="00016B65" w:rsidP="00016B65">
      <w:pPr>
        <w:rPr>
          <w:rFonts w:cstheme="minorHAnsi"/>
        </w:rPr>
      </w:pPr>
      <w:r w:rsidRPr="005E5FB5">
        <w:rPr>
          <w:rFonts w:cstheme="minorHAnsi"/>
        </w:rPr>
        <w:t xml:space="preserve">– </w:t>
      </w:r>
      <w:r w:rsidR="00610449" w:rsidRPr="005E5FB5">
        <w:rPr>
          <w:rFonts w:cstheme="minorHAnsi"/>
        </w:rPr>
        <w:t>Med STIHL antivibrationss</w:t>
      </w:r>
      <w:r w:rsidRPr="005E5FB5">
        <w:rPr>
          <w:rFonts w:cstheme="minorHAnsi"/>
        </w:rPr>
        <w:t xml:space="preserve">ystem har vibrationerna reducerats till en av marknadens lägsta, samtidigt som vi har sett till att BR 800 ger blåskraft i toppklass. Sammantaget ger </w:t>
      </w:r>
      <w:r w:rsidR="000D573B">
        <w:rPr>
          <w:rFonts w:cstheme="minorHAnsi"/>
        </w:rPr>
        <w:t xml:space="preserve">det </w:t>
      </w:r>
      <w:r w:rsidRPr="005E5FB5">
        <w:rPr>
          <w:rFonts w:cstheme="minorHAnsi"/>
        </w:rPr>
        <w:t xml:space="preserve">en fantastiskt uthållig och effektiv </w:t>
      </w:r>
      <w:r w:rsidR="00610449" w:rsidRPr="005E5FB5">
        <w:rPr>
          <w:rFonts w:cstheme="minorHAnsi"/>
        </w:rPr>
        <w:t>lövblås</w:t>
      </w:r>
      <w:r w:rsidRPr="005E5FB5">
        <w:rPr>
          <w:rFonts w:cstheme="minorHAnsi"/>
        </w:rPr>
        <w:t xml:space="preserve">, </w:t>
      </w:r>
      <w:r w:rsidR="00C87027" w:rsidRPr="005E5FB5">
        <w:rPr>
          <w:rFonts w:cstheme="minorHAnsi"/>
        </w:rPr>
        <w:t>avslutar</w:t>
      </w:r>
      <w:r w:rsidRPr="005E5FB5">
        <w:rPr>
          <w:rFonts w:cstheme="minorHAnsi"/>
        </w:rPr>
        <w:t xml:space="preserve"> Mats Gustafsson</w:t>
      </w:r>
      <w:r w:rsidR="00C87027" w:rsidRPr="005E5FB5">
        <w:rPr>
          <w:rFonts w:cstheme="minorHAnsi"/>
        </w:rPr>
        <w:t>.</w:t>
      </w:r>
    </w:p>
    <w:p w14:paraId="20E0707B" w14:textId="77777777" w:rsidR="00792C2C" w:rsidRPr="005E5FB5" w:rsidRDefault="00792C2C" w:rsidP="00792C2C">
      <w:pPr>
        <w:rPr>
          <w:rFonts w:cstheme="minorHAnsi"/>
        </w:rPr>
      </w:pPr>
    </w:p>
    <w:p w14:paraId="5D47E736" w14:textId="77777777" w:rsidR="0042438C" w:rsidRPr="005E5FB5" w:rsidRDefault="00016B65">
      <w:pPr>
        <w:rPr>
          <w:rFonts w:cstheme="minorHAnsi"/>
        </w:rPr>
      </w:pPr>
      <w:r w:rsidRPr="005E5FB5">
        <w:rPr>
          <w:rFonts w:cstheme="minorHAnsi"/>
        </w:rPr>
        <w:t>Till BR 800 ingår s</w:t>
      </w:r>
      <w:r w:rsidR="00FD5A09" w:rsidRPr="005E5FB5">
        <w:rPr>
          <w:rFonts w:cstheme="minorHAnsi"/>
        </w:rPr>
        <w:t>tyre som standard</w:t>
      </w:r>
      <w:r w:rsidRPr="005E5FB5">
        <w:rPr>
          <w:rFonts w:cstheme="minorHAnsi"/>
        </w:rPr>
        <w:t xml:space="preserve"> </w:t>
      </w:r>
      <w:r w:rsidR="00884745" w:rsidRPr="005E5FB5">
        <w:rPr>
          <w:rFonts w:cstheme="minorHAnsi"/>
        </w:rPr>
        <w:t>som</w:t>
      </w:r>
      <w:r w:rsidRPr="005E5FB5">
        <w:rPr>
          <w:rFonts w:cstheme="minorHAnsi"/>
        </w:rPr>
        <w:t xml:space="preserve"> levereras tillsammans med maskinen. </w:t>
      </w:r>
    </w:p>
    <w:p w14:paraId="3E420F58" w14:textId="77777777" w:rsidR="00C87027" w:rsidRPr="005E5FB5" w:rsidRDefault="00C87027">
      <w:pPr>
        <w:rPr>
          <w:rFonts w:cstheme="minorHAnsi"/>
        </w:rPr>
      </w:pPr>
    </w:p>
    <w:p w14:paraId="07536762" w14:textId="77777777" w:rsidR="00085700" w:rsidRPr="005E5FB5" w:rsidRDefault="005D5E91">
      <w:pPr>
        <w:rPr>
          <w:rFonts w:cstheme="minorHAnsi"/>
          <w:i/>
          <w:iCs/>
        </w:rPr>
      </w:pPr>
      <w:r w:rsidRPr="005E5FB5">
        <w:rPr>
          <w:rFonts w:cstheme="minorHAnsi"/>
          <w:b/>
          <w:bCs/>
        </w:rPr>
        <w:t>BR 800</w:t>
      </w:r>
      <w:r w:rsidR="00610449" w:rsidRPr="005E5FB5">
        <w:rPr>
          <w:rFonts w:cstheme="minorHAnsi"/>
          <w:b/>
          <w:bCs/>
        </w:rPr>
        <w:t xml:space="preserve"> C-E</w:t>
      </w:r>
    </w:p>
    <w:p w14:paraId="25B1C7DC" w14:textId="77777777" w:rsidR="005D5E91" w:rsidRPr="005E5FB5" w:rsidRDefault="005D5E91">
      <w:pPr>
        <w:rPr>
          <w:rFonts w:cstheme="minorHAnsi"/>
        </w:rPr>
      </w:pPr>
      <w:r w:rsidRPr="005E5FB5">
        <w:rPr>
          <w:rFonts w:cstheme="minorHAnsi"/>
        </w:rPr>
        <w:t xml:space="preserve">Motor: </w:t>
      </w:r>
      <w:r w:rsidR="002760FE" w:rsidRPr="005E5FB5">
        <w:rPr>
          <w:rFonts w:cstheme="minorHAnsi"/>
        </w:rPr>
        <w:t>4-MIX</w:t>
      </w:r>
    </w:p>
    <w:p w14:paraId="304D11AC" w14:textId="77777777" w:rsidR="009D7EAF" w:rsidRPr="005E5FB5" w:rsidRDefault="005D5E91">
      <w:pPr>
        <w:rPr>
          <w:rFonts w:cstheme="minorHAnsi"/>
        </w:rPr>
      </w:pPr>
      <w:r w:rsidRPr="005E5FB5">
        <w:rPr>
          <w:rFonts w:cstheme="minorHAnsi"/>
        </w:rPr>
        <w:t>Vikt</w:t>
      </w:r>
      <w:r w:rsidR="002760FE" w:rsidRPr="005E5FB5">
        <w:rPr>
          <w:rFonts w:cstheme="minorHAnsi"/>
        </w:rPr>
        <w:t xml:space="preserve"> (KG): 11.7</w:t>
      </w:r>
    </w:p>
    <w:p w14:paraId="17ABC9A8" w14:textId="77777777" w:rsidR="005D5E91" w:rsidRPr="005E5FB5" w:rsidRDefault="005D5E91">
      <w:pPr>
        <w:rPr>
          <w:rFonts w:cstheme="minorHAnsi"/>
        </w:rPr>
      </w:pPr>
      <w:r w:rsidRPr="005E5FB5">
        <w:rPr>
          <w:rFonts w:cstheme="minorHAnsi"/>
        </w:rPr>
        <w:t>Blåskraft</w:t>
      </w:r>
      <w:r w:rsidR="002760FE" w:rsidRPr="005E5FB5">
        <w:rPr>
          <w:rFonts w:cstheme="minorHAnsi"/>
        </w:rPr>
        <w:t xml:space="preserve"> (N): 41</w:t>
      </w:r>
    </w:p>
    <w:p w14:paraId="3463E12A" w14:textId="77777777" w:rsidR="005D5E91" w:rsidRPr="005E5FB5" w:rsidRDefault="005D5E91" w:rsidP="005D5E91">
      <w:pPr>
        <w:rPr>
          <w:rFonts w:cstheme="minorHAnsi"/>
        </w:rPr>
      </w:pPr>
      <w:r w:rsidRPr="005E5FB5">
        <w:rPr>
          <w:rFonts w:cstheme="minorHAnsi"/>
        </w:rPr>
        <w:t xml:space="preserve">Ljudeffektnivå dB(A): </w:t>
      </w:r>
      <w:r w:rsidR="002760FE" w:rsidRPr="005E5FB5">
        <w:rPr>
          <w:rFonts w:cstheme="minorHAnsi"/>
        </w:rPr>
        <w:t>112</w:t>
      </w:r>
    </w:p>
    <w:p w14:paraId="76C1C565" w14:textId="77777777" w:rsidR="005D5E91" w:rsidRPr="005E5FB5" w:rsidRDefault="005D5E91" w:rsidP="005D5E91">
      <w:pPr>
        <w:rPr>
          <w:rFonts w:cstheme="minorHAnsi"/>
        </w:rPr>
      </w:pPr>
      <w:r w:rsidRPr="005E5FB5">
        <w:rPr>
          <w:rFonts w:cstheme="minorHAnsi"/>
        </w:rPr>
        <w:t xml:space="preserve">Ljudtrycksnivå dB(A): </w:t>
      </w:r>
      <w:r w:rsidR="002760FE" w:rsidRPr="005E5FB5">
        <w:rPr>
          <w:rFonts w:cstheme="minorHAnsi"/>
        </w:rPr>
        <w:t>104</w:t>
      </w:r>
    </w:p>
    <w:p w14:paraId="02BEBC4A" w14:textId="77777777" w:rsidR="005D5E91" w:rsidRPr="005E5FB5" w:rsidRDefault="005D5E91" w:rsidP="005D5E91">
      <w:pPr>
        <w:rPr>
          <w:rFonts w:cstheme="minorHAnsi"/>
        </w:rPr>
      </w:pPr>
      <w:r w:rsidRPr="005E5FB5">
        <w:rPr>
          <w:rFonts w:cstheme="minorHAnsi"/>
        </w:rPr>
        <w:t xml:space="preserve">Lufthastighet m/s: </w:t>
      </w:r>
      <w:r w:rsidR="00DF7BC3" w:rsidRPr="005E5FB5">
        <w:rPr>
          <w:rFonts w:cstheme="minorHAnsi"/>
        </w:rPr>
        <w:t>81</w:t>
      </w:r>
    </w:p>
    <w:p w14:paraId="6A4A1B74" w14:textId="77777777" w:rsidR="005D5E91" w:rsidRPr="005E5FB5" w:rsidRDefault="005D5E91" w:rsidP="005D5E91">
      <w:pPr>
        <w:rPr>
          <w:rFonts w:cstheme="minorHAnsi"/>
        </w:rPr>
      </w:pPr>
      <w:r w:rsidRPr="005E5FB5">
        <w:rPr>
          <w:rFonts w:cstheme="minorHAnsi"/>
        </w:rPr>
        <w:t xml:space="preserve">Max luftflöde m³/h: </w:t>
      </w:r>
      <w:r w:rsidR="00DF7BC3" w:rsidRPr="005E5FB5">
        <w:rPr>
          <w:rFonts w:cstheme="minorHAnsi"/>
        </w:rPr>
        <w:t>2025</w:t>
      </w:r>
    </w:p>
    <w:p w14:paraId="380C104D" w14:textId="77777777" w:rsidR="00610449" w:rsidRPr="005E5FB5" w:rsidRDefault="005D5E91" w:rsidP="005D5E91">
      <w:pPr>
        <w:rPr>
          <w:rFonts w:cstheme="minorHAnsi"/>
        </w:rPr>
      </w:pPr>
      <w:r w:rsidRPr="005E5FB5">
        <w:rPr>
          <w:rFonts w:cstheme="minorHAnsi"/>
        </w:rPr>
        <w:t>Vibrationsvärde</w:t>
      </w:r>
      <w:r w:rsidR="00DF7BC3" w:rsidRPr="005E5FB5">
        <w:rPr>
          <w:rFonts w:cstheme="minorHAnsi"/>
        </w:rPr>
        <w:t xml:space="preserve"> </w:t>
      </w:r>
      <w:r w:rsidRPr="005E5FB5">
        <w:rPr>
          <w:rFonts w:cstheme="minorHAnsi"/>
        </w:rPr>
        <w:t xml:space="preserve">m/s²: </w:t>
      </w:r>
      <w:r w:rsidR="00DF7BC3" w:rsidRPr="005E5FB5">
        <w:rPr>
          <w:rFonts w:cstheme="minorHAnsi"/>
        </w:rPr>
        <w:t>3.5</w:t>
      </w:r>
    </w:p>
    <w:p w14:paraId="41DA3EAD" w14:textId="77777777" w:rsidR="005D5E91" w:rsidRPr="005E5FB5" w:rsidRDefault="00610449" w:rsidP="005D5E91">
      <w:pPr>
        <w:rPr>
          <w:rFonts w:cstheme="minorHAnsi"/>
        </w:rPr>
      </w:pPr>
      <w:r w:rsidRPr="005E5FB5">
        <w:rPr>
          <w:rFonts w:cstheme="minorHAnsi"/>
        </w:rPr>
        <w:t>Tankvolym/ca. arbetstid per tank: 2 l/82 min.</w:t>
      </w:r>
    </w:p>
    <w:p w14:paraId="5079C555" w14:textId="77777777" w:rsidR="009D7EAF" w:rsidRPr="00084B71" w:rsidRDefault="009D7EAF" w:rsidP="009D7EAF">
      <w:pPr>
        <w:rPr>
          <w:rFonts w:eastAsia="Times New Roman" w:cstheme="minorHAnsi"/>
          <w:lang w:eastAsia="sv-SE"/>
        </w:rPr>
      </w:pPr>
      <w:r w:rsidRPr="00084B71">
        <w:rPr>
          <w:rFonts w:eastAsia="Times New Roman" w:cstheme="minorHAnsi"/>
          <w:b/>
          <w:bCs/>
          <w:color w:val="111111"/>
          <w:lang w:eastAsia="sv-SE"/>
        </w:rPr>
        <w:lastRenderedPageBreak/>
        <w:t>För ytterligare information, vänligen kontakta:</w:t>
      </w:r>
      <w:r w:rsidRPr="00084B71">
        <w:rPr>
          <w:rFonts w:eastAsia="Times New Roman" w:cstheme="minorHAnsi"/>
          <w:color w:val="555555"/>
          <w:lang w:eastAsia="sv-SE"/>
        </w:rPr>
        <w:br/>
      </w:r>
      <w:r w:rsidRPr="00084B71">
        <w:rPr>
          <w:rFonts w:eastAsia="Times New Roman" w:cstheme="minorHAnsi"/>
          <w:lang w:eastAsia="sv-SE"/>
        </w:rPr>
        <w:t>Mats Gustafsson, nordisk produktchef STIHL, 0302-248 00, </w:t>
      </w:r>
      <w:hyperlink r:id="rId5" w:history="1">
        <w:r w:rsidRPr="00084B71">
          <w:rPr>
            <w:rFonts w:eastAsia="Times New Roman" w:cstheme="minorHAnsi"/>
            <w:color w:val="4969EE"/>
            <w:u w:val="single"/>
            <w:lang w:eastAsia="sv-SE"/>
          </w:rPr>
          <w:t>mats.gustafsson@stihl.se</w:t>
        </w:r>
      </w:hyperlink>
      <w:r w:rsidRPr="00084B71">
        <w:rPr>
          <w:rFonts w:eastAsia="Times New Roman" w:cstheme="minorHAnsi"/>
          <w:color w:val="555555"/>
          <w:lang w:eastAsia="sv-SE"/>
        </w:rPr>
        <w:br/>
      </w:r>
      <w:r w:rsidRPr="00084B71">
        <w:rPr>
          <w:rFonts w:eastAsia="Times New Roman" w:cstheme="minorHAnsi"/>
          <w:sz w:val="30"/>
          <w:szCs w:val="30"/>
          <w:shd w:val="clear" w:color="auto" w:fill="FFFFFF"/>
          <w:lang w:eastAsia="sv-SE"/>
        </w:rPr>
        <w:t>______________________________________________________</w:t>
      </w:r>
    </w:p>
    <w:p w14:paraId="6A942C36" w14:textId="77777777" w:rsidR="00BA5C96" w:rsidRPr="00C8613D" w:rsidRDefault="009D7EAF" w:rsidP="00C8613D">
      <w:pPr>
        <w:shd w:val="clear" w:color="auto" w:fill="FFFFFF"/>
        <w:rPr>
          <w:rFonts w:eastAsia="Times New Roman" w:cstheme="minorHAnsi"/>
          <w:sz w:val="21"/>
          <w:szCs w:val="21"/>
          <w:lang w:eastAsia="sv-SE"/>
        </w:rPr>
      </w:pPr>
      <w:r w:rsidRPr="00084B71">
        <w:rPr>
          <w:rFonts w:eastAsia="Times New Roman" w:cstheme="minorHAnsi"/>
          <w:sz w:val="21"/>
          <w:szCs w:val="21"/>
          <w:lang w:eastAsia="sv-SE"/>
        </w:rPr>
        <w:t>STIHL utvecklar och tillverkar verktyg till trädgård, skogsbruk och landskapsunderhåll. Produkterna säljs endast via den servande fackhandeln med över 400 specialiserade butiker i Sverige. Det nordiska huvudkontoret ligger i Stenkullen utanför Göteborg. 201</w:t>
      </w:r>
      <w:r w:rsidR="003E1FE8">
        <w:rPr>
          <w:rFonts w:eastAsia="Times New Roman" w:cstheme="minorHAnsi"/>
          <w:sz w:val="21"/>
          <w:szCs w:val="21"/>
          <w:lang w:eastAsia="sv-SE"/>
        </w:rPr>
        <w:t>8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omsatte STIHL 3,</w:t>
      </w:r>
      <w:r w:rsidR="003E1FE8">
        <w:rPr>
          <w:rFonts w:eastAsia="Times New Roman" w:cstheme="minorHAnsi"/>
          <w:sz w:val="21"/>
          <w:szCs w:val="21"/>
          <w:lang w:eastAsia="sv-SE"/>
        </w:rPr>
        <w:t>7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8 miljarder euro. Koncernen har </w:t>
      </w:r>
      <w:r w:rsidR="003E1FE8">
        <w:rPr>
          <w:rFonts w:eastAsia="Times New Roman" w:cstheme="minorHAnsi"/>
          <w:sz w:val="21"/>
          <w:szCs w:val="21"/>
          <w:lang w:eastAsia="sv-SE"/>
        </w:rPr>
        <w:t>drygt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1</w:t>
      </w:r>
      <w:r w:rsidR="003E1FE8">
        <w:rPr>
          <w:rFonts w:eastAsia="Times New Roman" w:cstheme="minorHAnsi"/>
          <w:sz w:val="21"/>
          <w:szCs w:val="21"/>
          <w:lang w:eastAsia="sv-SE"/>
        </w:rPr>
        <w:t>7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000 medarbetare i ca 1</w:t>
      </w:r>
      <w:r w:rsidR="003E1FE8">
        <w:rPr>
          <w:rFonts w:eastAsia="Times New Roman" w:cstheme="minorHAnsi"/>
          <w:sz w:val="21"/>
          <w:szCs w:val="21"/>
          <w:lang w:eastAsia="sv-SE"/>
        </w:rPr>
        <w:t>6</w:t>
      </w:r>
      <w:r w:rsidRPr="00084B71">
        <w:rPr>
          <w:rFonts w:eastAsia="Times New Roman" w:cstheme="minorHAnsi"/>
          <w:sz w:val="21"/>
          <w:szCs w:val="21"/>
          <w:lang w:eastAsia="sv-SE"/>
        </w:rPr>
        <w:t>0 länder. Läs mer på</w:t>
      </w:r>
      <w:r w:rsidR="00B055F6">
        <w:rPr>
          <w:rFonts w:eastAsia="Times New Roman" w:cstheme="minorHAnsi"/>
          <w:sz w:val="21"/>
          <w:szCs w:val="21"/>
          <w:lang w:eastAsia="sv-SE"/>
        </w:rPr>
        <w:t xml:space="preserve"> </w:t>
      </w:r>
      <w:hyperlink r:id="rId6" w:history="1">
        <w:r w:rsidR="00B055F6" w:rsidRPr="0002583B">
          <w:rPr>
            <w:rStyle w:val="Hyperlnk"/>
            <w:rFonts w:eastAsia="Times New Roman" w:cstheme="minorHAnsi"/>
            <w:sz w:val="21"/>
            <w:szCs w:val="21"/>
            <w:lang w:eastAsia="sv-SE"/>
          </w:rPr>
          <w:t>www.stihl.se</w:t>
        </w:r>
      </w:hyperlink>
      <w:r w:rsidR="00B055F6">
        <w:rPr>
          <w:rFonts w:eastAsia="Times New Roman" w:cstheme="minorHAnsi"/>
          <w:sz w:val="21"/>
          <w:szCs w:val="21"/>
          <w:lang w:eastAsia="sv-SE"/>
        </w:rPr>
        <w:t xml:space="preserve"> </w:t>
      </w:r>
    </w:p>
    <w:sectPr w:rsidR="00BA5C96" w:rsidRPr="00C8613D" w:rsidSect="00585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6C6"/>
    <w:multiLevelType w:val="hybridMultilevel"/>
    <w:tmpl w:val="27FAEFDA"/>
    <w:lvl w:ilvl="0" w:tplc="D4FEA8A4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FF9"/>
    <w:multiLevelType w:val="hybridMultilevel"/>
    <w:tmpl w:val="98A8EB74"/>
    <w:lvl w:ilvl="0" w:tplc="BEE877E8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C"/>
    <w:rsid w:val="00016B65"/>
    <w:rsid w:val="00071538"/>
    <w:rsid w:val="00076A13"/>
    <w:rsid w:val="0008281D"/>
    <w:rsid w:val="00084B71"/>
    <w:rsid w:val="00085700"/>
    <w:rsid w:val="000B09BC"/>
    <w:rsid w:val="000D4998"/>
    <w:rsid w:val="000D573B"/>
    <w:rsid w:val="00142348"/>
    <w:rsid w:val="00145ABD"/>
    <w:rsid w:val="00153CDA"/>
    <w:rsid w:val="00160E5A"/>
    <w:rsid w:val="00164015"/>
    <w:rsid w:val="001750D3"/>
    <w:rsid w:val="001B3309"/>
    <w:rsid w:val="001E1DFD"/>
    <w:rsid w:val="001F71F0"/>
    <w:rsid w:val="002027EA"/>
    <w:rsid w:val="00244896"/>
    <w:rsid w:val="00270C86"/>
    <w:rsid w:val="0027206C"/>
    <w:rsid w:val="002760FE"/>
    <w:rsid w:val="00283B92"/>
    <w:rsid w:val="0029274A"/>
    <w:rsid w:val="00292F27"/>
    <w:rsid w:val="002C6C5F"/>
    <w:rsid w:val="002C6EFD"/>
    <w:rsid w:val="002D0A5D"/>
    <w:rsid w:val="002F4DC6"/>
    <w:rsid w:val="00302FEB"/>
    <w:rsid w:val="00305770"/>
    <w:rsid w:val="0031380C"/>
    <w:rsid w:val="003435E6"/>
    <w:rsid w:val="00346446"/>
    <w:rsid w:val="003E1FE8"/>
    <w:rsid w:val="004169FF"/>
    <w:rsid w:val="0042438C"/>
    <w:rsid w:val="004407E2"/>
    <w:rsid w:val="00451530"/>
    <w:rsid w:val="004D2327"/>
    <w:rsid w:val="00507E61"/>
    <w:rsid w:val="005206A5"/>
    <w:rsid w:val="0052139A"/>
    <w:rsid w:val="00585E44"/>
    <w:rsid w:val="005B479C"/>
    <w:rsid w:val="005D5E91"/>
    <w:rsid w:val="005E5FB5"/>
    <w:rsid w:val="005E7C3B"/>
    <w:rsid w:val="00610449"/>
    <w:rsid w:val="00616553"/>
    <w:rsid w:val="00665A29"/>
    <w:rsid w:val="00673EAA"/>
    <w:rsid w:val="006765DB"/>
    <w:rsid w:val="00687832"/>
    <w:rsid w:val="00690F51"/>
    <w:rsid w:val="006B5AB6"/>
    <w:rsid w:val="006C4CED"/>
    <w:rsid w:val="00760264"/>
    <w:rsid w:val="00772BC1"/>
    <w:rsid w:val="007831A8"/>
    <w:rsid w:val="007854DC"/>
    <w:rsid w:val="00792C2C"/>
    <w:rsid w:val="007A1D3F"/>
    <w:rsid w:val="007F68AB"/>
    <w:rsid w:val="00861072"/>
    <w:rsid w:val="00867370"/>
    <w:rsid w:val="00884745"/>
    <w:rsid w:val="008C5E9D"/>
    <w:rsid w:val="00933C99"/>
    <w:rsid w:val="00944D01"/>
    <w:rsid w:val="00967CBF"/>
    <w:rsid w:val="00977424"/>
    <w:rsid w:val="009806B3"/>
    <w:rsid w:val="009D7EAF"/>
    <w:rsid w:val="009E7413"/>
    <w:rsid w:val="00A10D5C"/>
    <w:rsid w:val="00A24961"/>
    <w:rsid w:val="00AB0489"/>
    <w:rsid w:val="00AC3452"/>
    <w:rsid w:val="00B01A3F"/>
    <w:rsid w:val="00B055F6"/>
    <w:rsid w:val="00B41B1A"/>
    <w:rsid w:val="00B831AC"/>
    <w:rsid w:val="00B91DA9"/>
    <w:rsid w:val="00B933AD"/>
    <w:rsid w:val="00BA5C96"/>
    <w:rsid w:val="00BF0622"/>
    <w:rsid w:val="00BF5855"/>
    <w:rsid w:val="00C8613D"/>
    <w:rsid w:val="00C868BD"/>
    <w:rsid w:val="00C87027"/>
    <w:rsid w:val="00C90F3C"/>
    <w:rsid w:val="00CE7E05"/>
    <w:rsid w:val="00CF4C1D"/>
    <w:rsid w:val="00D1104F"/>
    <w:rsid w:val="00D83227"/>
    <w:rsid w:val="00DA7C2A"/>
    <w:rsid w:val="00DB7253"/>
    <w:rsid w:val="00DD2D14"/>
    <w:rsid w:val="00DF7BC3"/>
    <w:rsid w:val="00E21FDD"/>
    <w:rsid w:val="00E316A4"/>
    <w:rsid w:val="00E66D2F"/>
    <w:rsid w:val="00E67722"/>
    <w:rsid w:val="00E8441E"/>
    <w:rsid w:val="00E97F49"/>
    <w:rsid w:val="00ED6F2B"/>
    <w:rsid w:val="00F12F70"/>
    <w:rsid w:val="00F70916"/>
    <w:rsid w:val="00F92489"/>
    <w:rsid w:val="00FA4C4A"/>
    <w:rsid w:val="00FC3024"/>
    <w:rsid w:val="00FD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88BD"/>
  <w15:docId w15:val="{B9090569-7895-9644-AA13-4F5420F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A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2C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055F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55F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25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253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2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72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725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2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l.se" TargetMode="External"/><Relationship Id="rId5" Type="http://schemas.openxmlformats.org/officeDocument/2006/relationships/hyperlink" Target="mailto:mats.gustafsson@stih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Vikman</dc:creator>
  <cp:keywords/>
  <dc:description/>
  <cp:lastModifiedBy>Emma Birgersson</cp:lastModifiedBy>
  <cp:revision>12</cp:revision>
  <dcterms:created xsi:type="dcterms:W3CDTF">2019-09-16T09:26:00Z</dcterms:created>
  <dcterms:modified xsi:type="dcterms:W3CDTF">2019-09-17T13:51:00Z</dcterms:modified>
</cp:coreProperties>
</file>