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E1F" w14:textId="6CC8CA96" w:rsidR="0080293F" w:rsidRPr="00FB1194" w:rsidRDefault="00F05AB5" w:rsidP="0080293F">
      <w:pPr>
        <w:spacing w:line="260" w:lineRule="atLeast"/>
        <w:rPr>
          <w:rFonts w:ascii="Segoe UI" w:hAnsi="Segoe UI" w:cs="Segoe UI"/>
          <w:szCs w:val="22"/>
        </w:rPr>
      </w:pPr>
      <w:bookmarkStart w:id="0" w:name="_GoBack"/>
      <w:bookmarkEnd w:id="0"/>
      <w:r>
        <w:rPr>
          <w:rFonts w:ascii="Segoe UI" w:hAnsi="Segoe UI" w:cs="Segoe UI"/>
          <w:szCs w:val="22"/>
        </w:rPr>
        <w:t>26</w:t>
      </w:r>
      <w:r w:rsidR="0049548B">
        <w:rPr>
          <w:rFonts w:ascii="Segoe UI" w:hAnsi="Segoe UI" w:cs="Segoe UI"/>
          <w:szCs w:val="22"/>
        </w:rPr>
        <w:t xml:space="preserve"> March 2019</w:t>
      </w:r>
      <w:r w:rsidR="0080293F" w:rsidRPr="00FB1194">
        <w:rPr>
          <w:rFonts w:ascii="Segoe UI" w:hAnsi="Segoe UI" w:cs="Segoe UI"/>
          <w:szCs w:val="22"/>
        </w:rPr>
        <w:t xml:space="preserve"> </w:t>
      </w:r>
      <w:r w:rsidR="0080293F" w:rsidRPr="00FB1194">
        <w:rPr>
          <w:rFonts w:ascii="Segoe UI" w:hAnsi="Segoe UI" w:cs="Segoe UI"/>
          <w:szCs w:val="22"/>
        </w:rPr>
        <w:tab/>
      </w:r>
    </w:p>
    <w:p w14:paraId="6EE9F82C" w14:textId="77777777" w:rsidR="0080293F" w:rsidRPr="0080293F" w:rsidRDefault="0080293F" w:rsidP="0080293F">
      <w:pPr>
        <w:spacing w:line="260" w:lineRule="atLeast"/>
        <w:rPr>
          <w:rFonts w:ascii="Arial" w:hAnsi="Arial" w:cs="Arial"/>
          <w:szCs w:val="22"/>
        </w:rPr>
      </w:pPr>
    </w:p>
    <w:p w14:paraId="20E292D1" w14:textId="78C25BEE" w:rsidR="00C47FEF" w:rsidRDefault="00C11374" w:rsidP="0080293F">
      <w:pPr>
        <w:spacing w:line="600" w:lineRule="exact"/>
        <w:rPr>
          <w:rFonts w:ascii="Arial" w:hAnsi="Arial" w:cs="Arial"/>
          <w:sz w:val="54"/>
          <w:szCs w:val="54"/>
        </w:rPr>
      </w:pPr>
      <w:r>
        <w:rPr>
          <w:rFonts w:ascii="Segoe UI Semibold" w:hAnsi="Segoe UI Semibold" w:cs="Segoe UI Semibold"/>
          <w:sz w:val="54"/>
          <w:szCs w:val="54"/>
        </w:rPr>
        <w:t xml:space="preserve">ChartCo’s </w:t>
      </w:r>
      <w:r w:rsidR="00CF05FF">
        <w:rPr>
          <w:rFonts w:ascii="Segoe UI Semibold" w:hAnsi="Segoe UI Semibold" w:cs="Segoe UI Semibold"/>
          <w:sz w:val="54"/>
          <w:szCs w:val="54"/>
        </w:rPr>
        <w:t xml:space="preserve">innovative </w:t>
      </w:r>
      <w:r w:rsidR="004E2E07">
        <w:rPr>
          <w:rFonts w:ascii="Segoe UI Semibold" w:hAnsi="Segoe UI Semibold" w:cs="Segoe UI Semibold"/>
          <w:sz w:val="54"/>
          <w:szCs w:val="54"/>
        </w:rPr>
        <w:t xml:space="preserve">EnviroManager </w:t>
      </w:r>
      <w:r>
        <w:rPr>
          <w:rFonts w:ascii="Segoe UI Semibold" w:hAnsi="Segoe UI Semibold" w:cs="Segoe UI Semibold"/>
          <w:sz w:val="54"/>
          <w:szCs w:val="54"/>
        </w:rPr>
        <w:t>environmenta</w:t>
      </w:r>
      <w:r w:rsidR="00DC6B10">
        <w:rPr>
          <w:rFonts w:ascii="Segoe UI Semibold" w:hAnsi="Segoe UI Semibold" w:cs="Segoe UI Semibold"/>
          <w:sz w:val="54"/>
          <w:szCs w:val="54"/>
        </w:rPr>
        <w:t>l</w:t>
      </w:r>
      <w:r>
        <w:rPr>
          <w:rFonts w:ascii="Segoe UI Semibold" w:hAnsi="Segoe UI Semibold" w:cs="Segoe UI Semibold"/>
          <w:sz w:val="54"/>
          <w:szCs w:val="54"/>
        </w:rPr>
        <w:t xml:space="preserve"> </w:t>
      </w:r>
      <w:r w:rsidR="004E2E07">
        <w:rPr>
          <w:rFonts w:ascii="Segoe UI Semibold" w:hAnsi="Segoe UI Semibold" w:cs="Segoe UI Semibold"/>
          <w:sz w:val="54"/>
          <w:szCs w:val="54"/>
        </w:rPr>
        <w:t xml:space="preserve">compliance management </w:t>
      </w:r>
      <w:r w:rsidR="00DC6B10">
        <w:rPr>
          <w:rFonts w:ascii="Segoe UI Semibold" w:hAnsi="Segoe UI Semibold" w:cs="Segoe UI Semibold"/>
          <w:sz w:val="54"/>
          <w:szCs w:val="54"/>
        </w:rPr>
        <w:t xml:space="preserve">tool </w:t>
      </w:r>
      <w:r w:rsidR="00773B47">
        <w:rPr>
          <w:rFonts w:ascii="Segoe UI Semibold" w:hAnsi="Segoe UI Semibold" w:cs="Segoe UI Semibold"/>
          <w:sz w:val="54"/>
          <w:szCs w:val="54"/>
        </w:rPr>
        <w:t>exceeds</w:t>
      </w:r>
      <w:r w:rsidR="00DC6B10">
        <w:rPr>
          <w:rFonts w:ascii="Segoe UI Semibold" w:hAnsi="Segoe UI Semibold" w:cs="Segoe UI Semibold"/>
          <w:sz w:val="54"/>
          <w:szCs w:val="54"/>
        </w:rPr>
        <w:t xml:space="preserve"> </w:t>
      </w:r>
      <w:r w:rsidR="004E2E07">
        <w:rPr>
          <w:rFonts w:ascii="Segoe UI Semibold" w:hAnsi="Segoe UI Semibold" w:cs="Segoe UI Semibold"/>
          <w:sz w:val="54"/>
          <w:szCs w:val="54"/>
        </w:rPr>
        <w:t xml:space="preserve">1,000 vessels </w:t>
      </w:r>
    </w:p>
    <w:p w14:paraId="2F2725E2" w14:textId="663A2B87" w:rsidR="002A32B3" w:rsidRDefault="0024544E" w:rsidP="000F7F86">
      <w:pPr>
        <w:spacing w:line="340" w:lineRule="exact"/>
        <w:rPr>
          <w:rFonts w:ascii="Arial" w:hAnsi="Arial" w:cs="Arial"/>
          <w:sz w:val="28"/>
          <w:szCs w:val="28"/>
        </w:rPr>
      </w:pPr>
      <w:r>
        <w:rPr>
          <w:rFonts w:ascii="Segoe UI" w:hAnsi="Segoe UI" w:cs="Segoe UI"/>
          <w:sz w:val="28"/>
          <w:szCs w:val="28"/>
        </w:rPr>
        <w:t xml:space="preserve">Orders for </w:t>
      </w:r>
      <w:r w:rsidR="004E2E07">
        <w:rPr>
          <w:rFonts w:ascii="Segoe UI" w:hAnsi="Segoe UI" w:cs="Segoe UI"/>
          <w:sz w:val="28"/>
          <w:szCs w:val="28"/>
        </w:rPr>
        <w:t xml:space="preserve">EnviroManager </w:t>
      </w:r>
      <w:r>
        <w:rPr>
          <w:rFonts w:ascii="Segoe UI" w:hAnsi="Segoe UI" w:cs="Segoe UI"/>
          <w:sz w:val="28"/>
          <w:szCs w:val="28"/>
        </w:rPr>
        <w:t xml:space="preserve">solution </w:t>
      </w:r>
      <w:r w:rsidR="004E2E07">
        <w:rPr>
          <w:rFonts w:ascii="Segoe UI" w:hAnsi="Segoe UI" w:cs="Segoe UI"/>
          <w:sz w:val="28"/>
          <w:szCs w:val="28"/>
        </w:rPr>
        <w:t>reach</w:t>
      </w:r>
      <w:r w:rsidR="003805A2">
        <w:rPr>
          <w:rFonts w:ascii="Segoe UI" w:hAnsi="Segoe UI" w:cs="Segoe UI"/>
          <w:sz w:val="28"/>
          <w:szCs w:val="28"/>
        </w:rPr>
        <w:t xml:space="preserve"> </w:t>
      </w:r>
      <w:r w:rsidR="004E2E07">
        <w:rPr>
          <w:rFonts w:ascii="Segoe UI" w:hAnsi="Segoe UI" w:cs="Segoe UI"/>
          <w:sz w:val="28"/>
          <w:szCs w:val="28"/>
        </w:rPr>
        <w:t xml:space="preserve">and surpass </w:t>
      </w:r>
      <w:r w:rsidR="009408C6">
        <w:rPr>
          <w:rFonts w:ascii="Segoe UI" w:hAnsi="Segoe UI" w:cs="Segoe UI"/>
          <w:sz w:val="28"/>
          <w:szCs w:val="28"/>
        </w:rPr>
        <w:t xml:space="preserve">a </w:t>
      </w:r>
      <w:r w:rsidR="004E2E07">
        <w:rPr>
          <w:rFonts w:ascii="Segoe UI" w:hAnsi="Segoe UI" w:cs="Segoe UI"/>
          <w:sz w:val="28"/>
          <w:szCs w:val="28"/>
        </w:rPr>
        <w:t>landmark figure</w:t>
      </w:r>
      <w:r w:rsidR="00C11374">
        <w:rPr>
          <w:rFonts w:ascii="Segoe UI" w:hAnsi="Segoe UI" w:cs="Segoe UI"/>
          <w:sz w:val="28"/>
          <w:szCs w:val="28"/>
        </w:rPr>
        <w:t xml:space="preserve"> – </w:t>
      </w:r>
      <w:r w:rsidR="009408C6">
        <w:rPr>
          <w:rFonts w:ascii="Segoe UI" w:hAnsi="Segoe UI" w:cs="Segoe UI"/>
          <w:sz w:val="28"/>
          <w:szCs w:val="28"/>
        </w:rPr>
        <w:t xml:space="preserve">encouraging news for </w:t>
      </w:r>
      <w:r w:rsidR="00063214">
        <w:rPr>
          <w:rFonts w:ascii="Segoe UI" w:hAnsi="Segoe UI" w:cs="Segoe UI"/>
          <w:sz w:val="28"/>
          <w:szCs w:val="28"/>
        </w:rPr>
        <w:t>ChartCo</w:t>
      </w:r>
      <w:r w:rsidR="009408C6">
        <w:rPr>
          <w:rFonts w:ascii="Segoe UI" w:hAnsi="Segoe UI" w:cs="Segoe UI"/>
          <w:sz w:val="28"/>
          <w:szCs w:val="28"/>
        </w:rPr>
        <w:t>, its clients and ocean sustainability alike</w:t>
      </w:r>
      <w:r w:rsidR="004E2E07">
        <w:rPr>
          <w:rFonts w:ascii="Segoe UI" w:hAnsi="Segoe UI" w:cs="Segoe UI"/>
          <w:sz w:val="28"/>
          <w:szCs w:val="28"/>
        </w:rPr>
        <w:t xml:space="preserve"> </w:t>
      </w:r>
    </w:p>
    <w:p w14:paraId="0BE50D4C" w14:textId="77777777" w:rsidR="0080293F" w:rsidRDefault="0080293F" w:rsidP="001847AB">
      <w:pPr>
        <w:spacing w:line="260" w:lineRule="atLeast"/>
        <w:rPr>
          <w:rFonts w:ascii="Segoe UI" w:hAnsi="Segoe UI" w:cs="Segoe UI"/>
          <w:szCs w:val="22"/>
        </w:rPr>
      </w:pPr>
    </w:p>
    <w:p w14:paraId="6D3BC6F1" w14:textId="312E4228" w:rsidR="002A32B3" w:rsidRPr="009408C6" w:rsidRDefault="00063214" w:rsidP="001847AB">
      <w:pPr>
        <w:spacing w:line="260" w:lineRule="atLeast"/>
        <w:rPr>
          <w:rFonts w:ascii="Segoe UI" w:hAnsi="Segoe UI" w:cs="Segoe UI"/>
          <w:szCs w:val="22"/>
        </w:rPr>
      </w:pPr>
      <w:r>
        <w:rPr>
          <w:rFonts w:ascii="Segoe UI" w:hAnsi="Segoe UI" w:cs="Segoe UI"/>
          <w:szCs w:val="22"/>
        </w:rPr>
        <w:t>ChartCo</w:t>
      </w:r>
      <w:r w:rsidR="005D729C">
        <w:rPr>
          <w:rFonts w:ascii="Segoe UI" w:hAnsi="Segoe UI" w:cs="Segoe UI"/>
          <w:szCs w:val="22"/>
        </w:rPr>
        <w:t>’s</w:t>
      </w:r>
      <w:r>
        <w:rPr>
          <w:rFonts w:ascii="Segoe UI" w:hAnsi="Segoe UI" w:cs="Segoe UI"/>
          <w:szCs w:val="22"/>
        </w:rPr>
        <w:t xml:space="preserve"> flagship EnviroManager so</w:t>
      </w:r>
      <w:r w:rsidR="005D729C">
        <w:rPr>
          <w:rFonts w:ascii="Segoe UI" w:hAnsi="Segoe UI" w:cs="Segoe UI"/>
          <w:szCs w:val="22"/>
        </w:rPr>
        <w:t xml:space="preserve">lution </w:t>
      </w:r>
      <w:r>
        <w:rPr>
          <w:rFonts w:ascii="Segoe UI" w:hAnsi="Segoe UI" w:cs="Segoe UI"/>
          <w:szCs w:val="22"/>
        </w:rPr>
        <w:t xml:space="preserve">has racked up </w:t>
      </w:r>
      <w:r w:rsidR="005D729C">
        <w:rPr>
          <w:rFonts w:ascii="Segoe UI" w:hAnsi="Segoe UI" w:cs="Segoe UI"/>
          <w:szCs w:val="22"/>
        </w:rPr>
        <w:t xml:space="preserve">in excess of </w:t>
      </w:r>
      <w:r>
        <w:rPr>
          <w:rFonts w:ascii="Segoe UI" w:hAnsi="Segoe UI" w:cs="Segoe UI"/>
          <w:szCs w:val="22"/>
        </w:rPr>
        <w:t xml:space="preserve">1,250 </w:t>
      </w:r>
      <w:r w:rsidR="004D4E48">
        <w:rPr>
          <w:rFonts w:ascii="Segoe UI" w:hAnsi="Segoe UI" w:cs="Segoe UI"/>
          <w:szCs w:val="22"/>
        </w:rPr>
        <w:t>orders</w:t>
      </w:r>
      <w:r>
        <w:rPr>
          <w:rFonts w:ascii="Segoe UI" w:hAnsi="Segoe UI" w:cs="Segoe UI"/>
          <w:szCs w:val="22"/>
        </w:rPr>
        <w:t xml:space="preserve">, </w:t>
      </w:r>
      <w:r w:rsidR="00F460F0">
        <w:rPr>
          <w:rFonts w:ascii="Segoe UI" w:hAnsi="Segoe UI" w:cs="Segoe UI"/>
          <w:szCs w:val="22"/>
        </w:rPr>
        <w:t xml:space="preserve">for use </w:t>
      </w:r>
      <w:r>
        <w:rPr>
          <w:rFonts w:ascii="Segoe UI" w:hAnsi="Segoe UI" w:cs="Segoe UI"/>
          <w:szCs w:val="22"/>
        </w:rPr>
        <w:t xml:space="preserve">on vessels </w:t>
      </w:r>
      <w:r w:rsidR="00F47630">
        <w:rPr>
          <w:rFonts w:ascii="Segoe UI" w:hAnsi="Segoe UI" w:cs="Segoe UI"/>
          <w:szCs w:val="22"/>
        </w:rPr>
        <w:t>worldwide</w:t>
      </w:r>
      <w:r>
        <w:rPr>
          <w:rFonts w:ascii="Segoe UI" w:hAnsi="Segoe UI" w:cs="Segoe UI"/>
          <w:szCs w:val="22"/>
        </w:rPr>
        <w:t>.</w:t>
      </w:r>
      <w:r w:rsidR="004322E3">
        <w:rPr>
          <w:rFonts w:ascii="Segoe UI" w:hAnsi="Segoe UI" w:cs="Segoe UI"/>
          <w:szCs w:val="22"/>
        </w:rPr>
        <w:t xml:space="preserve"> </w:t>
      </w:r>
      <w:r w:rsidR="005902D9">
        <w:rPr>
          <w:rFonts w:ascii="Segoe UI" w:hAnsi="Segoe UI" w:cs="Segoe UI"/>
          <w:szCs w:val="22"/>
        </w:rPr>
        <w:t xml:space="preserve">The innovative system, which enables crews to effortlessly </w:t>
      </w:r>
      <w:r w:rsidR="00510EFE">
        <w:rPr>
          <w:rFonts w:ascii="Segoe UI" w:hAnsi="Segoe UI" w:cs="Segoe UI"/>
          <w:szCs w:val="22"/>
        </w:rPr>
        <w:t>stay</w:t>
      </w:r>
      <w:r w:rsidR="005902D9">
        <w:rPr>
          <w:rFonts w:ascii="Segoe UI" w:hAnsi="Segoe UI" w:cs="Segoe UI"/>
          <w:szCs w:val="22"/>
        </w:rPr>
        <w:t xml:space="preserve"> abreast of national, international and regional environmental regulations, </w:t>
      </w:r>
      <w:r w:rsidR="00636A7F">
        <w:rPr>
          <w:rFonts w:ascii="Segoe UI" w:hAnsi="Segoe UI" w:cs="Segoe UI"/>
          <w:szCs w:val="22"/>
        </w:rPr>
        <w:t xml:space="preserve">has </w:t>
      </w:r>
      <w:r w:rsidR="00A6703A">
        <w:rPr>
          <w:rFonts w:ascii="Segoe UI" w:hAnsi="Segoe UI" w:cs="Segoe UI"/>
          <w:szCs w:val="22"/>
        </w:rPr>
        <w:t>accrued</w:t>
      </w:r>
      <w:r w:rsidR="00406928">
        <w:rPr>
          <w:rFonts w:ascii="Segoe UI" w:hAnsi="Segoe UI" w:cs="Segoe UI"/>
          <w:szCs w:val="22"/>
        </w:rPr>
        <w:t xml:space="preserve"> </w:t>
      </w:r>
      <w:r w:rsidR="009C05D4">
        <w:rPr>
          <w:rFonts w:ascii="Segoe UI" w:hAnsi="Segoe UI" w:cs="Segoe UI"/>
          <w:szCs w:val="22"/>
        </w:rPr>
        <w:t xml:space="preserve">such a positive reputation for </w:t>
      </w:r>
      <w:r w:rsidR="00A6703A">
        <w:rPr>
          <w:rFonts w:ascii="Segoe UI" w:hAnsi="Segoe UI" w:cs="Segoe UI"/>
          <w:szCs w:val="22"/>
        </w:rPr>
        <w:t xml:space="preserve">user-friendliness and </w:t>
      </w:r>
      <w:r w:rsidR="000A4DE2">
        <w:rPr>
          <w:rFonts w:ascii="Segoe UI" w:hAnsi="Segoe UI" w:cs="Segoe UI"/>
          <w:szCs w:val="22"/>
        </w:rPr>
        <w:t>effectiveness</w:t>
      </w:r>
      <w:r w:rsidR="00406928">
        <w:rPr>
          <w:rFonts w:ascii="Segoe UI" w:hAnsi="Segoe UI" w:cs="Segoe UI"/>
          <w:szCs w:val="22"/>
        </w:rPr>
        <w:t xml:space="preserve"> that it has become the </w:t>
      </w:r>
      <w:r w:rsidR="00F47630">
        <w:rPr>
          <w:rFonts w:ascii="Segoe UI" w:hAnsi="Segoe UI" w:cs="Segoe UI"/>
          <w:szCs w:val="22"/>
        </w:rPr>
        <w:t xml:space="preserve">go-to </w:t>
      </w:r>
      <w:r w:rsidR="002B4113">
        <w:rPr>
          <w:rFonts w:ascii="Segoe UI" w:hAnsi="Segoe UI" w:cs="Segoe UI"/>
          <w:szCs w:val="22"/>
        </w:rPr>
        <w:t>environmental compliance</w:t>
      </w:r>
      <w:r w:rsidR="00406928">
        <w:rPr>
          <w:rFonts w:ascii="Segoe UI" w:hAnsi="Segoe UI" w:cs="Segoe UI"/>
          <w:szCs w:val="22"/>
        </w:rPr>
        <w:t xml:space="preserve"> </w:t>
      </w:r>
      <w:r w:rsidR="00E12D09">
        <w:rPr>
          <w:rFonts w:ascii="Segoe UI" w:hAnsi="Segoe UI" w:cs="Segoe UI"/>
          <w:szCs w:val="22"/>
        </w:rPr>
        <w:t xml:space="preserve">solution </w:t>
      </w:r>
      <w:r w:rsidR="00F47630">
        <w:rPr>
          <w:rFonts w:ascii="Segoe UI" w:hAnsi="Segoe UI" w:cs="Segoe UI"/>
          <w:szCs w:val="22"/>
        </w:rPr>
        <w:t xml:space="preserve">for </w:t>
      </w:r>
      <w:r w:rsidR="0024544E">
        <w:rPr>
          <w:rFonts w:ascii="Segoe UI" w:hAnsi="Segoe UI" w:cs="Segoe UI"/>
          <w:szCs w:val="22"/>
        </w:rPr>
        <w:t xml:space="preserve">all </w:t>
      </w:r>
      <w:r w:rsidR="002B4113">
        <w:rPr>
          <w:rFonts w:ascii="Segoe UI" w:hAnsi="Segoe UI" w:cs="Segoe UI"/>
          <w:szCs w:val="22"/>
        </w:rPr>
        <w:t>client</w:t>
      </w:r>
      <w:r w:rsidR="0024544E">
        <w:rPr>
          <w:rFonts w:ascii="Segoe UI" w:hAnsi="Segoe UI" w:cs="Segoe UI"/>
          <w:szCs w:val="22"/>
        </w:rPr>
        <w:t xml:space="preserve"> types,</w:t>
      </w:r>
      <w:r w:rsidR="002B4113">
        <w:rPr>
          <w:rFonts w:ascii="Segoe UI" w:hAnsi="Segoe UI" w:cs="Segoe UI"/>
          <w:szCs w:val="22"/>
        </w:rPr>
        <w:t xml:space="preserve"> </w:t>
      </w:r>
      <w:r w:rsidR="00E12D09">
        <w:rPr>
          <w:rFonts w:ascii="Segoe UI" w:hAnsi="Segoe UI" w:cs="Segoe UI"/>
          <w:szCs w:val="22"/>
        </w:rPr>
        <w:t xml:space="preserve">with </w:t>
      </w:r>
      <w:r w:rsidR="00406928">
        <w:rPr>
          <w:rFonts w:ascii="Segoe UI" w:hAnsi="Segoe UI" w:cs="Segoe UI"/>
          <w:szCs w:val="22"/>
        </w:rPr>
        <w:t xml:space="preserve">fleet sizes ranging from one to </w:t>
      </w:r>
      <w:r w:rsidR="000A4DE2">
        <w:rPr>
          <w:rFonts w:ascii="Segoe UI" w:hAnsi="Segoe UI" w:cs="Segoe UI"/>
          <w:szCs w:val="22"/>
        </w:rPr>
        <w:t xml:space="preserve">over </w:t>
      </w:r>
      <w:r w:rsidR="00406928">
        <w:rPr>
          <w:rFonts w:ascii="Segoe UI" w:hAnsi="Segoe UI" w:cs="Segoe UI"/>
          <w:szCs w:val="22"/>
        </w:rPr>
        <w:t>200.</w:t>
      </w:r>
    </w:p>
    <w:p w14:paraId="61FDDF56" w14:textId="1444D3D4" w:rsidR="009408C6" w:rsidRPr="009408C6" w:rsidRDefault="009408C6" w:rsidP="001847AB">
      <w:pPr>
        <w:spacing w:line="260" w:lineRule="atLeast"/>
        <w:rPr>
          <w:rFonts w:ascii="Segoe UI" w:hAnsi="Segoe UI" w:cs="Segoe UI"/>
          <w:szCs w:val="22"/>
        </w:rPr>
      </w:pPr>
    </w:p>
    <w:p w14:paraId="2F7F28EF" w14:textId="04F1CD8A" w:rsidR="009408C6" w:rsidRDefault="005157D6" w:rsidP="001847AB">
      <w:pPr>
        <w:spacing w:line="260" w:lineRule="atLeast"/>
        <w:rPr>
          <w:rFonts w:ascii="Segoe UI" w:hAnsi="Segoe UI" w:cs="Segoe UI"/>
          <w:szCs w:val="22"/>
        </w:rPr>
      </w:pPr>
      <w:r>
        <w:rPr>
          <w:rFonts w:ascii="Segoe UI" w:hAnsi="Segoe UI" w:cs="Segoe UI"/>
          <w:szCs w:val="22"/>
        </w:rPr>
        <w:t>Vessels presently using ChartCo products and services number more than 13,500, and over</w:t>
      </w:r>
      <w:r w:rsidR="00063214">
        <w:rPr>
          <w:rFonts w:ascii="Segoe UI" w:hAnsi="Segoe UI" w:cs="Segoe UI"/>
          <w:szCs w:val="22"/>
        </w:rPr>
        <w:t xml:space="preserve"> 30 companies </w:t>
      </w:r>
      <w:r w:rsidR="002B4113">
        <w:rPr>
          <w:rFonts w:ascii="Segoe UI" w:hAnsi="Segoe UI" w:cs="Segoe UI"/>
          <w:szCs w:val="22"/>
        </w:rPr>
        <w:t>across</w:t>
      </w:r>
      <w:r w:rsidR="00063214">
        <w:rPr>
          <w:rFonts w:ascii="Segoe UI" w:hAnsi="Segoe UI" w:cs="Segoe UI"/>
          <w:szCs w:val="22"/>
        </w:rPr>
        <w:t xml:space="preserve"> the </w:t>
      </w:r>
      <w:r w:rsidR="002B4113">
        <w:rPr>
          <w:rFonts w:ascii="Segoe UI" w:hAnsi="Segoe UI" w:cs="Segoe UI"/>
          <w:szCs w:val="22"/>
        </w:rPr>
        <w:t>globe</w:t>
      </w:r>
      <w:r w:rsidR="00063214">
        <w:rPr>
          <w:rFonts w:ascii="Segoe UI" w:hAnsi="Segoe UI" w:cs="Segoe UI"/>
          <w:szCs w:val="22"/>
        </w:rPr>
        <w:t xml:space="preserve"> deploy EnviroManager </w:t>
      </w:r>
      <w:r w:rsidR="000A4DE2">
        <w:rPr>
          <w:rFonts w:ascii="Segoe UI" w:hAnsi="Segoe UI" w:cs="Segoe UI"/>
          <w:szCs w:val="22"/>
        </w:rPr>
        <w:t>on</w:t>
      </w:r>
      <w:r w:rsidR="00063214">
        <w:rPr>
          <w:rFonts w:ascii="Segoe UI" w:hAnsi="Segoe UI" w:cs="Segoe UI"/>
          <w:szCs w:val="22"/>
        </w:rPr>
        <w:t xml:space="preserve"> their fleet</w:t>
      </w:r>
      <w:r w:rsidR="000A4DE2">
        <w:rPr>
          <w:rFonts w:ascii="Segoe UI" w:hAnsi="Segoe UI" w:cs="Segoe UI"/>
          <w:szCs w:val="22"/>
        </w:rPr>
        <w:t>s.</w:t>
      </w:r>
      <w:r w:rsidR="00F43C4A">
        <w:rPr>
          <w:rFonts w:ascii="Segoe UI" w:hAnsi="Segoe UI" w:cs="Segoe UI"/>
          <w:szCs w:val="22"/>
        </w:rPr>
        <w:t xml:space="preserve"> Four fleets recently adopted the EnviroManager solution in the space of a single month, February 2019, </w:t>
      </w:r>
      <w:r w:rsidR="00CC1244">
        <w:rPr>
          <w:rFonts w:ascii="Segoe UI" w:hAnsi="Segoe UI" w:cs="Segoe UI"/>
          <w:szCs w:val="22"/>
        </w:rPr>
        <w:t xml:space="preserve">and the </w:t>
      </w:r>
      <w:r w:rsidR="002B4113">
        <w:rPr>
          <w:rFonts w:ascii="Segoe UI" w:hAnsi="Segoe UI" w:cs="Segoe UI"/>
          <w:szCs w:val="22"/>
        </w:rPr>
        <w:t>software</w:t>
      </w:r>
      <w:r w:rsidR="00CC1244">
        <w:rPr>
          <w:rFonts w:ascii="Segoe UI" w:hAnsi="Segoe UI" w:cs="Segoe UI"/>
          <w:szCs w:val="22"/>
        </w:rPr>
        <w:t xml:space="preserve">’s </w:t>
      </w:r>
      <w:r w:rsidR="00D2266D">
        <w:rPr>
          <w:rFonts w:ascii="Segoe UI" w:hAnsi="Segoe UI" w:cs="Segoe UI"/>
          <w:szCs w:val="22"/>
        </w:rPr>
        <w:t>wide market appeal</w:t>
      </w:r>
      <w:r w:rsidR="002B4113">
        <w:rPr>
          <w:rFonts w:ascii="Segoe UI" w:hAnsi="Segoe UI" w:cs="Segoe UI"/>
          <w:szCs w:val="22"/>
        </w:rPr>
        <w:t xml:space="preserve"> </w:t>
      </w:r>
      <w:r w:rsidR="002234BF">
        <w:rPr>
          <w:rFonts w:ascii="Segoe UI" w:hAnsi="Segoe UI" w:cs="Segoe UI"/>
          <w:szCs w:val="22"/>
        </w:rPr>
        <w:t xml:space="preserve">means that a broad </w:t>
      </w:r>
      <w:r w:rsidR="00F460F0">
        <w:rPr>
          <w:rFonts w:ascii="Segoe UI" w:hAnsi="Segoe UI" w:cs="Segoe UI"/>
          <w:szCs w:val="22"/>
        </w:rPr>
        <w:t>variety</w:t>
      </w:r>
      <w:r w:rsidR="002234BF">
        <w:rPr>
          <w:rFonts w:ascii="Segoe UI" w:hAnsi="Segoe UI" w:cs="Segoe UI"/>
          <w:szCs w:val="22"/>
        </w:rPr>
        <w:t xml:space="preserve"> of vessels, from container ships, tankers and bulkers to superyachts</w:t>
      </w:r>
      <w:r w:rsidR="000A4DE2">
        <w:rPr>
          <w:rFonts w:ascii="Segoe UI" w:hAnsi="Segoe UI" w:cs="Segoe UI"/>
          <w:szCs w:val="22"/>
        </w:rPr>
        <w:t xml:space="preserve"> and cruise liners</w:t>
      </w:r>
      <w:r w:rsidR="002234BF">
        <w:rPr>
          <w:rFonts w:ascii="Segoe UI" w:hAnsi="Segoe UI" w:cs="Segoe UI"/>
          <w:szCs w:val="22"/>
        </w:rPr>
        <w:t xml:space="preserve">, are applying it with equally </w:t>
      </w:r>
      <w:r w:rsidR="004E7F09">
        <w:rPr>
          <w:rFonts w:ascii="Segoe UI" w:hAnsi="Segoe UI" w:cs="Segoe UI"/>
          <w:szCs w:val="22"/>
        </w:rPr>
        <w:t>constructive</w:t>
      </w:r>
      <w:r w:rsidR="002234BF">
        <w:rPr>
          <w:rFonts w:ascii="Segoe UI" w:hAnsi="Segoe UI" w:cs="Segoe UI"/>
          <w:szCs w:val="22"/>
        </w:rPr>
        <w:t xml:space="preserve"> results.</w:t>
      </w:r>
    </w:p>
    <w:p w14:paraId="0055AACE" w14:textId="718660E6" w:rsidR="00E7669C" w:rsidRDefault="00E7669C" w:rsidP="001847AB">
      <w:pPr>
        <w:spacing w:line="260" w:lineRule="atLeast"/>
        <w:rPr>
          <w:rFonts w:ascii="Segoe UI" w:hAnsi="Segoe UI" w:cs="Segoe UI"/>
          <w:szCs w:val="22"/>
        </w:rPr>
      </w:pPr>
    </w:p>
    <w:p w14:paraId="4B403D02" w14:textId="4A335E28" w:rsidR="00E7669C" w:rsidRDefault="00E7669C" w:rsidP="001847AB">
      <w:pPr>
        <w:spacing w:line="260" w:lineRule="atLeast"/>
        <w:rPr>
          <w:rFonts w:ascii="Segoe UI" w:hAnsi="Segoe UI" w:cs="Segoe UI"/>
          <w:szCs w:val="22"/>
        </w:rPr>
      </w:pPr>
      <w:r>
        <w:rPr>
          <w:rFonts w:ascii="Segoe UI" w:hAnsi="Segoe UI" w:cs="Segoe UI"/>
          <w:szCs w:val="22"/>
        </w:rPr>
        <w:t>“</w:t>
      </w:r>
      <w:r w:rsidR="0029799B">
        <w:rPr>
          <w:rFonts w:ascii="Segoe UI" w:hAnsi="Segoe UI" w:cs="Segoe UI"/>
          <w:szCs w:val="22"/>
        </w:rPr>
        <w:t>The oceans are global, our clients are global</w:t>
      </w:r>
      <w:r w:rsidR="00736916">
        <w:rPr>
          <w:rFonts w:ascii="Segoe UI" w:hAnsi="Segoe UI" w:cs="Segoe UI"/>
          <w:szCs w:val="22"/>
        </w:rPr>
        <w:t xml:space="preserve"> and so are the regulations</w:t>
      </w:r>
      <w:r>
        <w:rPr>
          <w:rFonts w:ascii="Segoe UI" w:hAnsi="Segoe UI" w:cs="Segoe UI"/>
          <w:szCs w:val="22"/>
        </w:rPr>
        <w:t xml:space="preserve">,” says ChartCo’s Chief </w:t>
      </w:r>
      <w:r w:rsidR="00F33844">
        <w:rPr>
          <w:rFonts w:ascii="Segoe UI" w:hAnsi="Segoe UI" w:cs="Segoe UI"/>
          <w:szCs w:val="22"/>
        </w:rPr>
        <w:t>Commercial Officer</w:t>
      </w:r>
      <w:r>
        <w:rPr>
          <w:rFonts w:ascii="Segoe UI" w:hAnsi="Segoe UI" w:cs="Segoe UI"/>
          <w:szCs w:val="22"/>
        </w:rPr>
        <w:t xml:space="preserve">, </w:t>
      </w:r>
      <w:r w:rsidR="00F33844">
        <w:rPr>
          <w:rFonts w:ascii="Segoe UI" w:hAnsi="Segoe UI" w:cs="Segoe UI"/>
          <w:szCs w:val="22"/>
        </w:rPr>
        <w:t>Howard Stevens</w:t>
      </w:r>
      <w:r w:rsidR="00736916">
        <w:rPr>
          <w:rFonts w:ascii="Segoe UI" w:hAnsi="Segoe UI" w:cs="Segoe UI"/>
          <w:szCs w:val="22"/>
        </w:rPr>
        <w:t>,</w:t>
      </w:r>
      <w:r>
        <w:rPr>
          <w:rFonts w:ascii="Segoe UI" w:hAnsi="Segoe UI" w:cs="Segoe UI"/>
          <w:szCs w:val="22"/>
        </w:rPr>
        <w:t xml:space="preserve"> “</w:t>
      </w:r>
      <w:r w:rsidR="00736916">
        <w:rPr>
          <w:rFonts w:ascii="Segoe UI" w:hAnsi="Segoe UI" w:cs="Segoe UI"/>
          <w:szCs w:val="22"/>
        </w:rPr>
        <w:t xml:space="preserve">so it’s </w:t>
      </w:r>
      <w:r w:rsidR="00F72E15">
        <w:rPr>
          <w:rFonts w:ascii="Segoe UI" w:hAnsi="Segoe UI" w:cs="Segoe UI"/>
          <w:szCs w:val="22"/>
        </w:rPr>
        <w:t xml:space="preserve">a ringing endorsement of </w:t>
      </w:r>
      <w:proofErr w:type="spellStart"/>
      <w:r w:rsidR="00F72E15">
        <w:rPr>
          <w:rFonts w:ascii="Segoe UI" w:hAnsi="Segoe UI" w:cs="Segoe UI"/>
          <w:szCs w:val="22"/>
        </w:rPr>
        <w:t>EnviroManager</w:t>
      </w:r>
      <w:r w:rsidR="00D67656">
        <w:rPr>
          <w:rFonts w:ascii="Segoe UI" w:hAnsi="Segoe UI" w:cs="Segoe UI"/>
          <w:szCs w:val="22"/>
        </w:rPr>
        <w:t>’s</w:t>
      </w:r>
      <w:proofErr w:type="spellEnd"/>
      <w:r w:rsidR="00D67656">
        <w:rPr>
          <w:rFonts w:ascii="Segoe UI" w:hAnsi="Segoe UI" w:cs="Segoe UI"/>
          <w:szCs w:val="22"/>
        </w:rPr>
        <w:t xml:space="preserve"> capabilities</w:t>
      </w:r>
      <w:r w:rsidR="00736916">
        <w:rPr>
          <w:rFonts w:ascii="Segoe UI" w:hAnsi="Segoe UI" w:cs="Segoe UI"/>
          <w:szCs w:val="22"/>
        </w:rPr>
        <w:t xml:space="preserve"> </w:t>
      </w:r>
      <w:r w:rsidR="00F72E15">
        <w:rPr>
          <w:rFonts w:ascii="Segoe UI" w:hAnsi="Segoe UI" w:cs="Segoe UI"/>
          <w:szCs w:val="22"/>
        </w:rPr>
        <w:t>that the product should have</w:t>
      </w:r>
      <w:r w:rsidR="00F15FE9">
        <w:rPr>
          <w:rFonts w:ascii="Segoe UI" w:hAnsi="Segoe UI" w:cs="Segoe UI"/>
          <w:szCs w:val="22"/>
        </w:rPr>
        <w:t xml:space="preserve"> </w:t>
      </w:r>
      <w:r w:rsidR="00736916">
        <w:rPr>
          <w:rFonts w:ascii="Segoe UI" w:hAnsi="Segoe UI" w:cs="Segoe UI"/>
          <w:szCs w:val="22"/>
        </w:rPr>
        <w:t xml:space="preserve">such a </w:t>
      </w:r>
      <w:r w:rsidR="00F15FE9">
        <w:rPr>
          <w:rFonts w:ascii="Segoe UI" w:hAnsi="Segoe UI" w:cs="Segoe UI"/>
          <w:szCs w:val="22"/>
        </w:rPr>
        <w:t xml:space="preserve">strong </w:t>
      </w:r>
      <w:r w:rsidR="00736916">
        <w:rPr>
          <w:rFonts w:ascii="Segoe UI" w:hAnsi="Segoe UI" w:cs="Segoe UI"/>
          <w:szCs w:val="22"/>
        </w:rPr>
        <w:t>uptake</w:t>
      </w:r>
      <w:r w:rsidR="003501C9">
        <w:rPr>
          <w:rFonts w:ascii="Segoe UI" w:hAnsi="Segoe UI" w:cs="Segoe UI"/>
          <w:szCs w:val="22"/>
        </w:rPr>
        <w:t xml:space="preserve"> </w:t>
      </w:r>
      <w:r w:rsidR="00773B47">
        <w:rPr>
          <w:rFonts w:ascii="Segoe UI" w:hAnsi="Segoe UI" w:cs="Segoe UI"/>
          <w:szCs w:val="22"/>
        </w:rPr>
        <w:t>over</w:t>
      </w:r>
      <w:r w:rsidR="003501C9">
        <w:rPr>
          <w:rFonts w:ascii="Segoe UI" w:hAnsi="Segoe UI" w:cs="Segoe UI"/>
          <w:szCs w:val="22"/>
        </w:rPr>
        <w:t xml:space="preserve"> such a short space of time</w:t>
      </w:r>
      <w:r w:rsidR="000A4DE2">
        <w:rPr>
          <w:rFonts w:ascii="Segoe UI" w:hAnsi="Segoe UI" w:cs="Segoe UI"/>
          <w:szCs w:val="22"/>
        </w:rPr>
        <w:t>.</w:t>
      </w:r>
      <w:r w:rsidR="00736916">
        <w:rPr>
          <w:rFonts w:ascii="Segoe UI" w:hAnsi="Segoe UI" w:cs="Segoe UI"/>
          <w:szCs w:val="22"/>
        </w:rPr>
        <w:t xml:space="preserve"> </w:t>
      </w:r>
      <w:r w:rsidR="00021589">
        <w:rPr>
          <w:rFonts w:ascii="Segoe UI" w:hAnsi="Segoe UI" w:cs="Segoe UI"/>
          <w:szCs w:val="22"/>
        </w:rPr>
        <w:t>Ship managers, owners and crews carry</w:t>
      </w:r>
      <w:r w:rsidR="00D67656">
        <w:rPr>
          <w:rFonts w:ascii="Segoe UI" w:hAnsi="Segoe UI" w:cs="Segoe UI"/>
          <w:szCs w:val="22"/>
        </w:rPr>
        <w:t xml:space="preserve"> a shared responsibility to </w:t>
      </w:r>
      <w:r w:rsidR="00021589">
        <w:rPr>
          <w:rFonts w:ascii="Segoe UI" w:hAnsi="Segoe UI" w:cs="Segoe UI"/>
          <w:szCs w:val="22"/>
        </w:rPr>
        <w:t>do</w:t>
      </w:r>
      <w:r w:rsidR="00D67656">
        <w:rPr>
          <w:rFonts w:ascii="Segoe UI" w:hAnsi="Segoe UI" w:cs="Segoe UI"/>
          <w:szCs w:val="22"/>
        </w:rPr>
        <w:t xml:space="preserve"> everything in their power to protect the global ecosystem, and </w:t>
      </w:r>
      <w:proofErr w:type="spellStart"/>
      <w:r w:rsidR="00D67656">
        <w:rPr>
          <w:rFonts w:ascii="Segoe UI" w:hAnsi="Segoe UI" w:cs="Segoe UI"/>
          <w:szCs w:val="22"/>
        </w:rPr>
        <w:t>EnviroManager’s</w:t>
      </w:r>
      <w:proofErr w:type="spellEnd"/>
      <w:r w:rsidR="00D67656">
        <w:rPr>
          <w:rFonts w:ascii="Segoe UI" w:hAnsi="Segoe UI" w:cs="Segoe UI"/>
          <w:szCs w:val="22"/>
        </w:rPr>
        <w:t xml:space="preserve"> </w:t>
      </w:r>
      <w:r w:rsidR="00A94B9E">
        <w:rPr>
          <w:rFonts w:ascii="Segoe UI" w:hAnsi="Segoe UI" w:cs="Segoe UI"/>
          <w:szCs w:val="22"/>
        </w:rPr>
        <w:t xml:space="preserve">clearly-presented </w:t>
      </w:r>
      <w:r w:rsidR="003820E6">
        <w:rPr>
          <w:rFonts w:ascii="Segoe UI" w:hAnsi="Segoe UI" w:cs="Segoe UI"/>
          <w:szCs w:val="22"/>
        </w:rPr>
        <w:t>compliance functionality</w:t>
      </w:r>
      <w:r w:rsidR="00D67656">
        <w:rPr>
          <w:rFonts w:ascii="Segoe UI" w:hAnsi="Segoe UI" w:cs="Segoe UI"/>
          <w:szCs w:val="22"/>
        </w:rPr>
        <w:t xml:space="preserve"> </w:t>
      </w:r>
      <w:r w:rsidR="003820E6">
        <w:rPr>
          <w:rFonts w:ascii="Segoe UI" w:hAnsi="Segoe UI" w:cs="Segoe UI"/>
          <w:szCs w:val="22"/>
        </w:rPr>
        <w:t xml:space="preserve">can </w:t>
      </w:r>
      <w:r w:rsidR="00A94B9E">
        <w:rPr>
          <w:rFonts w:ascii="Segoe UI" w:hAnsi="Segoe UI" w:cs="Segoe UI"/>
          <w:szCs w:val="22"/>
        </w:rPr>
        <w:t xml:space="preserve">genuinely </w:t>
      </w:r>
      <w:r w:rsidR="003820E6">
        <w:rPr>
          <w:rFonts w:ascii="Segoe UI" w:hAnsi="Segoe UI" w:cs="Segoe UI"/>
          <w:szCs w:val="22"/>
        </w:rPr>
        <w:t>bring about</w:t>
      </w:r>
      <w:r w:rsidR="00D67656">
        <w:rPr>
          <w:rFonts w:ascii="Segoe UI" w:hAnsi="Segoe UI" w:cs="Segoe UI"/>
          <w:szCs w:val="22"/>
        </w:rPr>
        <w:t xml:space="preserve"> an end to illegal </w:t>
      </w:r>
      <w:r w:rsidR="003820E6">
        <w:rPr>
          <w:rFonts w:ascii="Segoe UI" w:hAnsi="Segoe UI" w:cs="Segoe UI"/>
          <w:szCs w:val="22"/>
        </w:rPr>
        <w:t xml:space="preserve">ship </w:t>
      </w:r>
      <w:r w:rsidR="00D67656">
        <w:rPr>
          <w:rFonts w:ascii="Segoe UI" w:hAnsi="Segoe UI" w:cs="Segoe UI"/>
          <w:szCs w:val="22"/>
        </w:rPr>
        <w:t xml:space="preserve">discharges and the </w:t>
      </w:r>
      <w:r w:rsidR="003820E6">
        <w:rPr>
          <w:rFonts w:ascii="Segoe UI" w:hAnsi="Segoe UI" w:cs="Segoe UI"/>
          <w:szCs w:val="22"/>
        </w:rPr>
        <w:t>disastrous</w:t>
      </w:r>
      <w:r w:rsidR="00D67656">
        <w:rPr>
          <w:rFonts w:ascii="Segoe UI" w:hAnsi="Segoe UI" w:cs="Segoe UI"/>
          <w:szCs w:val="22"/>
        </w:rPr>
        <w:t xml:space="preserve"> environmental consequences </w:t>
      </w:r>
      <w:r w:rsidR="003820E6">
        <w:rPr>
          <w:rFonts w:ascii="Segoe UI" w:hAnsi="Segoe UI" w:cs="Segoe UI"/>
          <w:szCs w:val="22"/>
        </w:rPr>
        <w:t>– and punitively heavy fines – which inevitably result from such practices</w:t>
      </w:r>
      <w:r w:rsidR="00D67656">
        <w:rPr>
          <w:rFonts w:ascii="Segoe UI" w:hAnsi="Segoe UI" w:cs="Segoe UI"/>
          <w:szCs w:val="22"/>
        </w:rPr>
        <w:t>.</w:t>
      </w:r>
      <w:r>
        <w:rPr>
          <w:rFonts w:ascii="Segoe UI" w:hAnsi="Segoe UI" w:cs="Segoe UI"/>
          <w:szCs w:val="22"/>
        </w:rPr>
        <w:t>”</w:t>
      </w:r>
    </w:p>
    <w:p w14:paraId="2B5D5F24" w14:textId="3817C284" w:rsidR="00736916" w:rsidRDefault="00736916" w:rsidP="001847AB">
      <w:pPr>
        <w:spacing w:line="260" w:lineRule="atLeast"/>
        <w:rPr>
          <w:rFonts w:ascii="Segoe UI" w:hAnsi="Segoe UI" w:cs="Segoe UI"/>
          <w:szCs w:val="22"/>
        </w:rPr>
      </w:pPr>
    </w:p>
    <w:p w14:paraId="6DD90410" w14:textId="2A8E2469" w:rsidR="006A4D53" w:rsidRDefault="00736916" w:rsidP="001847AB">
      <w:pPr>
        <w:spacing w:line="260" w:lineRule="atLeast"/>
        <w:rPr>
          <w:rFonts w:ascii="Segoe UI" w:hAnsi="Segoe UI" w:cs="Segoe UI"/>
          <w:szCs w:val="22"/>
        </w:rPr>
      </w:pPr>
      <w:r>
        <w:rPr>
          <w:rFonts w:ascii="Segoe UI" w:hAnsi="Segoe UI" w:cs="Segoe UI"/>
          <w:szCs w:val="22"/>
        </w:rPr>
        <w:t xml:space="preserve">The </w:t>
      </w:r>
      <w:r w:rsidR="00FC2EC7">
        <w:rPr>
          <w:rFonts w:ascii="Segoe UI" w:hAnsi="Segoe UI" w:cs="Segoe UI"/>
          <w:szCs w:val="22"/>
        </w:rPr>
        <w:t>need</w:t>
      </w:r>
      <w:r>
        <w:rPr>
          <w:rFonts w:ascii="Segoe UI" w:hAnsi="Segoe UI" w:cs="Segoe UI"/>
          <w:szCs w:val="22"/>
        </w:rPr>
        <w:t xml:space="preserve"> </w:t>
      </w:r>
      <w:r w:rsidR="00FC2EC7">
        <w:rPr>
          <w:rFonts w:ascii="Segoe UI" w:hAnsi="Segoe UI" w:cs="Segoe UI"/>
          <w:szCs w:val="22"/>
        </w:rPr>
        <w:t xml:space="preserve">for unfailingly vigilant regulatory </w:t>
      </w:r>
      <w:r>
        <w:rPr>
          <w:rFonts w:ascii="Segoe UI" w:hAnsi="Segoe UI" w:cs="Segoe UI"/>
          <w:szCs w:val="22"/>
        </w:rPr>
        <w:t xml:space="preserve">compliance </w:t>
      </w:r>
      <w:r w:rsidR="00D367BF">
        <w:rPr>
          <w:rFonts w:ascii="Segoe UI" w:hAnsi="Segoe UI" w:cs="Segoe UI"/>
          <w:szCs w:val="22"/>
        </w:rPr>
        <w:t xml:space="preserve">grows more </w:t>
      </w:r>
      <w:r w:rsidR="00FC2EC7">
        <w:rPr>
          <w:rFonts w:ascii="Segoe UI" w:hAnsi="Segoe UI" w:cs="Segoe UI"/>
          <w:szCs w:val="22"/>
        </w:rPr>
        <w:t>pressing</w:t>
      </w:r>
      <w:r w:rsidR="00D367BF">
        <w:rPr>
          <w:rFonts w:ascii="Segoe UI" w:hAnsi="Segoe UI" w:cs="Segoe UI"/>
          <w:szCs w:val="22"/>
        </w:rPr>
        <w:t xml:space="preserve"> </w:t>
      </w:r>
      <w:r w:rsidR="00FC2EC7">
        <w:rPr>
          <w:rFonts w:ascii="Segoe UI" w:hAnsi="Segoe UI" w:cs="Segoe UI"/>
          <w:szCs w:val="22"/>
        </w:rPr>
        <w:t xml:space="preserve">year upon year </w:t>
      </w:r>
      <w:r w:rsidR="00D367BF">
        <w:rPr>
          <w:rFonts w:ascii="Segoe UI" w:hAnsi="Segoe UI" w:cs="Segoe UI"/>
          <w:szCs w:val="22"/>
        </w:rPr>
        <w:t xml:space="preserve">with the introduction of </w:t>
      </w:r>
      <w:r w:rsidR="002B6A15">
        <w:rPr>
          <w:rFonts w:ascii="Segoe UI" w:hAnsi="Segoe UI" w:cs="Segoe UI"/>
          <w:szCs w:val="22"/>
        </w:rPr>
        <w:t xml:space="preserve">mandates </w:t>
      </w:r>
      <w:r w:rsidR="00D367BF">
        <w:rPr>
          <w:rFonts w:ascii="Segoe UI" w:hAnsi="Segoe UI" w:cs="Segoe UI"/>
          <w:szCs w:val="22"/>
        </w:rPr>
        <w:t>such as the 2017 Ballast Water Management Convention</w:t>
      </w:r>
      <w:r w:rsidR="00FC2EC7">
        <w:rPr>
          <w:rFonts w:ascii="Segoe UI" w:hAnsi="Segoe UI" w:cs="Segoe UI"/>
          <w:szCs w:val="22"/>
        </w:rPr>
        <w:t>, which</w:t>
      </w:r>
      <w:r w:rsidR="00D367BF">
        <w:rPr>
          <w:rFonts w:ascii="Segoe UI" w:hAnsi="Segoe UI" w:cs="Segoe UI"/>
          <w:szCs w:val="22"/>
        </w:rPr>
        <w:t xml:space="preserve"> </w:t>
      </w:r>
      <w:r w:rsidR="002B6A15">
        <w:rPr>
          <w:rFonts w:ascii="Segoe UI" w:hAnsi="Segoe UI" w:cs="Segoe UI"/>
          <w:szCs w:val="22"/>
        </w:rPr>
        <w:t xml:space="preserve">requires international seagoing </w:t>
      </w:r>
      <w:r w:rsidR="003805A2">
        <w:rPr>
          <w:rFonts w:ascii="Segoe UI" w:hAnsi="Segoe UI" w:cs="Segoe UI"/>
          <w:szCs w:val="22"/>
        </w:rPr>
        <w:t>craft</w:t>
      </w:r>
      <w:r w:rsidR="002B6A15">
        <w:rPr>
          <w:rFonts w:ascii="Segoe UI" w:hAnsi="Segoe UI" w:cs="Segoe UI"/>
          <w:szCs w:val="22"/>
        </w:rPr>
        <w:t xml:space="preserve"> to manage their ballast water and sediment discharge within given parameters</w:t>
      </w:r>
      <w:r w:rsidR="00FC2EC7">
        <w:rPr>
          <w:rFonts w:ascii="Segoe UI" w:hAnsi="Segoe UI" w:cs="Segoe UI"/>
          <w:szCs w:val="22"/>
        </w:rPr>
        <w:t>, and the</w:t>
      </w:r>
      <w:r>
        <w:rPr>
          <w:rFonts w:ascii="Segoe UI" w:hAnsi="Segoe UI" w:cs="Segoe UI"/>
          <w:szCs w:val="22"/>
        </w:rPr>
        <w:t xml:space="preserve"> </w:t>
      </w:r>
      <w:r w:rsidR="00E94F45">
        <w:rPr>
          <w:rFonts w:ascii="Segoe UI" w:hAnsi="Segoe UI" w:cs="Segoe UI"/>
          <w:szCs w:val="22"/>
        </w:rPr>
        <w:t xml:space="preserve">forthcoming Global Sulphur Cap </w:t>
      </w:r>
      <w:r>
        <w:rPr>
          <w:rFonts w:ascii="Segoe UI" w:hAnsi="Segoe UI" w:cs="Segoe UI"/>
          <w:szCs w:val="22"/>
        </w:rPr>
        <w:t>2020</w:t>
      </w:r>
      <w:r w:rsidR="00E94F45">
        <w:rPr>
          <w:rFonts w:ascii="Segoe UI" w:hAnsi="Segoe UI" w:cs="Segoe UI"/>
          <w:szCs w:val="22"/>
        </w:rPr>
        <w:t xml:space="preserve">, which </w:t>
      </w:r>
      <w:r w:rsidR="003805A2">
        <w:rPr>
          <w:rFonts w:ascii="Segoe UI" w:hAnsi="Segoe UI" w:cs="Segoe UI"/>
          <w:szCs w:val="22"/>
        </w:rPr>
        <w:t xml:space="preserve">will affect more than 70,000 vessels in its </w:t>
      </w:r>
      <w:r w:rsidR="0008571F">
        <w:rPr>
          <w:rFonts w:ascii="Segoe UI" w:hAnsi="Segoe UI" w:cs="Segoe UI"/>
          <w:szCs w:val="22"/>
        </w:rPr>
        <w:t xml:space="preserve">strict </w:t>
      </w:r>
      <w:r w:rsidR="006A4D53">
        <w:rPr>
          <w:rFonts w:ascii="Segoe UI" w:hAnsi="Segoe UI" w:cs="Segoe UI"/>
          <w:szCs w:val="22"/>
        </w:rPr>
        <w:t xml:space="preserve">enforcement </w:t>
      </w:r>
      <w:r w:rsidR="003805A2">
        <w:rPr>
          <w:rFonts w:ascii="Segoe UI" w:hAnsi="Segoe UI" w:cs="Segoe UI"/>
          <w:szCs w:val="22"/>
        </w:rPr>
        <w:t xml:space="preserve">of </w:t>
      </w:r>
      <w:r w:rsidR="006A4D53">
        <w:rPr>
          <w:rFonts w:ascii="Segoe UI" w:hAnsi="Segoe UI" w:cs="Segoe UI"/>
          <w:szCs w:val="22"/>
        </w:rPr>
        <w:t>decreased</w:t>
      </w:r>
      <w:r w:rsidR="0008571F">
        <w:rPr>
          <w:rFonts w:ascii="Segoe UI" w:hAnsi="Segoe UI" w:cs="Segoe UI"/>
          <w:szCs w:val="22"/>
        </w:rPr>
        <w:t xml:space="preserve"> sulphur emissions.</w:t>
      </w:r>
      <w:r w:rsidR="006A4D53">
        <w:rPr>
          <w:rFonts w:ascii="Segoe UI" w:hAnsi="Segoe UI" w:cs="Segoe UI"/>
          <w:szCs w:val="22"/>
        </w:rPr>
        <w:t xml:space="preserve"> </w:t>
      </w:r>
    </w:p>
    <w:p w14:paraId="288CA662" w14:textId="77777777" w:rsidR="006A4D53" w:rsidRDefault="006A4D53" w:rsidP="001847AB">
      <w:pPr>
        <w:spacing w:line="260" w:lineRule="atLeast"/>
        <w:rPr>
          <w:rFonts w:ascii="Segoe UI" w:hAnsi="Segoe UI" w:cs="Segoe UI"/>
          <w:szCs w:val="22"/>
        </w:rPr>
      </w:pPr>
    </w:p>
    <w:p w14:paraId="028E2503" w14:textId="11F1B146" w:rsidR="00736916" w:rsidRPr="009408C6" w:rsidRDefault="00103DC5" w:rsidP="001847AB">
      <w:pPr>
        <w:spacing w:line="260" w:lineRule="atLeast"/>
        <w:rPr>
          <w:rFonts w:ascii="Segoe UI" w:hAnsi="Segoe UI" w:cs="Segoe UI"/>
          <w:szCs w:val="22"/>
        </w:rPr>
      </w:pPr>
      <w:r>
        <w:rPr>
          <w:rFonts w:ascii="Segoe UI" w:hAnsi="Segoe UI" w:cs="Segoe UI"/>
          <w:szCs w:val="22"/>
        </w:rPr>
        <w:lastRenderedPageBreak/>
        <w:t>Under t</w:t>
      </w:r>
      <w:r w:rsidR="006A4D53">
        <w:rPr>
          <w:rFonts w:ascii="Segoe UI" w:hAnsi="Segoe UI" w:cs="Segoe UI"/>
          <w:szCs w:val="22"/>
        </w:rPr>
        <w:t>h</w:t>
      </w:r>
      <w:r w:rsidR="005641F5">
        <w:rPr>
          <w:rFonts w:ascii="Segoe UI" w:hAnsi="Segoe UI" w:cs="Segoe UI"/>
          <w:szCs w:val="22"/>
        </w:rPr>
        <w:t>is</w:t>
      </w:r>
      <w:r w:rsidR="006A4D53">
        <w:rPr>
          <w:rFonts w:ascii="Segoe UI" w:hAnsi="Segoe UI" w:cs="Segoe UI"/>
          <w:szCs w:val="22"/>
        </w:rPr>
        <w:t xml:space="preserve"> </w:t>
      </w:r>
      <w:r>
        <w:rPr>
          <w:rFonts w:ascii="Segoe UI" w:hAnsi="Segoe UI" w:cs="Segoe UI"/>
          <w:szCs w:val="22"/>
        </w:rPr>
        <w:t xml:space="preserve">new IMO MARPOL </w:t>
      </w:r>
      <w:r w:rsidR="006A4D53">
        <w:rPr>
          <w:rFonts w:ascii="Segoe UI" w:hAnsi="Segoe UI" w:cs="Segoe UI"/>
          <w:szCs w:val="22"/>
        </w:rPr>
        <w:t xml:space="preserve">regulation, aimed at drastically reducing air pollution, ships </w:t>
      </w:r>
      <w:r>
        <w:rPr>
          <w:rFonts w:ascii="Segoe UI" w:hAnsi="Segoe UI" w:cs="Segoe UI"/>
          <w:szCs w:val="22"/>
        </w:rPr>
        <w:t xml:space="preserve">will be required </w:t>
      </w:r>
      <w:r w:rsidR="006A4D53">
        <w:rPr>
          <w:rFonts w:ascii="Segoe UI" w:hAnsi="Segoe UI" w:cs="Segoe UI"/>
          <w:szCs w:val="22"/>
        </w:rPr>
        <w:t xml:space="preserve">to </w:t>
      </w:r>
      <w:r>
        <w:rPr>
          <w:rFonts w:ascii="Segoe UI" w:hAnsi="Segoe UI" w:cs="Segoe UI"/>
          <w:szCs w:val="22"/>
        </w:rPr>
        <w:t>either switch to very-low-sulphur fu</w:t>
      </w:r>
      <w:r w:rsidR="004C1B7C">
        <w:rPr>
          <w:rFonts w:ascii="Segoe UI" w:hAnsi="Segoe UI" w:cs="Segoe UI"/>
          <w:szCs w:val="22"/>
        </w:rPr>
        <w:t>el</w:t>
      </w:r>
      <w:r>
        <w:rPr>
          <w:rFonts w:ascii="Segoe UI" w:hAnsi="Segoe UI" w:cs="Segoe UI"/>
          <w:szCs w:val="22"/>
        </w:rPr>
        <w:t xml:space="preserve"> oil or </w:t>
      </w:r>
      <w:r w:rsidR="004C1B7C">
        <w:rPr>
          <w:rFonts w:ascii="Segoe UI" w:hAnsi="Segoe UI" w:cs="Segoe UI"/>
          <w:szCs w:val="22"/>
        </w:rPr>
        <w:t xml:space="preserve">compliant 0.50% sulphur fuel blends, </w:t>
      </w:r>
      <w:r>
        <w:rPr>
          <w:rFonts w:ascii="Segoe UI" w:hAnsi="Segoe UI" w:cs="Segoe UI"/>
          <w:szCs w:val="22"/>
        </w:rPr>
        <w:t xml:space="preserve">retrofit </w:t>
      </w:r>
      <w:r w:rsidR="004C1B7C">
        <w:rPr>
          <w:rFonts w:ascii="Segoe UI" w:hAnsi="Segoe UI" w:cs="Segoe UI"/>
          <w:szCs w:val="22"/>
        </w:rPr>
        <w:t>engines to allow the use of alternative, sulphur-free fuels such as LNG (liquefied natural gas), or</w:t>
      </w:r>
      <w:r w:rsidR="006A4D53">
        <w:rPr>
          <w:rFonts w:ascii="Segoe UI" w:hAnsi="Segoe UI" w:cs="Segoe UI"/>
          <w:szCs w:val="22"/>
        </w:rPr>
        <w:t xml:space="preserve"> </w:t>
      </w:r>
      <w:r w:rsidR="004C1B7C">
        <w:rPr>
          <w:rFonts w:ascii="Segoe UI" w:hAnsi="Segoe UI" w:cs="Segoe UI"/>
          <w:szCs w:val="22"/>
        </w:rPr>
        <w:t>install exhaust gas cleaning systems</w:t>
      </w:r>
      <w:r w:rsidR="006A4D53">
        <w:rPr>
          <w:rFonts w:ascii="Segoe UI" w:hAnsi="Segoe UI" w:cs="Segoe UI"/>
          <w:szCs w:val="22"/>
        </w:rPr>
        <w:t>.</w:t>
      </w:r>
      <w:r w:rsidR="00BC33F1">
        <w:rPr>
          <w:rFonts w:ascii="Segoe UI" w:hAnsi="Segoe UI" w:cs="Segoe UI"/>
          <w:szCs w:val="22"/>
        </w:rPr>
        <w:t xml:space="preserve"> China has already </w:t>
      </w:r>
      <w:r w:rsidR="004C1B7C">
        <w:rPr>
          <w:rFonts w:ascii="Segoe UI" w:hAnsi="Segoe UI" w:cs="Segoe UI"/>
          <w:szCs w:val="22"/>
        </w:rPr>
        <w:t xml:space="preserve">introduced a new implementation plan for Emission Control Areas (ECAs) – </w:t>
      </w:r>
      <w:r w:rsidR="00BC33F1">
        <w:rPr>
          <w:rFonts w:ascii="Segoe UI" w:hAnsi="Segoe UI" w:cs="Segoe UI"/>
          <w:szCs w:val="22"/>
        </w:rPr>
        <w:t xml:space="preserve">and </w:t>
      </w:r>
      <w:r w:rsidR="004C1B7C">
        <w:rPr>
          <w:rFonts w:ascii="Segoe UI" w:hAnsi="Segoe UI" w:cs="Segoe UI"/>
          <w:szCs w:val="22"/>
        </w:rPr>
        <w:t xml:space="preserve">it goes without saying that </w:t>
      </w:r>
      <w:r w:rsidR="00BC33F1">
        <w:rPr>
          <w:rFonts w:ascii="Segoe UI" w:hAnsi="Segoe UI" w:cs="Segoe UI"/>
          <w:szCs w:val="22"/>
        </w:rPr>
        <w:t xml:space="preserve">EnviroManager </w:t>
      </w:r>
      <w:r w:rsidR="004C1B7C">
        <w:rPr>
          <w:rFonts w:ascii="Segoe UI" w:hAnsi="Segoe UI" w:cs="Segoe UI"/>
          <w:szCs w:val="22"/>
        </w:rPr>
        <w:t xml:space="preserve">is an indispensable </w:t>
      </w:r>
      <w:r w:rsidR="00651ED9">
        <w:rPr>
          <w:rFonts w:ascii="Segoe UI" w:hAnsi="Segoe UI" w:cs="Segoe UI"/>
          <w:szCs w:val="22"/>
        </w:rPr>
        <w:t>means of</w:t>
      </w:r>
      <w:r w:rsidR="004C1B7C">
        <w:rPr>
          <w:rFonts w:ascii="Segoe UI" w:hAnsi="Segoe UI" w:cs="Segoe UI"/>
          <w:szCs w:val="22"/>
        </w:rPr>
        <w:t xml:space="preserve"> </w:t>
      </w:r>
      <w:r w:rsidR="00651ED9">
        <w:rPr>
          <w:rFonts w:ascii="Segoe UI" w:hAnsi="Segoe UI" w:cs="Segoe UI"/>
          <w:szCs w:val="22"/>
        </w:rPr>
        <w:t>keeping</w:t>
      </w:r>
      <w:r w:rsidR="004C1B7C">
        <w:rPr>
          <w:rFonts w:ascii="Segoe UI" w:hAnsi="Segoe UI" w:cs="Segoe UI"/>
          <w:szCs w:val="22"/>
        </w:rPr>
        <w:t xml:space="preserve"> on top of </w:t>
      </w:r>
      <w:r w:rsidR="00651ED9">
        <w:rPr>
          <w:rFonts w:ascii="Segoe UI" w:hAnsi="Segoe UI" w:cs="Segoe UI"/>
          <w:szCs w:val="22"/>
        </w:rPr>
        <w:t>these global</w:t>
      </w:r>
      <w:r w:rsidR="004C1B7C">
        <w:rPr>
          <w:rFonts w:ascii="Segoe UI" w:hAnsi="Segoe UI" w:cs="Segoe UI"/>
          <w:szCs w:val="22"/>
        </w:rPr>
        <w:t xml:space="preserve"> </w:t>
      </w:r>
      <w:r w:rsidR="00651ED9">
        <w:rPr>
          <w:rFonts w:ascii="Segoe UI" w:hAnsi="Segoe UI" w:cs="Segoe UI"/>
          <w:szCs w:val="22"/>
        </w:rPr>
        <w:t xml:space="preserve">regulatory </w:t>
      </w:r>
      <w:r w:rsidR="004C1B7C">
        <w:rPr>
          <w:rFonts w:ascii="Segoe UI" w:hAnsi="Segoe UI" w:cs="Segoe UI"/>
          <w:szCs w:val="22"/>
        </w:rPr>
        <w:t>developments</w:t>
      </w:r>
      <w:r w:rsidR="00651ED9">
        <w:rPr>
          <w:rFonts w:ascii="Segoe UI" w:hAnsi="Segoe UI" w:cs="Segoe UI"/>
          <w:szCs w:val="22"/>
        </w:rPr>
        <w:t>.</w:t>
      </w:r>
    </w:p>
    <w:p w14:paraId="4DD6BD7F" w14:textId="176CD913" w:rsidR="009408C6" w:rsidRPr="009408C6" w:rsidRDefault="009408C6" w:rsidP="001847AB">
      <w:pPr>
        <w:spacing w:line="260" w:lineRule="atLeast"/>
        <w:rPr>
          <w:rFonts w:ascii="Segoe UI" w:hAnsi="Segoe UI" w:cs="Segoe UI"/>
          <w:szCs w:val="22"/>
        </w:rPr>
      </w:pPr>
    </w:p>
    <w:p w14:paraId="77A33E53" w14:textId="77777777" w:rsidR="005641F5" w:rsidRPr="005641F5" w:rsidRDefault="00BC33F1" w:rsidP="001847AB">
      <w:pPr>
        <w:spacing w:line="260" w:lineRule="atLeast"/>
        <w:rPr>
          <w:rFonts w:ascii="Segoe UI" w:hAnsi="Segoe UI" w:cs="Segoe UI"/>
          <w:iCs/>
          <w:color w:val="000000"/>
          <w:szCs w:val="22"/>
          <w:lang w:eastAsia="en-GB"/>
        </w:rPr>
      </w:pPr>
      <w:r>
        <w:rPr>
          <w:rFonts w:ascii="Segoe UI" w:hAnsi="Segoe UI" w:cs="Segoe UI"/>
          <w:szCs w:val="22"/>
        </w:rPr>
        <w:t>Existing clients of EnviroManager software</w:t>
      </w:r>
      <w:r w:rsidR="00D367BF">
        <w:rPr>
          <w:rFonts w:ascii="Segoe UI" w:hAnsi="Segoe UI" w:cs="Segoe UI"/>
          <w:szCs w:val="22"/>
        </w:rPr>
        <w:t xml:space="preserve"> are </w:t>
      </w:r>
      <w:r w:rsidR="009408C6" w:rsidRPr="00E7669C">
        <w:rPr>
          <w:rFonts w:ascii="Segoe UI" w:hAnsi="Segoe UI" w:cs="Segoe UI"/>
          <w:szCs w:val="22"/>
        </w:rPr>
        <w:t xml:space="preserve">fulsome in their praise. </w:t>
      </w:r>
      <w:r w:rsidR="009408C6" w:rsidRPr="00E7669C">
        <w:rPr>
          <w:rFonts w:ascii="Segoe UI" w:hAnsi="Segoe UI" w:cs="Segoe UI"/>
          <w:iCs/>
          <w:color w:val="000000"/>
          <w:szCs w:val="22"/>
          <w:lang w:eastAsia="en-GB"/>
        </w:rPr>
        <w:t>“</w:t>
      </w:r>
      <w:r>
        <w:rPr>
          <w:rFonts w:ascii="Segoe UI" w:hAnsi="Segoe UI" w:cs="Segoe UI"/>
          <w:iCs/>
          <w:color w:val="000000"/>
          <w:szCs w:val="22"/>
          <w:lang w:eastAsia="en-GB"/>
        </w:rPr>
        <w:t>It</w:t>
      </w:r>
      <w:r w:rsidR="009408C6" w:rsidRPr="00E7669C">
        <w:rPr>
          <w:rFonts w:ascii="Segoe UI" w:hAnsi="Segoe UI" w:cs="Segoe UI"/>
          <w:iCs/>
          <w:color w:val="000000"/>
          <w:szCs w:val="22"/>
          <w:lang w:eastAsia="en-GB"/>
        </w:rPr>
        <w:t xml:space="preserve"> is an excellent tool to work with, providing info at a glance for all discharge criteria </w:t>
      </w:r>
      <w:r w:rsidR="009408C6" w:rsidRPr="005641F5">
        <w:rPr>
          <w:rFonts w:ascii="Segoe UI" w:hAnsi="Segoe UI" w:cs="Segoe UI"/>
          <w:iCs/>
          <w:color w:val="000000"/>
          <w:szCs w:val="22"/>
          <w:lang w:eastAsia="en-GB"/>
        </w:rPr>
        <w:t>as per MARPOL regulations,” says</w:t>
      </w:r>
      <w:r w:rsidR="009408C6" w:rsidRPr="005641F5">
        <w:rPr>
          <w:rFonts w:ascii="Segoe UI" w:hAnsi="Segoe UI" w:cs="Segoe UI"/>
          <w:color w:val="000000"/>
          <w:szCs w:val="22"/>
          <w:lang w:eastAsia="en-GB"/>
        </w:rPr>
        <w:t xml:space="preserve"> </w:t>
      </w:r>
      <w:r w:rsidR="009408C6" w:rsidRPr="005641F5">
        <w:rPr>
          <w:rFonts w:ascii="Segoe UI" w:hAnsi="Segoe UI" w:cs="Segoe UI"/>
          <w:bCs/>
          <w:color w:val="000000"/>
          <w:szCs w:val="22"/>
          <w:lang w:eastAsia="en-GB"/>
        </w:rPr>
        <w:t xml:space="preserve">Capt. </w:t>
      </w:r>
      <w:proofErr w:type="spellStart"/>
      <w:r w:rsidR="009408C6" w:rsidRPr="005641F5">
        <w:rPr>
          <w:rFonts w:ascii="Segoe UI" w:hAnsi="Segoe UI" w:cs="Segoe UI"/>
          <w:bCs/>
          <w:color w:val="000000"/>
          <w:szCs w:val="22"/>
          <w:lang w:eastAsia="en-GB"/>
        </w:rPr>
        <w:t>Yagnav</w:t>
      </w:r>
      <w:proofErr w:type="spellEnd"/>
      <w:r w:rsidR="009408C6" w:rsidRPr="005641F5">
        <w:rPr>
          <w:rFonts w:ascii="Segoe UI" w:hAnsi="Segoe UI" w:cs="Segoe UI"/>
          <w:bCs/>
          <w:color w:val="000000"/>
          <w:szCs w:val="22"/>
          <w:lang w:eastAsia="en-GB"/>
        </w:rPr>
        <w:t xml:space="preserve"> J. Desai, Master, </w:t>
      </w:r>
      <w:r w:rsidR="009408C6" w:rsidRPr="005641F5">
        <w:rPr>
          <w:rFonts w:ascii="Segoe UI" w:hAnsi="Segoe UI" w:cs="Segoe UI"/>
          <w:bCs/>
          <w:i/>
          <w:color w:val="000000"/>
          <w:szCs w:val="22"/>
          <w:lang w:eastAsia="en-GB"/>
        </w:rPr>
        <w:t>Nord Pearl</w:t>
      </w:r>
      <w:r w:rsidR="009408C6" w:rsidRPr="005641F5">
        <w:rPr>
          <w:rFonts w:ascii="Segoe UI" w:hAnsi="Segoe UI" w:cs="Segoe UI"/>
          <w:bCs/>
          <w:color w:val="000000"/>
          <w:szCs w:val="22"/>
          <w:lang w:eastAsia="en-GB"/>
        </w:rPr>
        <w:t xml:space="preserve">. </w:t>
      </w:r>
      <w:r w:rsidR="009408C6" w:rsidRPr="005641F5">
        <w:rPr>
          <w:rFonts w:ascii="Segoe UI" w:hAnsi="Segoe UI" w:cs="Segoe UI"/>
          <w:iCs/>
          <w:color w:val="000000"/>
          <w:szCs w:val="22"/>
          <w:lang w:eastAsia="en-GB"/>
        </w:rPr>
        <w:t xml:space="preserve">"Following a recent audit by Shell on board one of our vessels,” adds </w:t>
      </w:r>
      <w:r w:rsidR="009408C6" w:rsidRPr="005641F5">
        <w:rPr>
          <w:rFonts w:ascii="Segoe UI" w:hAnsi="Segoe UI" w:cs="Segoe UI"/>
          <w:bCs/>
          <w:color w:val="000000"/>
          <w:szCs w:val="22"/>
          <w:lang w:eastAsia="en-GB"/>
        </w:rPr>
        <w:t>Lars B. Lødøen, HSEQ Manager, Sanco Shipping AS,</w:t>
      </w:r>
      <w:r w:rsidR="009408C6" w:rsidRPr="005641F5">
        <w:rPr>
          <w:rFonts w:ascii="Segoe UI" w:hAnsi="Segoe UI" w:cs="Segoe UI"/>
          <w:iCs/>
          <w:color w:val="000000"/>
          <w:szCs w:val="22"/>
          <w:lang w:eastAsia="en-GB"/>
        </w:rPr>
        <w:t xml:space="preserve"> “the auditor noted EnviroManager as ‘… an innovative system that uses the vessel’s GPS position to indicate what controls the vessel should have in force for the control of waste according to MARPOL.’”</w:t>
      </w:r>
    </w:p>
    <w:p w14:paraId="6D60F671" w14:textId="77777777" w:rsidR="005641F5" w:rsidRPr="005641F5" w:rsidRDefault="005641F5" w:rsidP="001847AB">
      <w:pPr>
        <w:spacing w:line="260" w:lineRule="atLeast"/>
        <w:rPr>
          <w:rFonts w:ascii="Segoe UI" w:hAnsi="Segoe UI" w:cs="Segoe UI"/>
          <w:iCs/>
          <w:color w:val="000000"/>
          <w:szCs w:val="22"/>
          <w:lang w:eastAsia="en-GB"/>
        </w:rPr>
      </w:pPr>
    </w:p>
    <w:p w14:paraId="2673021E" w14:textId="29137F51" w:rsidR="005641F5" w:rsidRDefault="005641F5" w:rsidP="005641F5">
      <w:pPr>
        <w:spacing w:after="240" w:line="260" w:lineRule="atLeast"/>
        <w:rPr>
          <w:rFonts w:ascii="Segoe UI" w:hAnsi="Segoe UI" w:cs="Segoe UI"/>
          <w:color w:val="000000"/>
          <w:szCs w:val="22"/>
          <w:lang w:eastAsia="en-GB"/>
        </w:rPr>
      </w:pPr>
      <w:r w:rsidRPr="005641F5">
        <w:rPr>
          <w:rFonts w:ascii="Segoe UI" w:hAnsi="Segoe UI" w:cs="Segoe UI"/>
          <w:color w:val="000000"/>
          <w:lang w:eastAsia="en-GB"/>
        </w:rPr>
        <w:t>Martin Taylor, CEO</w:t>
      </w:r>
      <w:r w:rsidR="00CF05FF">
        <w:rPr>
          <w:rFonts w:ascii="Segoe UI" w:hAnsi="Segoe UI" w:cs="Segoe UI"/>
          <w:color w:val="000000"/>
          <w:lang w:eastAsia="en-GB"/>
        </w:rPr>
        <w:t>,</w:t>
      </w:r>
      <w:r w:rsidRPr="005641F5">
        <w:rPr>
          <w:rFonts w:ascii="Segoe UI" w:hAnsi="Segoe UI" w:cs="Segoe UI"/>
          <w:color w:val="000000"/>
          <w:lang w:eastAsia="en-GB"/>
        </w:rPr>
        <w:t xml:space="preserve"> ChartCo</w:t>
      </w:r>
      <w:r>
        <w:rPr>
          <w:rFonts w:ascii="Segoe UI" w:hAnsi="Segoe UI" w:cs="Segoe UI"/>
          <w:color w:val="000000"/>
          <w:lang w:eastAsia="en-GB"/>
        </w:rPr>
        <w:t>,</w:t>
      </w:r>
      <w:r w:rsidRPr="005641F5">
        <w:rPr>
          <w:rFonts w:ascii="Segoe UI" w:hAnsi="Segoe UI" w:cs="Segoe UI"/>
          <w:color w:val="000000"/>
          <w:lang w:eastAsia="en-GB"/>
        </w:rPr>
        <w:t xml:space="preserve"> add</w:t>
      </w:r>
      <w:r>
        <w:rPr>
          <w:rFonts w:ascii="Segoe UI" w:hAnsi="Segoe UI" w:cs="Segoe UI"/>
          <w:color w:val="000000"/>
          <w:lang w:eastAsia="en-GB"/>
        </w:rPr>
        <w:t>s:</w:t>
      </w:r>
      <w:r w:rsidRPr="005641F5">
        <w:rPr>
          <w:rFonts w:ascii="Segoe UI" w:hAnsi="Segoe UI" w:cs="Segoe UI"/>
          <w:color w:val="000000"/>
          <w:lang w:eastAsia="en-GB"/>
        </w:rPr>
        <w:t xml:space="preserve"> </w:t>
      </w:r>
      <w:r w:rsidR="00CF05FF">
        <w:rPr>
          <w:rFonts w:ascii="Segoe UI" w:hAnsi="Segoe UI" w:cs="Segoe UI"/>
          <w:color w:val="000000"/>
          <w:lang w:eastAsia="en-GB"/>
        </w:rPr>
        <w:t>“</w:t>
      </w:r>
      <w:r w:rsidRPr="005641F5">
        <w:rPr>
          <w:rFonts w:ascii="Segoe UI" w:hAnsi="Segoe UI" w:cs="Segoe UI"/>
          <w:color w:val="000000"/>
          <w:lang w:eastAsia="en-GB"/>
        </w:rPr>
        <w:t>At ChartCo we pride ourselves on staying close to our customer</w:t>
      </w:r>
      <w:r w:rsidR="00773B47">
        <w:rPr>
          <w:rFonts w:ascii="Segoe UI" w:hAnsi="Segoe UI" w:cs="Segoe UI"/>
          <w:color w:val="000000"/>
          <w:lang w:eastAsia="en-GB"/>
        </w:rPr>
        <w:t>s</w:t>
      </w:r>
      <w:r w:rsidRPr="005641F5">
        <w:rPr>
          <w:rFonts w:ascii="Segoe UI" w:hAnsi="Segoe UI" w:cs="Segoe UI"/>
          <w:color w:val="000000"/>
          <w:lang w:eastAsia="en-GB"/>
        </w:rPr>
        <w:t>. </w:t>
      </w:r>
      <w:r w:rsidR="00773B47">
        <w:rPr>
          <w:rFonts w:ascii="Segoe UI" w:hAnsi="Segoe UI" w:cs="Segoe UI"/>
          <w:color w:val="000000"/>
          <w:lang w:eastAsia="en-GB"/>
        </w:rPr>
        <w:t>They’re</w:t>
      </w:r>
      <w:r w:rsidRPr="005641F5">
        <w:rPr>
          <w:rFonts w:ascii="Segoe UI" w:hAnsi="Segoe UI" w:cs="Segoe UI"/>
          <w:color w:val="000000"/>
          <w:lang w:eastAsia="en-GB"/>
        </w:rPr>
        <w:t xml:space="preserve"> struggling </w:t>
      </w:r>
      <w:r w:rsidR="00773B47">
        <w:rPr>
          <w:rFonts w:ascii="Segoe UI" w:hAnsi="Segoe UI" w:cs="Segoe UI"/>
          <w:color w:val="000000"/>
          <w:lang w:eastAsia="en-GB"/>
        </w:rPr>
        <w:t xml:space="preserve">to </w:t>
      </w:r>
      <w:r w:rsidRPr="005641F5">
        <w:rPr>
          <w:rFonts w:ascii="Segoe UI" w:hAnsi="Segoe UI" w:cs="Segoe UI"/>
          <w:color w:val="000000"/>
          <w:lang w:eastAsia="en-GB"/>
        </w:rPr>
        <w:t>manag</w:t>
      </w:r>
      <w:r w:rsidR="00773B47">
        <w:rPr>
          <w:rFonts w:ascii="Segoe UI" w:hAnsi="Segoe UI" w:cs="Segoe UI"/>
          <w:color w:val="000000"/>
          <w:lang w:eastAsia="en-GB"/>
        </w:rPr>
        <w:t>e</w:t>
      </w:r>
      <w:r w:rsidRPr="005641F5">
        <w:rPr>
          <w:rFonts w:ascii="Segoe UI" w:hAnsi="Segoe UI" w:cs="Segoe UI"/>
          <w:color w:val="000000"/>
          <w:lang w:eastAsia="en-GB"/>
        </w:rPr>
        <w:t xml:space="preserve"> the rapidly growing set of environmental rules and </w:t>
      </w:r>
      <w:r w:rsidR="00773B47">
        <w:rPr>
          <w:rFonts w:ascii="Segoe UI" w:hAnsi="Segoe UI" w:cs="Segoe UI"/>
          <w:color w:val="000000"/>
          <w:lang w:eastAsia="en-GB"/>
        </w:rPr>
        <w:t xml:space="preserve">have </w:t>
      </w:r>
      <w:r w:rsidRPr="005641F5">
        <w:rPr>
          <w:rFonts w:ascii="Segoe UI" w:hAnsi="Segoe UI" w:cs="Segoe UI"/>
          <w:color w:val="000000"/>
          <w:lang w:eastAsia="en-GB"/>
        </w:rPr>
        <w:t>asked</w:t>
      </w:r>
      <w:r w:rsidR="00773B47">
        <w:rPr>
          <w:rFonts w:ascii="Segoe UI" w:hAnsi="Segoe UI" w:cs="Segoe UI"/>
          <w:color w:val="000000"/>
          <w:lang w:eastAsia="en-GB"/>
        </w:rPr>
        <w:t xml:space="preserve"> us</w:t>
      </w:r>
      <w:r w:rsidRPr="005641F5">
        <w:rPr>
          <w:rFonts w:ascii="Segoe UI" w:hAnsi="Segoe UI" w:cs="Segoe UI"/>
          <w:color w:val="000000"/>
          <w:lang w:eastAsia="en-GB"/>
        </w:rPr>
        <w:t xml:space="preserve"> for help. We listened </w:t>
      </w:r>
      <w:proofErr w:type="gramStart"/>
      <w:r w:rsidRPr="005641F5">
        <w:rPr>
          <w:rFonts w:ascii="Segoe UI" w:hAnsi="Segoe UI" w:cs="Segoe UI"/>
          <w:color w:val="000000"/>
          <w:lang w:eastAsia="en-GB"/>
        </w:rPr>
        <w:t>carefully</w:t>
      </w:r>
      <w:r w:rsidR="00CF05FF">
        <w:rPr>
          <w:rFonts w:ascii="Segoe UI" w:hAnsi="Segoe UI" w:cs="Segoe UI"/>
          <w:color w:val="000000"/>
          <w:lang w:eastAsia="en-GB"/>
        </w:rPr>
        <w:t>,</w:t>
      </w:r>
      <w:r w:rsidRPr="005641F5">
        <w:rPr>
          <w:rFonts w:ascii="Segoe UI" w:hAnsi="Segoe UI" w:cs="Segoe UI"/>
          <w:color w:val="000000"/>
          <w:lang w:eastAsia="en-GB"/>
        </w:rPr>
        <w:t xml:space="preserve"> and</w:t>
      </w:r>
      <w:proofErr w:type="gramEnd"/>
      <w:r w:rsidRPr="005641F5">
        <w:rPr>
          <w:rFonts w:ascii="Segoe UI" w:hAnsi="Segoe UI" w:cs="Segoe UI"/>
          <w:color w:val="000000"/>
          <w:lang w:eastAsia="en-GB"/>
        </w:rPr>
        <w:t xml:space="preserve"> b</w:t>
      </w:r>
      <w:r>
        <w:rPr>
          <w:rFonts w:ascii="Segoe UI" w:hAnsi="Segoe UI" w:cs="Segoe UI"/>
          <w:color w:val="000000"/>
          <w:lang w:eastAsia="en-GB"/>
        </w:rPr>
        <w:t>r</w:t>
      </w:r>
      <w:r w:rsidRPr="005641F5">
        <w:rPr>
          <w:rFonts w:ascii="Segoe UI" w:hAnsi="Segoe UI" w:cs="Segoe UI"/>
          <w:color w:val="000000"/>
          <w:lang w:eastAsia="en-GB"/>
        </w:rPr>
        <w:t xml:space="preserve">ought the EnviroManager product to market after investing in the core functionality and a team to constantly update the </w:t>
      </w:r>
      <w:r w:rsidR="00773B47" w:rsidRPr="005641F5">
        <w:rPr>
          <w:rFonts w:ascii="Segoe UI" w:hAnsi="Segoe UI" w:cs="Segoe UI"/>
          <w:color w:val="000000"/>
          <w:lang w:eastAsia="en-GB"/>
        </w:rPr>
        <w:t xml:space="preserve">global </w:t>
      </w:r>
      <w:r w:rsidR="00773B47">
        <w:rPr>
          <w:rFonts w:ascii="Segoe UI" w:hAnsi="Segoe UI" w:cs="Segoe UI"/>
          <w:color w:val="000000"/>
          <w:lang w:eastAsia="en-GB"/>
        </w:rPr>
        <w:t>datasets</w:t>
      </w:r>
      <w:r w:rsidRPr="005641F5">
        <w:rPr>
          <w:rFonts w:ascii="Segoe UI" w:hAnsi="Segoe UI" w:cs="Segoe UI"/>
          <w:color w:val="000000"/>
          <w:lang w:eastAsia="en-GB"/>
        </w:rPr>
        <w:t>. Speed to market was essential</w:t>
      </w:r>
      <w:r w:rsidR="00CF05FF">
        <w:rPr>
          <w:rFonts w:ascii="Segoe UI" w:hAnsi="Segoe UI" w:cs="Segoe UI"/>
          <w:color w:val="000000"/>
          <w:lang w:eastAsia="en-GB"/>
        </w:rPr>
        <w:t>,</w:t>
      </w:r>
      <w:r w:rsidRPr="005641F5">
        <w:rPr>
          <w:rFonts w:ascii="Segoe UI" w:hAnsi="Segoe UI" w:cs="Segoe UI"/>
          <w:color w:val="000000"/>
          <w:lang w:eastAsia="en-GB"/>
        </w:rPr>
        <w:t xml:space="preserve"> and the functionality is now integrated into the OneOcean platform – the only </w:t>
      </w:r>
      <w:r w:rsidR="00773B47">
        <w:rPr>
          <w:rFonts w:ascii="Segoe UI" w:hAnsi="Segoe UI" w:cs="Segoe UI"/>
          <w:color w:val="000000"/>
          <w:lang w:eastAsia="en-GB"/>
        </w:rPr>
        <w:t>truly-</w:t>
      </w:r>
      <w:r w:rsidRPr="005641F5">
        <w:rPr>
          <w:rFonts w:ascii="Segoe UI" w:hAnsi="Segoe UI" w:cs="Segoe UI"/>
          <w:color w:val="000000"/>
          <w:lang w:eastAsia="en-GB"/>
        </w:rPr>
        <w:t>integrated platform for compliance and navigation.</w:t>
      </w:r>
      <w:r w:rsidR="00CF05FF">
        <w:rPr>
          <w:rFonts w:ascii="Segoe UI" w:hAnsi="Segoe UI" w:cs="Segoe UI"/>
          <w:color w:val="000000"/>
          <w:lang w:eastAsia="en-GB"/>
        </w:rPr>
        <w:t>”</w:t>
      </w:r>
    </w:p>
    <w:p w14:paraId="294BFD72" w14:textId="77777777" w:rsidR="00FB1194" w:rsidRDefault="00FB1194" w:rsidP="001847AB">
      <w:pPr>
        <w:spacing w:line="260" w:lineRule="atLeast"/>
        <w:rPr>
          <w:rFonts w:ascii="Segoe UI" w:hAnsi="Segoe UI" w:cs="Segoe UI"/>
          <w:szCs w:val="22"/>
        </w:rPr>
      </w:pPr>
    </w:p>
    <w:p w14:paraId="6346B57C" w14:textId="77777777" w:rsidR="00FB1194" w:rsidRDefault="00FB1194" w:rsidP="001847AB">
      <w:pPr>
        <w:spacing w:line="260" w:lineRule="atLeast"/>
        <w:rPr>
          <w:rFonts w:ascii="Segoe UI" w:hAnsi="Segoe UI" w:cs="Segoe UI"/>
          <w:szCs w:val="22"/>
        </w:rPr>
      </w:pPr>
    </w:p>
    <w:p w14:paraId="6EC3DEC9" w14:textId="77777777" w:rsidR="00FB1194" w:rsidRPr="00AF3EBC" w:rsidRDefault="00FB1194" w:rsidP="00FB1194">
      <w:pPr>
        <w:spacing w:before="120" w:line="276" w:lineRule="auto"/>
        <w:ind w:right="969"/>
        <w:contextualSpacing/>
        <w:rPr>
          <w:rFonts w:ascii="Segoe UI" w:hAnsi="Segoe UI" w:cs="Segoe UI"/>
          <w:szCs w:val="22"/>
        </w:rPr>
      </w:pPr>
      <w:r w:rsidRPr="00AF3EBC">
        <w:rPr>
          <w:rFonts w:ascii="Segoe UI" w:hAnsi="Segoe UI" w:cs="Segoe UI"/>
          <w:szCs w:val="22"/>
        </w:rPr>
        <w:t>ENDS</w:t>
      </w:r>
    </w:p>
    <w:p w14:paraId="6B46A78C" w14:textId="77777777" w:rsidR="00FB1194" w:rsidRPr="00AF3EBC" w:rsidRDefault="00FB1194" w:rsidP="00FB1194">
      <w:pPr>
        <w:spacing w:before="120" w:after="120" w:line="280" w:lineRule="exact"/>
        <w:ind w:right="969"/>
        <w:rPr>
          <w:rFonts w:ascii="Segoe UI" w:hAnsi="Segoe UI" w:cs="Segoe UI"/>
          <w:b/>
          <w:sz w:val="21"/>
          <w:szCs w:val="21"/>
        </w:rPr>
      </w:pPr>
    </w:p>
    <w:p w14:paraId="1096A0AC" w14:textId="77777777" w:rsidR="00FB1194" w:rsidRPr="00AF3EBC" w:rsidRDefault="00FB1194" w:rsidP="00B52687">
      <w:pPr>
        <w:spacing w:after="120" w:line="260" w:lineRule="atLeast"/>
        <w:rPr>
          <w:rFonts w:ascii="Segoe UI" w:hAnsi="Segoe UI" w:cs="Segoe UI"/>
          <w:sz w:val="28"/>
          <w:szCs w:val="28"/>
        </w:rPr>
      </w:pPr>
      <w:r>
        <w:rPr>
          <w:rFonts w:ascii="Segoe UI" w:hAnsi="Segoe UI" w:cs="Segoe UI"/>
          <w:sz w:val="28"/>
          <w:szCs w:val="28"/>
        </w:rPr>
        <w:t>About ChartC</w:t>
      </w:r>
      <w:r w:rsidRPr="00AF3EBC">
        <w:rPr>
          <w:rFonts w:ascii="Segoe UI" w:hAnsi="Segoe UI" w:cs="Segoe UI"/>
          <w:sz w:val="28"/>
          <w:szCs w:val="28"/>
        </w:rPr>
        <w:t>o</w:t>
      </w:r>
    </w:p>
    <w:p w14:paraId="4EFC720E"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 xml:space="preserve">ChartCo is a global leader in digital navigation services and voyage compliance.  We provide market-leading solutions that reduce the cost of ship operations, improve situational awareness to owners and crew and assist with the ever-increasing levels of regulatory compliance. </w:t>
      </w:r>
    </w:p>
    <w:p w14:paraId="45B059EE" w14:textId="77777777" w:rsidR="006328C6" w:rsidRDefault="006328C6" w:rsidP="006328C6">
      <w:pPr>
        <w:spacing w:before="120" w:after="120" w:line="280" w:lineRule="exact"/>
        <w:ind w:right="282"/>
        <w:contextualSpacing/>
        <w:rPr>
          <w:rFonts w:ascii="Segoe UI" w:hAnsi="Segoe UI" w:cs="Segoe UI"/>
          <w:szCs w:val="22"/>
        </w:rPr>
      </w:pPr>
    </w:p>
    <w:p w14:paraId="1976C6F2" w14:textId="77777777" w:rsidR="006328C6" w:rsidRDefault="006328C6" w:rsidP="006328C6">
      <w:pPr>
        <w:spacing w:after="160"/>
        <w:ind w:right="282"/>
        <w:contextualSpacing/>
        <w:rPr>
          <w:rFonts w:ascii="Segoe UI" w:hAnsi="Segoe UI" w:cs="Segoe UI"/>
          <w:szCs w:val="22"/>
        </w:rPr>
      </w:pPr>
      <w:r>
        <w:rPr>
          <w:rFonts w:ascii="Segoe UI" w:hAnsi="Segoe UI" w:cs="Segoe UI"/>
          <w:szCs w:val="22"/>
        </w:rPr>
        <w:t xml:space="preserve">In September 2018, ChartCo launched its revolutionary new platform, OneOcean, which fully integrates the entire suite of ChartCo’s navigation, compliance and shoreside monitoring applications – PassageManager, Regs4ships, EnviroManager, Docmap and FleetManager – to provide the highest quality of service in route planning, navigation management, shoreside operations and maritime regulations management. </w:t>
      </w:r>
    </w:p>
    <w:p w14:paraId="7CBAF053" w14:textId="77777777" w:rsidR="006328C6" w:rsidRDefault="006328C6" w:rsidP="006328C6">
      <w:pPr>
        <w:spacing w:before="120" w:after="120" w:line="280" w:lineRule="exact"/>
        <w:ind w:right="282"/>
        <w:contextualSpacing/>
        <w:rPr>
          <w:rFonts w:ascii="Segoe UI" w:hAnsi="Segoe UI" w:cs="Segoe UI"/>
          <w:szCs w:val="22"/>
        </w:rPr>
      </w:pPr>
    </w:p>
    <w:p w14:paraId="2AA2AC1F"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 xml:space="preserve">Today we have more than 13,500 vessels purchasing our products and services each year. </w:t>
      </w:r>
    </w:p>
    <w:p w14:paraId="3DB1E06D" w14:textId="77777777" w:rsidR="006328C6" w:rsidRDefault="006328C6" w:rsidP="006328C6">
      <w:pPr>
        <w:spacing w:before="120" w:after="120" w:line="280" w:lineRule="exact"/>
        <w:ind w:right="282"/>
        <w:contextualSpacing/>
        <w:rPr>
          <w:rFonts w:ascii="Segoe UI" w:hAnsi="Segoe UI" w:cs="Segoe UI"/>
          <w:szCs w:val="22"/>
        </w:rPr>
      </w:pPr>
    </w:p>
    <w:p w14:paraId="6BFB9428"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We hold the 2018 SMART4SEA e-Navigation Award in recognition of our accomplishments in facilitating the transition to digital navigation in commercial shipping through our range of software solutions for vessels and shore side operators.</w:t>
      </w:r>
    </w:p>
    <w:p w14:paraId="7ADAD55A" w14:textId="77777777" w:rsidR="00FB1194" w:rsidRPr="00AF3EBC" w:rsidRDefault="00FB1194" w:rsidP="00FB1194">
      <w:pPr>
        <w:spacing w:before="120" w:after="120" w:line="280" w:lineRule="exact"/>
        <w:contextualSpacing/>
        <w:rPr>
          <w:rFonts w:ascii="Segoe UI" w:hAnsi="Segoe UI" w:cs="Segoe UI"/>
          <w:szCs w:val="22"/>
        </w:rPr>
      </w:pPr>
    </w:p>
    <w:p w14:paraId="3837CF23" w14:textId="77777777" w:rsidR="00FB1194" w:rsidRPr="00AF3EBC" w:rsidRDefault="00FB1194" w:rsidP="00FB1194">
      <w:pPr>
        <w:spacing w:before="120" w:after="120" w:line="280" w:lineRule="exact"/>
        <w:rPr>
          <w:rFonts w:ascii="Segoe UI" w:hAnsi="Segoe UI" w:cs="Segoe UI"/>
          <w:szCs w:val="22"/>
        </w:rPr>
      </w:pPr>
      <w:r w:rsidRPr="00AF3EBC">
        <w:rPr>
          <w:rFonts w:ascii="Segoe UI" w:hAnsi="Segoe UI" w:cs="Segoe UI"/>
          <w:szCs w:val="22"/>
        </w:rPr>
        <w:t xml:space="preserve">For more information visit </w:t>
      </w:r>
      <w:hyperlink r:id="rId7" w:history="1">
        <w:r w:rsidRPr="008A1442">
          <w:rPr>
            <w:rFonts w:ascii="Segoe UI" w:hAnsi="Segoe UI" w:cs="Segoe UI"/>
            <w:szCs w:val="22"/>
          </w:rPr>
          <w:t>chartco.com</w:t>
        </w:r>
      </w:hyperlink>
      <w:r w:rsidRPr="008A1442">
        <w:rPr>
          <w:rFonts w:ascii="Segoe UI" w:hAnsi="Segoe UI" w:cs="Segoe UI"/>
          <w:szCs w:val="22"/>
        </w:rPr>
        <w:br/>
      </w:r>
    </w:p>
    <w:p w14:paraId="50124BDA" w14:textId="77777777" w:rsidR="00FB1194" w:rsidRPr="00AF3EBC" w:rsidRDefault="00FB1194" w:rsidP="00FB1194">
      <w:pPr>
        <w:pStyle w:val="PlainText"/>
        <w:spacing w:before="60" w:after="60" w:line="240" w:lineRule="exact"/>
        <w:rPr>
          <w:rFonts w:ascii="Segoe UI" w:eastAsia="Comic Sans MS" w:hAnsi="Segoe UI" w:cs="Segoe UI"/>
          <w:szCs w:val="22"/>
        </w:rPr>
      </w:pPr>
      <w:r w:rsidRPr="00AF3EBC">
        <w:rPr>
          <w:rFonts w:ascii="Segoe UI" w:eastAsia="Comic Sans MS" w:hAnsi="Segoe UI" w:cs="Segoe UI"/>
          <w:szCs w:val="22"/>
        </w:rPr>
        <w:t xml:space="preserve">For press enquiries please contact: </w:t>
      </w:r>
    </w:p>
    <w:p w14:paraId="68F4D7BD" w14:textId="77777777" w:rsidR="00FB1194" w:rsidRPr="00AF3EBC" w:rsidRDefault="00FB1194" w:rsidP="00FB1194">
      <w:pPr>
        <w:spacing w:before="60" w:after="60" w:line="240" w:lineRule="exact"/>
        <w:rPr>
          <w:rFonts w:ascii="Segoe UI" w:hAnsi="Segoe UI" w:cs="Segoe UI"/>
          <w:szCs w:val="22"/>
        </w:rPr>
      </w:pPr>
      <w:r w:rsidRPr="00AF3EBC">
        <w:rPr>
          <w:rFonts w:ascii="Segoe UI" w:hAnsi="Segoe UI" w:cs="Segoe UI"/>
          <w:szCs w:val="22"/>
        </w:rPr>
        <w:t>Mima Bridgman</w:t>
      </w:r>
    </w:p>
    <w:p w14:paraId="14055CEF" w14:textId="77777777" w:rsidR="00FB1194" w:rsidRPr="00AF3EBC" w:rsidRDefault="00FB1194" w:rsidP="00FB1194">
      <w:pPr>
        <w:spacing w:before="60" w:after="60" w:line="240" w:lineRule="exact"/>
        <w:rPr>
          <w:rFonts w:ascii="Segoe UI" w:hAnsi="Segoe UI" w:cs="Segoe UI"/>
          <w:szCs w:val="22"/>
        </w:rPr>
      </w:pPr>
      <w:r w:rsidRPr="00AF3EBC">
        <w:rPr>
          <w:rFonts w:ascii="Segoe UI" w:hAnsi="Segoe UI" w:cs="Segoe UI"/>
          <w:szCs w:val="22"/>
        </w:rPr>
        <w:t>Head of Marketing</w:t>
      </w:r>
    </w:p>
    <w:p w14:paraId="2CCAE630" w14:textId="77777777" w:rsidR="00FB1194" w:rsidRPr="00AF3EBC" w:rsidRDefault="00FB1194" w:rsidP="00FB1194">
      <w:pPr>
        <w:spacing w:before="60" w:after="60" w:line="240" w:lineRule="exact"/>
        <w:rPr>
          <w:rFonts w:ascii="Segoe UI" w:hAnsi="Segoe UI" w:cs="Segoe UI"/>
          <w:szCs w:val="22"/>
        </w:rPr>
      </w:pPr>
      <w:r w:rsidRPr="00AF3EBC">
        <w:rPr>
          <w:rFonts w:ascii="Segoe UI" w:hAnsi="Segoe UI" w:cs="Segoe UI"/>
          <w:szCs w:val="22"/>
        </w:rPr>
        <w:t>+44 (0)1992 805478</w:t>
      </w:r>
    </w:p>
    <w:p w14:paraId="7EED7D1A" w14:textId="77777777" w:rsidR="00FB1194" w:rsidRPr="008A1442" w:rsidRDefault="00056804" w:rsidP="00FB1194">
      <w:pPr>
        <w:spacing w:before="60" w:after="60" w:line="240" w:lineRule="exact"/>
        <w:rPr>
          <w:rFonts w:ascii="Segoe UI" w:hAnsi="Segoe UI" w:cs="Segoe UI"/>
          <w:szCs w:val="22"/>
        </w:rPr>
      </w:pPr>
      <w:hyperlink r:id="rId8" w:history="1">
        <w:r w:rsidR="00FB1194" w:rsidRPr="008A1442">
          <w:rPr>
            <w:rFonts w:ascii="Segoe UI" w:hAnsi="Segoe UI" w:cs="Segoe UI"/>
            <w:szCs w:val="22"/>
          </w:rPr>
          <w:t>mima.bridgman@chartco.com</w:t>
        </w:r>
      </w:hyperlink>
    </w:p>
    <w:p w14:paraId="77E53B17" w14:textId="77777777" w:rsidR="00FB1194" w:rsidRPr="0080293F" w:rsidRDefault="00FB1194" w:rsidP="001847AB">
      <w:pPr>
        <w:spacing w:line="260" w:lineRule="atLeast"/>
        <w:rPr>
          <w:rFonts w:ascii="Arial" w:hAnsi="Arial" w:cs="Arial"/>
          <w:sz w:val="28"/>
          <w:szCs w:val="28"/>
        </w:rPr>
      </w:pPr>
    </w:p>
    <w:sectPr w:rsidR="00FB1194" w:rsidRPr="0080293F" w:rsidSect="0080293F">
      <w:headerReference w:type="default" r:id="rId9"/>
      <w:footerReference w:type="default" r:id="rId10"/>
      <w:pgSz w:w="11900" w:h="16840"/>
      <w:pgMar w:top="2523" w:right="1060" w:bottom="2948" w:left="1060" w:header="72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6E7E" w14:textId="77777777" w:rsidR="00C71C83" w:rsidRDefault="00C71C83" w:rsidP="002A32B3">
      <w:r>
        <w:separator/>
      </w:r>
    </w:p>
  </w:endnote>
  <w:endnote w:type="continuationSeparator" w:id="0">
    <w:p w14:paraId="7239804A" w14:textId="77777777" w:rsidR="00C71C83" w:rsidRDefault="00C71C83" w:rsidP="002A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E28D" w14:textId="77777777" w:rsidR="0080293F" w:rsidRPr="001A1C39" w:rsidRDefault="00A151E5" w:rsidP="00CF2F5E">
    <w:pPr>
      <w:pStyle w:val="Footer"/>
      <w:rPr>
        <w:rFonts w:ascii="Arial" w:hAnsi="Arial"/>
        <w:color w:val="1E2865"/>
        <w:sz w:val="18"/>
        <w:szCs w:val="18"/>
      </w:rPr>
    </w:pPr>
    <w:r>
      <w:rPr>
        <w:noProof/>
      </w:rPr>
      <w:drawing>
        <wp:anchor distT="0" distB="0" distL="114300" distR="114300" simplePos="0" relativeHeight="251658240" behindDoc="1" locked="0" layoutInCell="1" allowOverlap="1" wp14:anchorId="49371828" wp14:editId="61A69E61">
          <wp:simplePos x="0" y="0"/>
          <wp:positionH relativeFrom="column">
            <wp:align>center</wp:align>
          </wp:positionH>
          <wp:positionV relativeFrom="page">
            <wp:align>bottom</wp:align>
          </wp:positionV>
          <wp:extent cx="7559675" cy="19812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3F" w:rsidRPr="001A1C39">
      <w:rPr>
        <w:rStyle w:val="PageNumber"/>
        <w:rFonts w:ascii="Arial" w:hAnsi="Arial"/>
        <w:color w:val="1E2865"/>
        <w:sz w:val="18"/>
        <w:szCs w:val="18"/>
      </w:rPr>
      <w:fldChar w:fldCharType="begin"/>
    </w:r>
    <w:r w:rsidR="0080293F" w:rsidRPr="001A1C39">
      <w:rPr>
        <w:rStyle w:val="PageNumber"/>
        <w:rFonts w:ascii="Arial" w:hAnsi="Arial"/>
        <w:color w:val="1E2865"/>
        <w:sz w:val="18"/>
        <w:szCs w:val="18"/>
      </w:rPr>
      <w:instrText xml:space="preserve"> PAGE </w:instrText>
    </w:r>
    <w:r w:rsidR="0080293F" w:rsidRPr="001A1C39">
      <w:rPr>
        <w:rStyle w:val="PageNumber"/>
        <w:rFonts w:ascii="Arial" w:hAnsi="Arial"/>
        <w:color w:val="1E2865"/>
        <w:sz w:val="18"/>
        <w:szCs w:val="18"/>
      </w:rPr>
      <w:fldChar w:fldCharType="separate"/>
    </w:r>
    <w:r w:rsidR="00C22008">
      <w:rPr>
        <w:rStyle w:val="PageNumber"/>
        <w:rFonts w:ascii="Arial" w:hAnsi="Arial"/>
        <w:noProof/>
        <w:color w:val="1E2865"/>
        <w:sz w:val="18"/>
        <w:szCs w:val="18"/>
      </w:rPr>
      <w:t>1</w:t>
    </w:r>
    <w:r w:rsidR="0080293F" w:rsidRPr="001A1C39">
      <w:rPr>
        <w:rStyle w:val="PageNumber"/>
        <w:rFonts w:ascii="Arial" w:hAnsi="Arial"/>
        <w:color w:val="1E286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A36B" w14:textId="77777777" w:rsidR="00C71C83" w:rsidRDefault="00C71C83" w:rsidP="002A32B3">
      <w:r>
        <w:separator/>
      </w:r>
    </w:p>
  </w:footnote>
  <w:footnote w:type="continuationSeparator" w:id="0">
    <w:p w14:paraId="695AA00B" w14:textId="77777777" w:rsidR="00C71C83" w:rsidRDefault="00C71C83" w:rsidP="002A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369" w14:textId="77777777" w:rsidR="0080293F" w:rsidRDefault="00A151E5">
    <w:pPr>
      <w:pStyle w:val="Header"/>
    </w:pPr>
    <w:r>
      <w:rPr>
        <w:noProof/>
      </w:rPr>
      <w:drawing>
        <wp:anchor distT="0" distB="0" distL="114300" distR="114300" simplePos="0" relativeHeight="251657216" behindDoc="1" locked="0" layoutInCell="1" allowOverlap="1" wp14:anchorId="144930FD" wp14:editId="56E924D6">
          <wp:simplePos x="0" y="0"/>
          <wp:positionH relativeFrom="page">
            <wp:align>center</wp:align>
          </wp:positionH>
          <wp:positionV relativeFrom="page">
            <wp:align>top</wp:align>
          </wp:positionV>
          <wp:extent cx="7560310" cy="16033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5"/>
    <w:rsid w:val="000153CE"/>
    <w:rsid w:val="00021589"/>
    <w:rsid w:val="00056804"/>
    <w:rsid w:val="00063214"/>
    <w:rsid w:val="0008571F"/>
    <w:rsid w:val="000A4DE2"/>
    <w:rsid w:val="000B4C91"/>
    <w:rsid w:val="000F7F86"/>
    <w:rsid w:val="00103DC5"/>
    <w:rsid w:val="001446B2"/>
    <w:rsid w:val="001847AB"/>
    <w:rsid w:val="001A1C39"/>
    <w:rsid w:val="002114AA"/>
    <w:rsid w:val="002234BF"/>
    <w:rsid w:val="0024544E"/>
    <w:rsid w:val="00290BC6"/>
    <w:rsid w:val="0029799B"/>
    <w:rsid w:val="002A32B3"/>
    <w:rsid w:val="002B4113"/>
    <w:rsid w:val="002B6A15"/>
    <w:rsid w:val="003501C9"/>
    <w:rsid w:val="00360101"/>
    <w:rsid w:val="003805A2"/>
    <w:rsid w:val="003820E6"/>
    <w:rsid w:val="00406928"/>
    <w:rsid w:val="004322E3"/>
    <w:rsid w:val="0049548B"/>
    <w:rsid w:val="004C1B7C"/>
    <w:rsid w:val="004D4E48"/>
    <w:rsid w:val="004E2E07"/>
    <w:rsid w:val="004E7F09"/>
    <w:rsid w:val="004F60BE"/>
    <w:rsid w:val="00510EFE"/>
    <w:rsid w:val="005157D6"/>
    <w:rsid w:val="005641F5"/>
    <w:rsid w:val="00573F19"/>
    <w:rsid w:val="00581196"/>
    <w:rsid w:val="005902D9"/>
    <w:rsid w:val="005D729C"/>
    <w:rsid w:val="006328C6"/>
    <w:rsid w:val="00636A7F"/>
    <w:rsid w:val="00651ED9"/>
    <w:rsid w:val="006A4D53"/>
    <w:rsid w:val="00736916"/>
    <w:rsid w:val="00773B47"/>
    <w:rsid w:val="007A7CEE"/>
    <w:rsid w:val="007C07A5"/>
    <w:rsid w:val="007C5BA3"/>
    <w:rsid w:val="0080293F"/>
    <w:rsid w:val="00814A8E"/>
    <w:rsid w:val="00897E3E"/>
    <w:rsid w:val="008B7934"/>
    <w:rsid w:val="0093454A"/>
    <w:rsid w:val="009408C6"/>
    <w:rsid w:val="009C05D4"/>
    <w:rsid w:val="00A01F15"/>
    <w:rsid w:val="00A151E5"/>
    <w:rsid w:val="00A63FD7"/>
    <w:rsid w:val="00A6703A"/>
    <w:rsid w:val="00A94B9E"/>
    <w:rsid w:val="00B52687"/>
    <w:rsid w:val="00BC33F1"/>
    <w:rsid w:val="00C11374"/>
    <w:rsid w:val="00C22008"/>
    <w:rsid w:val="00C47FEF"/>
    <w:rsid w:val="00C64333"/>
    <w:rsid w:val="00C71C83"/>
    <w:rsid w:val="00CA4367"/>
    <w:rsid w:val="00CC1244"/>
    <w:rsid w:val="00CF05FF"/>
    <w:rsid w:val="00CF2F5E"/>
    <w:rsid w:val="00CF30FD"/>
    <w:rsid w:val="00D2266D"/>
    <w:rsid w:val="00D367BF"/>
    <w:rsid w:val="00D67656"/>
    <w:rsid w:val="00D9320B"/>
    <w:rsid w:val="00DC6B10"/>
    <w:rsid w:val="00DE5C05"/>
    <w:rsid w:val="00E04042"/>
    <w:rsid w:val="00E12D09"/>
    <w:rsid w:val="00E7669C"/>
    <w:rsid w:val="00E94F45"/>
    <w:rsid w:val="00EE37E4"/>
    <w:rsid w:val="00EE5669"/>
    <w:rsid w:val="00F03998"/>
    <w:rsid w:val="00F05AB5"/>
    <w:rsid w:val="00F15FE9"/>
    <w:rsid w:val="00F33844"/>
    <w:rsid w:val="00F43C4A"/>
    <w:rsid w:val="00F460F0"/>
    <w:rsid w:val="00F47630"/>
    <w:rsid w:val="00F703EC"/>
    <w:rsid w:val="00F72E15"/>
    <w:rsid w:val="00FB1194"/>
    <w:rsid w:val="00FC2EC7"/>
    <w:rsid w:val="00FF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826405"/>
  <w14:defaultImageDpi w14:val="32767"/>
  <w15:docId w15:val="{3FC4E0FF-3560-4689-8D00-A52CE96C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omic Sans MS"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3"/>
    <w:pPr>
      <w:tabs>
        <w:tab w:val="center" w:pos="4513"/>
        <w:tab w:val="right" w:pos="9026"/>
      </w:tabs>
    </w:pPr>
  </w:style>
  <w:style w:type="character" w:customStyle="1" w:styleId="HeaderChar">
    <w:name w:val="Header Char"/>
    <w:link w:val="Header"/>
    <w:uiPriority w:val="99"/>
    <w:rsid w:val="002A32B3"/>
    <w:rPr>
      <w:sz w:val="22"/>
    </w:rPr>
  </w:style>
  <w:style w:type="paragraph" w:styleId="Footer">
    <w:name w:val="footer"/>
    <w:basedOn w:val="Normal"/>
    <w:link w:val="FooterChar"/>
    <w:uiPriority w:val="99"/>
    <w:unhideWhenUsed/>
    <w:rsid w:val="002A32B3"/>
    <w:pPr>
      <w:tabs>
        <w:tab w:val="center" w:pos="4513"/>
        <w:tab w:val="right" w:pos="9026"/>
      </w:tabs>
    </w:pPr>
  </w:style>
  <w:style w:type="character" w:customStyle="1" w:styleId="FooterChar">
    <w:name w:val="Footer Char"/>
    <w:link w:val="Footer"/>
    <w:uiPriority w:val="99"/>
    <w:rsid w:val="002A32B3"/>
    <w:rPr>
      <w:sz w:val="22"/>
    </w:rPr>
  </w:style>
  <w:style w:type="character" w:styleId="PageNumber">
    <w:name w:val="page number"/>
    <w:basedOn w:val="DefaultParagraphFont"/>
    <w:uiPriority w:val="99"/>
    <w:semiHidden/>
    <w:unhideWhenUsed/>
    <w:rsid w:val="000153CE"/>
  </w:style>
  <w:style w:type="paragraph" w:styleId="BalloonText">
    <w:name w:val="Balloon Text"/>
    <w:basedOn w:val="Normal"/>
    <w:link w:val="BalloonTextChar"/>
    <w:uiPriority w:val="99"/>
    <w:semiHidden/>
    <w:unhideWhenUsed/>
    <w:rsid w:val="000153CE"/>
    <w:rPr>
      <w:rFonts w:ascii="Lucida Grande" w:hAnsi="Lucida Grande" w:cs="Lucida Grande"/>
      <w:sz w:val="18"/>
      <w:szCs w:val="18"/>
    </w:rPr>
  </w:style>
  <w:style w:type="character" w:customStyle="1" w:styleId="BalloonTextChar">
    <w:name w:val="Balloon Text Char"/>
    <w:link w:val="BalloonText"/>
    <w:uiPriority w:val="99"/>
    <w:semiHidden/>
    <w:rsid w:val="000153CE"/>
    <w:rPr>
      <w:rFonts w:ascii="Lucida Grande" w:hAnsi="Lucida Grande" w:cs="Lucida Grande"/>
      <w:sz w:val="18"/>
      <w:szCs w:val="18"/>
    </w:rPr>
  </w:style>
  <w:style w:type="paragraph" w:styleId="PlainText">
    <w:name w:val="Plain Text"/>
    <w:basedOn w:val="Normal"/>
    <w:link w:val="PlainTextChar"/>
    <w:uiPriority w:val="99"/>
    <w:unhideWhenUsed/>
    <w:rsid w:val="00FB1194"/>
    <w:rPr>
      <w:rFonts w:eastAsia="Calibri" w:cs="Consolas"/>
      <w:szCs w:val="21"/>
    </w:rPr>
  </w:style>
  <w:style w:type="character" w:customStyle="1" w:styleId="PlainTextChar">
    <w:name w:val="Plain Text Char"/>
    <w:link w:val="PlainText"/>
    <w:uiPriority w:val="99"/>
    <w:rsid w:val="00FB1194"/>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bridgman@chartco.com" TargetMode="External"/><Relationship Id="rId3" Type="http://schemas.openxmlformats.org/officeDocument/2006/relationships/settings" Target="settings.xml"/><Relationship Id="rId7" Type="http://schemas.openxmlformats.org/officeDocument/2006/relationships/hyperlink" Target="http://www.chart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artlett\AppData\Local\Microsoft\Windows\INetCache\Content.Outlook\3SDIJFHJ\Press%20Release%20Template%20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2E4B-B2E1-43D2-A5DD-FC3EAD4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2018-FINAL</Template>
  <TotalTime>6</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Links>
    <vt:vector size="12" baseType="variant">
      <vt:variant>
        <vt:i4>5111863</vt:i4>
      </vt:variant>
      <vt:variant>
        <vt:i4>3</vt:i4>
      </vt:variant>
      <vt:variant>
        <vt:i4>0</vt:i4>
      </vt:variant>
      <vt:variant>
        <vt:i4>5</vt:i4>
      </vt:variant>
      <vt:variant>
        <vt:lpwstr>mailto:mima.bridgman@chartco.com</vt:lpwstr>
      </vt:variant>
      <vt:variant>
        <vt:lpwstr/>
      </vt:variant>
      <vt:variant>
        <vt:i4>3932264</vt:i4>
      </vt:variant>
      <vt:variant>
        <vt:i4>0</vt:i4>
      </vt:variant>
      <vt:variant>
        <vt:i4>0</vt:i4>
      </vt:variant>
      <vt:variant>
        <vt:i4>5</vt:i4>
      </vt:variant>
      <vt:variant>
        <vt:lpwstr>http://www.chartco.com/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Jemima Molyneux</cp:lastModifiedBy>
  <cp:revision>2</cp:revision>
  <dcterms:created xsi:type="dcterms:W3CDTF">2019-03-25T16:19:00Z</dcterms:created>
  <dcterms:modified xsi:type="dcterms:W3CDTF">2019-03-25T16:19:00Z</dcterms:modified>
</cp:coreProperties>
</file>