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075" w:rsidRPr="00C42D1A" w:rsidRDefault="002E4075" w:rsidP="00C42D1A">
      <w:pPr>
        <w:ind w:right="900"/>
        <w:rPr>
          <w:lang w:val="fr-FR"/>
        </w:rPr>
      </w:pPr>
    </w:p>
    <w:p w:rsidR="002E4075" w:rsidRPr="00C42D1A" w:rsidRDefault="002E4075" w:rsidP="00C42D1A">
      <w:pPr>
        <w:ind w:right="900"/>
        <w:rPr>
          <w:lang w:val="fr-FR"/>
        </w:rPr>
      </w:pPr>
    </w:p>
    <w:p w:rsidR="009542A6" w:rsidRPr="00C42D1A" w:rsidRDefault="009542A6" w:rsidP="00C42D1A">
      <w:pPr>
        <w:ind w:right="900"/>
        <w:rPr>
          <w:lang w:val="fr-FR"/>
        </w:rPr>
      </w:pPr>
    </w:p>
    <w:p w:rsidR="009265CE" w:rsidRDefault="002B742E" w:rsidP="00D6320C">
      <w:pPr>
        <w:rPr>
          <w:rFonts w:cs="Calibri"/>
        </w:rPr>
      </w:pPr>
      <w:r>
        <w:rPr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3837940</wp:posOffset>
            </wp:positionH>
            <wp:positionV relativeFrom="margin">
              <wp:posOffset>1475105</wp:posOffset>
            </wp:positionV>
            <wp:extent cx="2114550" cy="2524125"/>
            <wp:effectExtent l="0" t="0" r="0" b="9525"/>
            <wp:wrapSquare wrapText="bothSides"/>
            <wp:docPr id="2" name="Bild 2" descr="C:\Users\sarnor\Desktop\Morten-Henrik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rnor\Desktop\Morten-Henriks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11" t="2377" r="17223" b="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320C" w:rsidRPr="00D6320C">
        <w:rPr>
          <w:rFonts w:cs="Calibri"/>
          <w:b/>
          <w:sz w:val="32"/>
          <w:szCs w:val="32"/>
        </w:rPr>
        <w:t xml:space="preserve">Gunnebo Nordic stärker organisationen </w:t>
      </w:r>
      <w:r w:rsidR="00D6320C">
        <w:rPr>
          <w:rFonts w:cs="Calibri"/>
          <w:b/>
          <w:sz w:val="32"/>
          <w:szCs w:val="32"/>
        </w:rPr>
        <w:br/>
      </w:r>
      <w:r w:rsidR="00D6320C" w:rsidRPr="00D6320C">
        <w:rPr>
          <w:rFonts w:cs="Calibri"/>
          <w:b/>
          <w:sz w:val="32"/>
          <w:szCs w:val="32"/>
        </w:rPr>
        <w:t xml:space="preserve">med </w:t>
      </w:r>
      <w:r w:rsidR="00D6320C">
        <w:rPr>
          <w:rFonts w:cs="Calibri"/>
          <w:b/>
          <w:sz w:val="32"/>
          <w:szCs w:val="32"/>
        </w:rPr>
        <w:t xml:space="preserve">nordisk säljdirektör, </w:t>
      </w:r>
      <w:r w:rsidR="00D6320C" w:rsidRPr="00D6320C">
        <w:rPr>
          <w:rFonts w:cs="Calibri"/>
          <w:b/>
          <w:sz w:val="32"/>
          <w:szCs w:val="32"/>
        </w:rPr>
        <w:t>Morten Henriksen</w:t>
      </w:r>
      <w:r w:rsidR="00D6320C" w:rsidRPr="00D6320C">
        <w:rPr>
          <w:rFonts w:cs="Calibri"/>
          <w:sz w:val="32"/>
          <w:szCs w:val="32"/>
        </w:rPr>
        <w:t>.</w:t>
      </w:r>
      <w:r w:rsidR="00D6320C" w:rsidRPr="00D6320C">
        <w:rPr>
          <w:rFonts w:cs="Calibri"/>
        </w:rPr>
        <w:t xml:space="preserve"> </w:t>
      </w:r>
      <w:r w:rsidR="00D6320C">
        <w:rPr>
          <w:rFonts w:cs="Calibri"/>
        </w:rPr>
        <w:br/>
      </w:r>
      <w:r w:rsidR="00D6320C">
        <w:rPr>
          <w:rFonts w:cs="Calibri"/>
        </w:rPr>
        <w:br/>
      </w:r>
      <w:r w:rsidR="00D6320C" w:rsidRPr="00D6320C">
        <w:rPr>
          <w:rFonts w:cs="Calibri"/>
        </w:rPr>
        <w:br/>
      </w:r>
    </w:p>
    <w:p w:rsidR="00D6320C" w:rsidRPr="00D6320C" w:rsidRDefault="00D6320C" w:rsidP="00D6320C">
      <w:pPr>
        <w:rPr>
          <w:rFonts w:cs="Calibri"/>
          <w:i/>
        </w:rPr>
      </w:pPr>
      <w:r w:rsidRPr="00D6320C">
        <w:rPr>
          <w:rFonts w:cs="Calibri"/>
        </w:rPr>
        <w:t xml:space="preserve">Morten kommer senast från </w:t>
      </w:r>
      <w:hyperlink r:id="rId8" w:history="1">
        <w:proofErr w:type="spellStart"/>
        <w:r w:rsidRPr="00D6320C">
          <w:rPr>
            <w:rStyle w:val="org"/>
            <w:rFonts w:cs="Calibri"/>
          </w:rPr>
          <w:t>Checkpoint</w:t>
        </w:r>
        <w:proofErr w:type="spellEnd"/>
        <w:r w:rsidRPr="00D6320C">
          <w:rPr>
            <w:rStyle w:val="org"/>
            <w:rFonts w:cs="Calibri"/>
          </w:rPr>
          <w:t xml:space="preserve"> Systems</w:t>
        </w:r>
      </w:hyperlink>
      <w:r w:rsidRPr="00D6320C">
        <w:rPr>
          <w:rFonts w:cs="Calibri"/>
        </w:rPr>
        <w:t xml:space="preserve"> där han arbetade som </w:t>
      </w:r>
      <w:r>
        <w:rPr>
          <w:rFonts w:cs="Calibri"/>
        </w:rPr>
        <w:t xml:space="preserve">lands- och säljchef för Norge. </w:t>
      </w:r>
      <w:r w:rsidRPr="00D6320C">
        <w:rPr>
          <w:rFonts w:cs="Calibri"/>
        </w:rPr>
        <w:t xml:space="preserve">Morten är nu placerad på Gunnebos kontor i Oslo. </w:t>
      </w:r>
      <w:r w:rsidRPr="00D6320C">
        <w:rPr>
          <w:rFonts w:cs="Calibri"/>
        </w:rPr>
        <w:br/>
      </w:r>
      <w:r w:rsidRPr="00D6320C">
        <w:rPr>
          <w:rFonts w:cs="Calibri"/>
        </w:rPr>
        <w:br/>
      </w:r>
      <w:r w:rsidRPr="00D6320C">
        <w:rPr>
          <w:rFonts w:cs="Calibri"/>
          <w:i/>
        </w:rPr>
        <w:t xml:space="preserve">Gunnebo Nordic har drygt 134 </w:t>
      </w:r>
      <w:r w:rsidR="00D90304">
        <w:rPr>
          <w:rFonts w:cs="Calibri"/>
          <w:i/>
        </w:rPr>
        <w:t>medarbetare fördelat över Norge,</w:t>
      </w:r>
      <w:r w:rsidRPr="00D6320C">
        <w:rPr>
          <w:rFonts w:cs="Calibri"/>
          <w:i/>
        </w:rPr>
        <w:t xml:space="preserve"> Finland och Sverige.</w:t>
      </w:r>
      <w:r w:rsidR="00D90304">
        <w:rPr>
          <w:rFonts w:cs="Calibri"/>
          <w:i/>
        </w:rPr>
        <w:t xml:space="preserve"> </w:t>
      </w:r>
      <w:r w:rsidR="00D90304">
        <w:rPr>
          <w:rFonts w:cs="Calibri"/>
          <w:i/>
        </w:rPr>
        <w:br/>
      </w:r>
      <w:r w:rsidR="00D90304">
        <w:rPr>
          <w:rFonts w:cs="Calibri"/>
          <w:i/>
        </w:rPr>
        <w:br/>
      </w:r>
      <w:r w:rsidRPr="00D6320C">
        <w:rPr>
          <w:rFonts w:cs="Calibri"/>
          <w:i/>
        </w:rPr>
        <w:t xml:space="preserve">Gunnebo har mångårig erfarenhet av </w:t>
      </w:r>
      <w:r>
        <w:rPr>
          <w:rFonts w:cs="Calibri"/>
          <w:i/>
        </w:rPr>
        <w:t xml:space="preserve">att leverera säkerhetslösningar </w:t>
      </w:r>
      <w:r w:rsidRPr="00D6320C">
        <w:rPr>
          <w:rFonts w:cs="Calibri"/>
          <w:i/>
        </w:rPr>
        <w:t>och har expertkunskap inom säker förvaring, o</w:t>
      </w:r>
      <w:r>
        <w:rPr>
          <w:rFonts w:cs="Calibri"/>
          <w:i/>
        </w:rPr>
        <w:t xml:space="preserve">mrådesskydd, tillträdeskontroll </w:t>
      </w:r>
      <w:r w:rsidRPr="00D6320C">
        <w:rPr>
          <w:rFonts w:cs="Calibri"/>
          <w:i/>
        </w:rPr>
        <w:t>och kontanthantering.</w:t>
      </w:r>
      <w:r w:rsidRPr="00D6320C">
        <w:rPr>
          <w:rFonts w:cs="Calibri"/>
          <w:i/>
        </w:rPr>
        <w:br/>
      </w:r>
      <w:r w:rsidR="00D90304">
        <w:rPr>
          <w:rFonts w:cs="Calibri"/>
          <w:i/>
        </w:rPr>
        <w:br/>
      </w:r>
      <w:r w:rsidRPr="00D6320C">
        <w:rPr>
          <w:rFonts w:cs="Calibri"/>
          <w:i/>
        </w:rPr>
        <w:t xml:space="preserve">Våra lösningar skyddar människor, byggnader och </w:t>
      </w:r>
      <w:r>
        <w:rPr>
          <w:rFonts w:cs="Calibri"/>
          <w:i/>
        </w:rPr>
        <w:br/>
      </w:r>
      <w:r w:rsidRPr="00D6320C">
        <w:rPr>
          <w:rFonts w:cs="Calibri"/>
          <w:i/>
        </w:rPr>
        <w:t>egendom och skapar säkra mi</w:t>
      </w:r>
      <w:r w:rsidR="00D90304">
        <w:rPr>
          <w:rFonts w:cs="Calibri"/>
          <w:i/>
        </w:rPr>
        <w:t xml:space="preserve">ljöer för dig, dina medarbetare </w:t>
      </w:r>
      <w:r w:rsidRPr="00D6320C">
        <w:rPr>
          <w:rFonts w:cs="Calibri"/>
          <w:i/>
        </w:rPr>
        <w:t>och dina kunder.</w:t>
      </w:r>
    </w:p>
    <w:p w:rsidR="00D6320C" w:rsidRPr="00D6320C" w:rsidRDefault="00D6320C" w:rsidP="00D6320C">
      <w:pPr>
        <w:rPr>
          <w:rFonts w:cs="Calibri"/>
        </w:rPr>
      </w:pPr>
    </w:p>
    <w:p w:rsidR="00D6320C" w:rsidRDefault="00D6320C" w:rsidP="00D6320C">
      <w:pPr>
        <w:rPr>
          <w:rFonts w:cs="Calibri"/>
        </w:rPr>
      </w:pPr>
      <w:r>
        <w:rPr>
          <w:rFonts w:cs="Calibri"/>
        </w:rPr>
        <w:br/>
      </w:r>
    </w:p>
    <w:p w:rsidR="00D6320C" w:rsidRPr="00D90304" w:rsidRDefault="002B742E" w:rsidP="00C42D1A">
      <w:pPr>
        <w:ind w:right="900"/>
        <w:rPr>
          <w:sz w:val="20"/>
          <w:szCs w:val="20"/>
        </w:rPr>
      </w:pPr>
      <w:bookmarkStart w:id="0" w:name="_GoBack"/>
      <w:bookmarkEnd w:id="0"/>
      <w:r>
        <w:br/>
      </w:r>
      <w:r w:rsidR="00D6320C">
        <w:br/>
      </w:r>
      <w:r w:rsidRPr="00D90304">
        <w:rPr>
          <w:b/>
          <w:sz w:val="20"/>
          <w:szCs w:val="20"/>
        </w:rPr>
        <w:t>Morten Henriksen</w:t>
      </w:r>
    </w:p>
    <w:p w:rsidR="002B742E" w:rsidRPr="00D90304" w:rsidRDefault="00D90304" w:rsidP="00C42D1A">
      <w:pPr>
        <w:ind w:right="900"/>
        <w:rPr>
          <w:sz w:val="20"/>
          <w:szCs w:val="20"/>
          <w:lang w:val="en-US"/>
        </w:rPr>
      </w:pPr>
      <w:r w:rsidRPr="00D90304">
        <w:rPr>
          <w:color w:val="000000"/>
          <w:sz w:val="20"/>
          <w:szCs w:val="20"/>
          <w:lang w:val="en-US"/>
        </w:rPr>
        <w:t>Sales Director Region Nordic</w:t>
      </w:r>
      <w:r w:rsidR="00D6320C" w:rsidRPr="00D90304">
        <w:rPr>
          <w:sz w:val="20"/>
          <w:szCs w:val="20"/>
          <w:lang w:val="en-US"/>
        </w:rPr>
        <w:br/>
      </w:r>
      <w:proofErr w:type="spellStart"/>
      <w:r w:rsidR="006A49B2" w:rsidRPr="00D90304">
        <w:rPr>
          <w:sz w:val="20"/>
          <w:szCs w:val="20"/>
          <w:lang w:val="en-US"/>
        </w:rPr>
        <w:t>Gunnebo</w:t>
      </w:r>
      <w:proofErr w:type="spellEnd"/>
      <w:r w:rsidR="006A49B2" w:rsidRPr="00D90304">
        <w:rPr>
          <w:sz w:val="20"/>
          <w:szCs w:val="20"/>
          <w:lang w:val="en-US"/>
        </w:rPr>
        <w:t xml:space="preserve"> Nordic AS</w:t>
      </w:r>
      <w:r w:rsidR="006A49B2" w:rsidRPr="00D90304">
        <w:rPr>
          <w:sz w:val="20"/>
          <w:szCs w:val="20"/>
          <w:lang w:val="en-US"/>
        </w:rPr>
        <w:br/>
      </w:r>
      <w:r w:rsidR="002B742E" w:rsidRPr="00D90304">
        <w:rPr>
          <w:sz w:val="20"/>
          <w:szCs w:val="20"/>
          <w:lang w:val="en-US"/>
        </w:rPr>
        <w:t>00</w:t>
      </w:r>
      <w:r w:rsidR="00D6320C" w:rsidRPr="00D90304">
        <w:rPr>
          <w:sz w:val="20"/>
          <w:szCs w:val="20"/>
          <w:lang w:val="en-US"/>
        </w:rPr>
        <w:t>47 91 55 69 29</w:t>
      </w:r>
      <w:r w:rsidR="00D6320C" w:rsidRPr="00D90304">
        <w:rPr>
          <w:sz w:val="20"/>
          <w:szCs w:val="20"/>
          <w:lang w:val="en-US"/>
        </w:rPr>
        <w:br/>
      </w:r>
      <w:hyperlink r:id="rId9" w:history="1">
        <w:r w:rsidR="00D6320C" w:rsidRPr="00D90304">
          <w:rPr>
            <w:rStyle w:val="Hyperlnk"/>
            <w:sz w:val="20"/>
            <w:szCs w:val="20"/>
            <w:lang w:val="en-US"/>
          </w:rPr>
          <w:t>Morten.Henriksen@Gunnebo.com</w:t>
        </w:r>
      </w:hyperlink>
      <w:r w:rsidR="002B742E" w:rsidRPr="00D90304">
        <w:rPr>
          <w:sz w:val="20"/>
          <w:szCs w:val="20"/>
          <w:lang w:val="en-US"/>
        </w:rPr>
        <w:br/>
      </w:r>
      <w:r w:rsidR="002B742E" w:rsidRPr="00D90304">
        <w:rPr>
          <w:sz w:val="20"/>
          <w:szCs w:val="20"/>
          <w:lang w:val="en-US"/>
        </w:rPr>
        <w:br/>
      </w:r>
      <w:r w:rsidR="002B742E" w:rsidRPr="00D90304">
        <w:rPr>
          <w:b/>
          <w:sz w:val="20"/>
          <w:szCs w:val="20"/>
          <w:lang w:val="en-US"/>
        </w:rPr>
        <w:t>Sara Nordgaard</w:t>
      </w:r>
      <w:r w:rsidR="002B742E" w:rsidRPr="00D90304">
        <w:rPr>
          <w:sz w:val="20"/>
          <w:szCs w:val="20"/>
          <w:lang w:val="en-US"/>
        </w:rPr>
        <w:br/>
      </w:r>
      <w:r w:rsidR="009265CE" w:rsidRPr="00D90304">
        <w:rPr>
          <w:sz w:val="20"/>
          <w:szCs w:val="20"/>
          <w:lang w:val="en-US"/>
        </w:rPr>
        <w:t>Marketing Manager</w:t>
      </w:r>
      <w:r w:rsidRPr="00D90304">
        <w:rPr>
          <w:sz w:val="20"/>
          <w:szCs w:val="20"/>
          <w:lang w:val="en-US"/>
        </w:rPr>
        <w:t xml:space="preserve"> </w:t>
      </w:r>
      <w:r w:rsidRPr="00D90304">
        <w:rPr>
          <w:color w:val="000000"/>
          <w:sz w:val="20"/>
          <w:szCs w:val="20"/>
          <w:lang w:val="en-US"/>
        </w:rPr>
        <w:t>Region Nordic</w:t>
      </w:r>
      <w:r w:rsidR="002B742E" w:rsidRPr="00D90304">
        <w:rPr>
          <w:sz w:val="20"/>
          <w:szCs w:val="20"/>
          <w:lang w:val="en-US"/>
        </w:rPr>
        <w:br/>
      </w:r>
      <w:proofErr w:type="spellStart"/>
      <w:r w:rsidR="006A49B2" w:rsidRPr="00D90304">
        <w:rPr>
          <w:sz w:val="20"/>
          <w:szCs w:val="20"/>
          <w:lang w:val="en-US"/>
        </w:rPr>
        <w:t>Gunnebo</w:t>
      </w:r>
      <w:proofErr w:type="spellEnd"/>
      <w:r w:rsidR="006A49B2" w:rsidRPr="00D90304">
        <w:rPr>
          <w:sz w:val="20"/>
          <w:szCs w:val="20"/>
          <w:lang w:val="en-US"/>
        </w:rPr>
        <w:t xml:space="preserve"> Nordic AB</w:t>
      </w:r>
      <w:r w:rsidR="006A49B2" w:rsidRPr="00D90304">
        <w:rPr>
          <w:sz w:val="20"/>
          <w:szCs w:val="20"/>
          <w:lang w:val="en-US"/>
        </w:rPr>
        <w:br/>
      </w:r>
      <w:r w:rsidR="002B742E" w:rsidRPr="00D90304">
        <w:rPr>
          <w:sz w:val="20"/>
          <w:szCs w:val="20"/>
          <w:lang w:val="en-US"/>
        </w:rPr>
        <w:t>0046 10 209 51 64</w:t>
      </w:r>
      <w:r w:rsidR="002B742E" w:rsidRPr="00D90304">
        <w:rPr>
          <w:sz w:val="20"/>
          <w:szCs w:val="20"/>
          <w:lang w:val="en-US"/>
        </w:rPr>
        <w:br/>
      </w:r>
      <w:hyperlink r:id="rId10" w:history="1">
        <w:r w:rsidR="002B742E" w:rsidRPr="00D90304">
          <w:rPr>
            <w:rStyle w:val="Hyperlnk"/>
            <w:sz w:val="20"/>
            <w:szCs w:val="20"/>
            <w:lang w:val="en-US"/>
          </w:rPr>
          <w:t>sara.nordgaard@gunnebo.com</w:t>
        </w:r>
      </w:hyperlink>
    </w:p>
    <w:p w:rsidR="00D6320C" w:rsidRPr="00D6320C" w:rsidRDefault="002B742E" w:rsidP="002B742E">
      <w:pPr>
        <w:ind w:right="900"/>
        <w:rPr>
          <w:lang w:val="en-US"/>
        </w:rPr>
      </w:pPr>
      <w:r w:rsidRPr="002B742E">
        <w:rPr>
          <w:lang w:val="en-US"/>
        </w:rPr>
        <w:br/>
      </w:r>
      <w:r w:rsidR="00D6320C" w:rsidRPr="002B742E">
        <w:rPr>
          <w:lang w:val="en-US"/>
        </w:rPr>
        <w:br/>
      </w:r>
    </w:p>
    <w:sectPr w:rsidR="00D6320C" w:rsidRPr="00D6320C" w:rsidSect="00047F57">
      <w:headerReference w:type="default" r:id="rId11"/>
      <w:footerReference w:type="default" r:id="rId12"/>
      <w:pgSz w:w="11906" w:h="16838"/>
      <w:pgMar w:top="1417" w:right="746" w:bottom="1417" w:left="1800" w:header="539" w:footer="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A82" w:rsidRDefault="004C6A82">
      <w:r>
        <w:separator/>
      </w:r>
    </w:p>
  </w:endnote>
  <w:endnote w:type="continuationSeparator" w:id="0">
    <w:p w:rsidR="004C6A82" w:rsidRDefault="004C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969" w:rsidRPr="007C5969" w:rsidRDefault="002E4075" w:rsidP="00D6320C">
    <w:pPr>
      <w:pStyle w:val="Sidfot"/>
      <w:tabs>
        <w:tab w:val="clear" w:pos="4536"/>
        <w:tab w:val="clear" w:pos="9072"/>
        <w:tab w:val="right" w:pos="3960"/>
        <w:tab w:val="left" w:pos="4320"/>
        <w:tab w:val="center" w:pos="4680"/>
        <w:tab w:val="left" w:pos="7200"/>
        <w:tab w:val="left" w:pos="7740"/>
        <w:tab w:val="right" w:pos="9180"/>
      </w:tabs>
      <w:rPr>
        <w:rFonts w:ascii="Arial" w:hAnsi="Arial" w:cs="Arial"/>
        <w:sz w:val="16"/>
        <w:szCs w:val="16"/>
      </w:rPr>
    </w:pPr>
    <w:r>
      <w:rPr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A82" w:rsidRDefault="004C6A82">
      <w:r>
        <w:separator/>
      </w:r>
    </w:p>
  </w:footnote>
  <w:footnote w:type="continuationSeparator" w:id="0">
    <w:p w:rsidR="004C6A82" w:rsidRDefault="004C6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E48" w:rsidRDefault="002B742E" w:rsidP="00C42D1A">
    <w:pPr>
      <w:pStyle w:val="Sidhuvud"/>
      <w:tabs>
        <w:tab w:val="clear" w:pos="9072"/>
      </w:tabs>
      <w:ind w:right="180"/>
      <w:jc w:val="right"/>
    </w:pPr>
    <w:r>
      <w:rPr>
        <w:noProof/>
        <w:lang w:val="en-US" w:eastAsia="en-US"/>
      </w:rPr>
      <w:drawing>
        <wp:inline distT="0" distB="0" distL="0" distR="0">
          <wp:extent cx="1510030" cy="425450"/>
          <wp:effectExtent l="0" t="0" r="0" b="0"/>
          <wp:docPr id="1" name="Bild 1" descr="gunnebo_fsw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nnebo_fsw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03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2E48" w:rsidRDefault="00852E48">
    <w:pPr>
      <w:pStyle w:val="Sidhuvud"/>
    </w:pPr>
  </w:p>
  <w:p w:rsidR="00852E48" w:rsidRDefault="00852E4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20C"/>
    <w:rsid w:val="00047F57"/>
    <w:rsid w:val="000E1422"/>
    <w:rsid w:val="002B742E"/>
    <w:rsid w:val="002E4075"/>
    <w:rsid w:val="002F3E22"/>
    <w:rsid w:val="004A1EB9"/>
    <w:rsid w:val="004C6A82"/>
    <w:rsid w:val="006A49B2"/>
    <w:rsid w:val="007C5969"/>
    <w:rsid w:val="00820BAF"/>
    <w:rsid w:val="00852E48"/>
    <w:rsid w:val="009265CE"/>
    <w:rsid w:val="009542A6"/>
    <w:rsid w:val="00990940"/>
    <w:rsid w:val="00BC6E1E"/>
    <w:rsid w:val="00C42D1A"/>
    <w:rsid w:val="00D6320C"/>
    <w:rsid w:val="00D7043C"/>
    <w:rsid w:val="00D90304"/>
    <w:rsid w:val="00EE2F95"/>
    <w:rsid w:val="00F5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rsid w:val="00852E48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852E48"/>
    <w:pPr>
      <w:tabs>
        <w:tab w:val="center" w:pos="4536"/>
        <w:tab w:val="right" w:pos="9072"/>
      </w:tabs>
    </w:pPr>
  </w:style>
  <w:style w:type="paragraph" w:customStyle="1" w:styleId="Brd">
    <w:name w:val="Bröd"/>
    <w:rsid w:val="00852E48"/>
    <w:pPr>
      <w:spacing w:before="60" w:after="240"/>
    </w:pPr>
    <w:rPr>
      <w:sz w:val="24"/>
      <w:lang w:val="en-GB" w:eastAsia="sv-SE"/>
    </w:rPr>
  </w:style>
  <w:style w:type="paragraph" w:customStyle="1" w:styleId="Rubrikformat">
    <w:name w:val="Rubrikformat"/>
    <w:next w:val="Ingressformat"/>
    <w:rsid w:val="00852E48"/>
    <w:pPr>
      <w:spacing w:after="60"/>
    </w:pPr>
    <w:rPr>
      <w:rFonts w:ascii="Arial" w:hAnsi="Arial"/>
      <w:b/>
      <w:sz w:val="32"/>
      <w:lang w:val="en-GB" w:eastAsia="sv-SE"/>
    </w:rPr>
  </w:style>
  <w:style w:type="paragraph" w:customStyle="1" w:styleId="Ingressformat">
    <w:name w:val="Ingressformat"/>
    <w:next w:val="Brd"/>
    <w:rsid w:val="00852E48"/>
    <w:pPr>
      <w:spacing w:before="60" w:after="240"/>
    </w:pPr>
    <w:rPr>
      <w:b/>
      <w:sz w:val="24"/>
      <w:lang w:val="en-GB" w:eastAsia="sv-SE"/>
    </w:rPr>
  </w:style>
  <w:style w:type="character" w:styleId="Hyperlnk">
    <w:name w:val="Hyperlink"/>
    <w:basedOn w:val="Standardstycketeckensnitt"/>
    <w:rsid w:val="007C5969"/>
    <w:rPr>
      <w:color w:val="0000FF"/>
      <w:u w:val="single"/>
    </w:rPr>
  </w:style>
  <w:style w:type="paragraph" w:styleId="Ballongtext">
    <w:name w:val="Balloon Text"/>
    <w:basedOn w:val="Normal"/>
    <w:semiHidden/>
    <w:rsid w:val="00C42D1A"/>
    <w:rPr>
      <w:rFonts w:ascii="Tahoma" w:hAnsi="Tahoma" w:cs="Tahoma"/>
      <w:sz w:val="16"/>
      <w:szCs w:val="16"/>
    </w:rPr>
  </w:style>
  <w:style w:type="character" w:customStyle="1" w:styleId="org">
    <w:name w:val="org"/>
    <w:rsid w:val="00D6320C"/>
  </w:style>
  <w:style w:type="character" w:customStyle="1" w:styleId="hps">
    <w:name w:val="hps"/>
    <w:rsid w:val="00D6320C"/>
  </w:style>
  <w:style w:type="paragraph" w:styleId="Normalwebb">
    <w:name w:val="Normal (Web)"/>
    <w:basedOn w:val="Normal"/>
    <w:uiPriority w:val="99"/>
    <w:unhideWhenUsed/>
    <w:rsid w:val="002B742E"/>
    <w:pPr>
      <w:spacing w:before="100" w:beforeAutospacing="1" w:after="100" w:afterAutospacing="1"/>
    </w:pPr>
    <w:rPr>
      <w:lang w:val="en-US" w:eastAsia="en-US"/>
    </w:rPr>
  </w:style>
  <w:style w:type="character" w:styleId="Stark">
    <w:name w:val="Strong"/>
    <w:uiPriority w:val="22"/>
    <w:qFormat/>
    <w:rsid w:val="002B742E"/>
    <w:rPr>
      <w:b/>
      <w:bCs/>
    </w:rPr>
  </w:style>
  <w:style w:type="character" w:customStyle="1" w:styleId="baec5a81-e4d6-4674-97f3-e9220f0136c1">
    <w:name w:val="baec5a81-e4d6-4674-97f3-e9220f0136c1"/>
    <w:rsid w:val="002B74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rsid w:val="00852E48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852E48"/>
    <w:pPr>
      <w:tabs>
        <w:tab w:val="center" w:pos="4536"/>
        <w:tab w:val="right" w:pos="9072"/>
      </w:tabs>
    </w:pPr>
  </w:style>
  <w:style w:type="paragraph" w:customStyle="1" w:styleId="Brd">
    <w:name w:val="Bröd"/>
    <w:rsid w:val="00852E48"/>
    <w:pPr>
      <w:spacing w:before="60" w:after="240"/>
    </w:pPr>
    <w:rPr>
      <w:sz w:val="24"/>
      <w:lang w:val="en-GB" w:eastAsia="sv-SE"/>
    </w:rPr>
  </w:style>
  <w:style w:type="paragraph" w:customStyle="1" w:styleId="Rubrikformat">
    <w:name w:val="Rubrikformat"/>
    <w:next w:val="Ingressformat"/>
    <w:rsid w:val="00852E48"/>
    <w:pPr>
      <w:spacing w:after="60"/>
    </w:pPr>
    <w:rPr>
      <w:rFonts w:ascii="Arial" w:hAnsi="Arial"/>
      <w:b/>
      <w:sz w:val="32"/>
      <w:lang w:val="en-GB" w:eastAsia="sv-SE"/>
    </w:rPr>
  </w:style>
  <w:style w:type="paragraph" w:customStyle="1" w:styleId="Ingressformat">
    <w:name w:val="Ingressformat"/>
    <w:next w:val="Brd"/>
    <w:rsid w:val="00852E48"/>
    <w:pPr>
      <w:spacing w:before="60" w:after="240"/>
    </w:pPr>
    <w:rPr>
      <w:b/>
      <w:sz w:val="24"/>
      <w:lang w:val="en-GB" w:eastAsia="sv-SE"/>
    </w:rPr>
  </w:style>
  <w:style w:type="character" w:styleId="Hyperlnk">
    <w:name w:val="Hyperlink"/>
    <w:basedOn w:val="Standardstycketeckensnitt"/>
    <w:rsid w:val="007C5969"/>
    <w:rPr>
      <w:color w:val="0000FF"/>
      <w:u w:val="single"/>
    </w:rPr>
  </w:style>
  <w:style w:type="paragraph" w:styleId="Ballongtext">
    <w:name w:val="Balloon Text"/>
    <w:basedOn w:val="Normal"/>
    <w:semiHidden/>
    <w:rsid w:val="00C42D1A"/>
    <w:rPr>
      <w:rFonts w:ascii="Tahoma" w:hAnsi="Tahoma" w:cs="Tahoma"/>
      <w:sz w:val="16"/>
      <w:szCs w:val="16"/>
    </w:rPr>
  </w:style>
  <w:style w:type="character" w:customStyle="1" w:styleId="org">
    <w:name w:val="org"/>
    <w:rsid w:val="00D6320C"/>
  </w:style>
  <w:style w:type="character" w:customStyle="1" w:styleId="hps">
    <w:name w:val="hps"/>
    <w:rsid w:val="00D6320C"/>
  </w:style>
  <w:style w:type="paragraph" w:styleId="Normalwebb">
    <w:name w:val="Normal (Web)"/>
    <w:basedOn w:val="Normal"/>
    <w:uiPriority w:val="99"/>
    <w:unhideWhenUsed/>
    <w:rsid w:val="002B742E"/>
    <w:pPr>
      <w:spacing w:before="100" w:beforeAutospacing="1" w:after="100" w:afterAutospacing="1"/>
    </w:pPr>
    <w:rPr>
      <w:lang w:val="en-US" w:eastAsia="en-US"/>
    </w:rPr>
  </w:style>
  <w:style w:type="character" w:styleId="Stark">
    <w:name w:val="Strong"/>
    <w:uiPriority w:val="22"/>
    <w:qFormat/>
    <w:rsid w:val="002B742E"/>
    <w:rPr>
      <w:b/>
      <w:bCs/>
    </w:rPr>
  </w:style>
  <w:style w:type="character" w:customStyle="1" w:styleId="baec5a81-e4d6-4674-97f3-e9220f0136c1">
    <w:name w:val="baec5a81-e4d6-4674-97f3-e9220f0136c1"/>
    <w:rsid w:val="002B7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9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12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company/271541?goback=%2Efps_PBCK_*1_Morten_Henriksen_*1_*1_*1_*1_*2_*1_Y_*1_*1_*1_false_1_R_*1_*51_*1_*51_true_*2_*2_*2_*2_*2_*2_*2_*2_*2_*2_*2_*2_*2_*2_*2_*2_*2_*2_*2_*2_*2&amp;trk=pro_other_cmp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ara.nordgaard@gunneb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rten.Henriksen@Gunnebo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NORDIC\Gunnebo%20letter%20Logo%20and%20Footer.doc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Gunnebo letter Logo and Footer</Template>
  <TotalTime>20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Headline</vt:lpstr>
    </vt:vector>
  </TitlesOfParts>
  <Company>Gunnebo Physical Security AB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Headline</dc:title>
  <dc:creator>sarnor</dc:creator>
  <cp:lastModifiedBy>sarnor</cp:lastModifiedBy>
  <cp:revision>4</cp:revision>
  <cp:lastPrinted>2006-04-10T13:29:00Z</cp:lastPrinted>
  <dcterms:created xsi:type="dcterms:W3CDTF">2012-04-25T08:09:00Z</dcterms:created>
  <dcterms:modified xsi:type="dcterms:W3CDTF">2012-04-25T09:04:00Z</dcterms:modified>
</cp:coreProperties>
</file>