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06A" w:rsidRDefault="00215EE1" w:rsidP="00504081">
      <w:pPr>
        <w:pStyle w:val="Frval"/>
        <w:rPr>
          <w:rFonts w:ascii="Arial"/>
          <w:b/>
          <w:bCs/>
          <w:color w:val="auto"/>
          <w:sz w:val="20"/>
          <w:szCs w:val="32"/>
        </w:rPr>
      </w:pPr>
      <w:r w:rsidRPr="00E32CB9">
        <w:rPr>
          <w:rFonts w:ascii="Arial"/>
          <w:b/>
          <w:bCs/>
          <w:noProof/>
          <w:color w:val="auto"/>
          <w:sz w:val="12"/>
          <w:szCs w:val="20"/>
        </w:rPr>
        <w:drawing>
          <wp:anchor distT="0" distB="0" distL="114300" distR="114300" simplePos="0" relativeHeight="251665920" behindDoc="0" locked="0" layoutInCell="1" allowOverlap="1" wp14:anchorId="6C0A5999" wp14:editId="641C32AC">
            <wp:simplePos x="0" y="0"/>
            <wp:positionH relativeFrom="column">
              <wp:posOffset>4519378</wp:posOffset>
            </wp:positionH>
            <wp:positionV relativeFrom="paragraph">
              <wp:posOffset>-105410</wp:posOffset>
            </wp:positionV>
            <wp:extent cx="1559814" cy="418894"/>
            <wp:effectExtent l="0" t="0" r="2540" b="63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jerlogo_pos_PMS122c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14" cy="41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411" w:rsidRPr="00E32CB9">
        <w:rPr>
          <w:rFonts w:ascii="Arial"/>
          <w:b/>
          <w:bCs/>
          <w:color w:val="auto"/>
          <w:sz w:val="20"/>
          <w:szCs w:val="32"/>
        </w:rPr>
        <w:t>Stockholm</w:t>
      </w:r>
      <w:r w:rsidR="00882A66" w:rsidRPr="00E32CB9">
        <w:rPr>
          <w:rFonts w:ascii="Arial"/>
          <w:b/>
          <w:bCs/>
          <w:color w:val="auto"/>
          <w:sz w:val="20"/>
          <w:szCs w:val="32"/>
        </w:rPr>
        <w:t xml:space="preserve"> </w:t>
      </w:r>
      <w:r w:rsidR="00E70E0D" w:rsidRPr="00E32CB9">
        <w:rPr>
          <w:rFonts w:ascii="Arial"/>
          <w:b/>
          <w:bCs/>
          <w:color w:val="auto"/>
          <w:sz w:val="20"/>
          <w:szCs w:val="32"/>
        </w:rPr>
        <w:t>24</w:t>
      </w:r>
      <w:r w:rsidR="00882A66" w:rsidRPr="00E32CB9">
        <w:rPr>
          <w:rFonts w:ascii="Arial"/>
          <w:b/>
          <w:bCs/>
          <w:color w:val="auto"/>
          <w:sz w:val="20"/>
          <w:szCs w:val="32"/>
        </w:rPr>
        <w:t xml:space="preserve"> </w:t>
      </w:r>
      <w:r w:rsidR="00ED1F19" w:rsidRPr="00E32CB9">
        <w:rPr>
          <w:rFonts w:ascii="Arial"/>
          <w:b/>
          <w:bCs/>
          <w:color w:val="auto"/>
          <w:sz w:val="20"/>
          <w:szCs w:val="32"/>
        </w:rPr>
        <w:t>juni</w:t>
      </w:r>
      <w:r w:rsidR="009879A4" w:rsidRPr="00E32CB9">
        <w:rPr>
          <w:rFonts w:ascii="Arial"/>
          <w:b/>
          <w:bCs/>
          <w:color w:val="auto"/>
          <w:sz w:val="20"/>
          <w:szCs w:val="32"/>
        </w:rPr>
        <w:t xml:space="preserve"> 201</w:t>
      </w:r>
      <w:r w:rsidR="00ED1F19" w:rsidRPr="00E32CB9">
        <w:rPr>
          <w:rFonts w:ascii="Arial"/>
          <w:b/>
          <w:bCs/>
          <w:color w:val="auto"/>
          <w:sz w:val="20"/>
          <w:szCs w:val="32"/>
        </w:rPr>
        <w:t>9</w:t>
      </w:r>
    </w:p>
    <w:p w:rsidR="00D612F2" w:rsidRDefault="00D612F2" w:rsidP="00504081">
      <w:pPr>
        <w:pStyle w:val="Frval"/>
        <w:rPr>
          <w:rFonts w:ascii="Arial"/>
          <w:b/>
          <w:bCs/>
          <w:color w:val="auto"/>
          <w:sz w:val="20"/>
          <w:szCs w:val="32"/>
        </w:rPr>
      </w:pPr>
    </w:p>
    <w:p w:rsidR="001C0130" w:rsidRPr="00E32CB9" w:rsidRDefault="001C0130" w:rsidP="00504081">
      <w:pPr>
        <w:pStyle w:val="Frval"/>
        <w:rPr>
          <w:rFonts w:ascii="Arial"/>
          <w:b/>
          <w:bCs/>
          <w:color w:val="auto"/>
          <w:sz w:val="32"/>
          <w:szCs w:val="32"/>
        </w:rPr>
      </w:pPr>
      <w:r>
        <w:rPr>
          <w:rFonts w:ascii="Arial"/>
          <w:b/>
          <w:bCs/>
          <w:color w:val="auto"/>
          <w:sz w:val="20"/>
          <w:szCs w:val="32"/>
        </w:rPr>
        <w:t>PRESSRELEASE</w:t>
      </w:r>
    </w:p>
    <w:p w:rsidR="0084006A" w:rsidRPr="00E32CB9" w:rsidRDefault="0084006A" w:rsidP="00504081">
      <w:pPr>
        <w:pStyle w:val="Frval"/>
        <w:rPr>
          <w:rFonts w:ascii="Arial"/>
          <w:b/>
          <w:bCs/>
          <w:color w:val="auto"/>
          <w:sz w:val="32"/>
          <w:szCs w:val="32"/>
        </w:rPr>
      </w:pPr>
    </w:p>
    <w:p w:rsidR="00F74E29" w:rsidRDefault="008D41C5" w:rsidP="005E103D">
      <w:pPr>
        <w:rPr>
          <w:rFonts w:ascii="DINOT" w:hAnsi="DINOT" w:cs="DINOT"/>
          <w:b/>
          <w:sz w:val="34"/>
          <w:lang w:val="sv-SE"/>
        </w:rPr>
      </w:pPr>
      <w:r w:rsidRPr="00E32CB9">
        <w:rPr>
          <w:rFonts w:ascii="DINOT" w:hAnsi="DINOT" w:cs="DINOT"/>
          <w:b/>
          <w:sz w:val="34"/>
          <w:lang w:val="sv-SE"/>
        </w:rPr>
        <w:t xml:space="preserve">Beijer tar grepp om den svenska bygghandeln genom </w:t>
      </w:r>
      <w:r w:rsidR="004C03F2" w:rsidRPr="00E32CB9">
        <w:rPr>
          <w:rFonts w:ascii="DINOT" w:hAnsi="DINOT" w:cs="DINOT"/>
          <w:b/>
          <w:sz w:val="34"/>
          <w:lang w:val="sv-SE"/>
        </w:rPr>
        <w:t xml:space="preserve">förvärv av 8 nya anläggningar. </w:t>
      </w:r>
    </w:p>
    <w:p w:rsidR="007A6763" w:rsidRDefault="007A6763" w:rsidP="005E103D">
      <w:pPr>
        <w:rPr>
          <w:noProof/>
          <w:lang w:val="sv-SE" w:eastAsia="sv-SE"/>
        </w:rPr>
      </w:pPr>
    </w:p>
    <w:p w:rsidR="007A6763" w:rsidRPr="00E32CB9" w:rsidRDefault="007A6763" w:rsidP="005E103D">
      <w:pPr>
        <w:rPr>
          <w:rFonts w:ascii="DINOT" w:hAnsi="DINOT" w:cs="DINOT"/>
          <w:b/>
          <w:sz w:val="34"/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6124575" cy="3590925"/>
            <wp:effectExtent l="0" t="0" r="0" b="9525"/>
            <wp:docPr id="2" name="Bildobjekt 2" descr="C:\Users\s049elhe\AppData\Local\Microsoft\Windows\INetCache\Content.Word\DSC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49elhe\AppData\Local\Microsoft\Windows\INetCache\Content.Word\DSC_6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" t="28171" r="-294" b="32640"/>
                    <a:stretch/>
                  </pic:blipFill>
                  <pic:spPr bwMode="auto">
                    <a:xfrm>
                      <a:off x="0" y="0"/>
                      <a:ext cx="6124728" cy="35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D41" w:rsidRPr="00E32CB9" w:rsidRDefault="009E5D41" w:rsidP="005E103D">
      <w:pPr>
        <w:rPr>
          <w:rFonts w:ascii="DINOT" w:hAnsi="DINOT" w:cs="DINOT"/>
          <w:b/>
          <w:sz w:val="22"/>
          <w:szCs w:val="22"/>
          <w:lang w:val="sv-SE"/>
        </w:rPr>
      </w:pPr>
    </w:p>
    <w:p w:rsidR="008D41C5" w:rsidRPr="00E32CB9" w:rsidRDefault="008D41C5" w:rsidP="007E5E4A">
      <w:pPr>
        <w:rPr>
          <w:rFonts w:ascii="DINOT" w:hAnsi="DINOT" w:cs="DINOT"/>
          <w:b/>
          <w:sz w:val="22"/>
          <w:szCs w:val="22"/>
          <w:lang w:val="sv-SE"/>
        </w:rPr>
      </w:pPr>
      <w:r w:rsidRPr="00E32CB9">
        <w:rPr>
          <w:rFonts w:ascii="DINOT" w:hAnsi="DINOT" w:cs="DINOT"/>
          <w:b/>
          <w:sz w:val="22"/>
          <w:szCs w:val="22"/>
          <w:lang w:val="sv-SE"/>
        </w:rPr>
        <w:t xml:space="preserve">Beijer Byggmaterial har tecknat avtal om förvärv av 2st bygghandelskedjor i Stockholm 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 xml:space="preserve">respektive </w:t>
      </w:r>
      <w:r w:rsidR="00EC44CF" w:rsidRPr="00E32CB9">
        <w:rPr>
          <w:rFonts w:ascii="DINOT" w:hAnsi="DINOT" w:cs="DINOT"/>
          <w:b/>
          <w:sz w:val="22"/>
          <w:szCs w:val="22"/>
          <w:lang w:val="sv-SE"/>
        </w:rPr>
        <w:t>r</w:t>
      </w:r>
      <w:r w:rsidRPr="00E32CB9">
        <w:rPr>
          <w:rFonts w:ascii="DINOT" w:hAnsi="DINOT" w:cs="DINOT"/>
          <w:b/>
          <w:sz w:val="22"/>
          <w:szCs w:val="22"/>
          <w:lang w:val="sv-SE"/>
        </w:rPr>
        <w:t xml:space="preserve">egion 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>S</w:t>
      </w:r>
      <w:r w:rsidRPr="00E32CB9">
        <w:rPr>
          <w:rFonts w:ascii="DINOT" w:hAnsi="DINOT" w:cs="DINOT"/>
          <w:b/>
          <w:sz w:val="22"/>
          <w:szCs w:val="22"/>
          <w:lang w:val="sv-SE"/>
        </w:rPr>
        <w:t>yd.</w:t>
      </w:r>
      <w:r w:rsidR="007E5E4A" w:rsidRPr="00E32CB9">
        <w:rPr>
          <w:rFonts w:ascii="DINOT" w:hAnsi="DINOT" w:cs="DINOT"/>
          <w:b/>
          <w:sz w:val="22"/>
          <w:szCs w:val="22"/>
          <w:lang w:val="sv-SE"/>
        </w:rPr>
        <w:t xml:space="preserve"> Strategiskt bygger förvärven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 xml:space="preserve"> lokal</w:t>
      </w:r>
      <w:r w:rsidR="007E5E4A" w:rsidRPr="00E32CB9">
        <w:rPr>
          <w:rFonts w:ascii="DINOT" w:hAnsi="DINOT" w:cs="DINOT"/>
          <w:b/>
          <w:sz w:val="22"/>
          <w:szCs w:val="22"/>
          <w:lang w:val="sv-SE"/>
        </w:rPr>
        <w:t xml:space="preserve"> närvaro inom den professionella bygghandeln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 xml:space="preserve"> och</w:t>
      </w:r>
      <w:r w:rsidR="007E5E4A" w:rsidRPr="00E32CB9">
        <w:rPr>
          <w:rFonts w:ascii="DINOT" w:hAnsi="DINOT" w:cs="DINOT"/>
          <w:b/>
          <w:sz w:val="22"/>
          <w:szCs w:val="22"/>
          <w:lang w:val="sv-SE"/>
        </w:rPr>
        <w:t xml:space="preserve"> Beijer får </w:t>
      </w:r>
      <w:r w:rsidR="004C03F2" w:rsidRPr="00E32CB9">
        <w:rPr>
          <w:rFonts w:ascii="DINOT" w:hAnsi="DINOT" w:cs="DINOT"/>
          <w:b/>
          <w:sz w:val="22"/>
          <w:szCs w:val="22"/>
          <w:lang w:val="sv-SE"/>
        </w:rPr>
        <w:t>åtta</w:t>
      </w:r>
      <w:r w:rsidR="007E5E4A" w:rsidRPr="00E32CB9">
        <w:rPr>
          <w:rFonts w:ascii="DINOT" w:hAnsi="DINOT" w:cs="DINOT"/>
          <w:b/>
          <w:sz w:val="22"/>
          <w:szCs w:val="22"/>
          <w:lang w:val="sv-SE"/>
        </w:rPr>
        <w:t xml:space="preserve"> nya filialer </w:t>
      </w:r>
      <w:r w:rsidR="004C03F2" w:rsidRPr="00E32CB9">
        <w:rPr>
          <w:rFonts w:ascii="DINOT" w:hAnsi="DINOT" w:cs="DINOT"/>
          <w:b/>
          <w:sz w:val="22"/>
          <w:szCs w:val="22"/>
          <w:lang w:val="sv-SE"/>
        </w:rPr>
        <w:t>inklusive ett</w:t>
      </w:r>
      <w:r w:rsidR="007E5E4A" w:rsidRPr="00E32CB9">
        <w:rPr>
          <w:rFonts w:ascii="DINOT" w:hAnsi="DINOT" w:cs="DINOT"/>
          <w:b/>
          <w:sz w:val="22"/>
          <w:szCs w:val="22"/>
          <w:lang w:val="sv-SE"/>
        </w:rPr>
        <w:t xml:space="preserve"> logistikcenter. Båda bygghandelskedjorna ligger i geografiskt viktiga tillväxtområden. 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 xml:space="preserve">Med de två 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 xml:space="preserve">nya 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 xml:space="preserve">förvärven, 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>tidigare förvärv</w:t>
      </w:r>
      <w:r w:rsidR="00AC7801" w:rsidRPr="00E32CB9">
        <w:rPr>
          <w:rFonts w:ascii="DINOT" w:hAnsi="DINOT" w:cs="DINOT"/>
          <w:b/>
          <w:sz w:val="22"/>
          <w:szCs w:val="22"/>
          <w:lang w:val="sv-SE"/>
        </w:rPr>
        <w:t xml:space="preserve"> 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>och stark</w:t>
      </w:r>
      <w:r w:rsidR="003855C6" w:rsidRPr="00E32CB9">
        <w:rPr>
          <w:rFonts w:ascii="DINOT" w:hAnsi="DINOT" w:cs="DINOT"/>
          <w:b/>
          <w:sz w:val="22"/>
          <w:szCs w:val="22"/>
          <w:lang w:val="sv-SE"/>
        </w:rPr>
        <w:t>a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 xml:space="preserve"> organiska tillväxt 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>ökar Beijer Byggmaterial AB sin omsättning med 30%</w:t>
      </w:r>
      <w:r w:rsidR="001C50CF" w:rsidRPr="00E32CB9">
        <w:rPr>
          <w:rFonts w:ascii="DINOT" w:hAnsi="DINOT" w:cs="DINOT"/>
          <w:b/>
          <w:sz w:val="22"/>
          <w:szCs w:val="22"/>
          <w:lang w:val="sv-SE"/>
        </w:rPr>
        <w:t xml:space="preserve"> de senaste 12 månaderna,</w:t>
      </w:r>
      <w:r w:rsidR="00005881" w:rsidRPr="00E32CB9">
        <w:rPr>
          <w:rFonts w:ascii="DINOT" w:hAnsi="DINOT" w:cs="DINOT"/>
          <w:b/>
          <w:sz w:val="22"/>
          <w:szCs w:val="22"/>
          <w:lang w:val="sv-SE"/>
        </w:rPr>
        <w:t xml:space="preserve"> 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>till över 7</w:t>
      </w:r>
      <w:r w:rsidR="001C0130">
        <w:rPr>
          <w:rFonts w:ascii="DINOT" w:hAnsi="DINOT" w:cs="DINOT"/>
          <w:b/>
          <w:sz w:val="22"/>
          <w:szCs w:val="22"/>
          <w:lang w:val="sv-SE"/>
        </w:rPr>
        <w:t>,</w:t>
      </w:r>
      <w:r w:rsidR="00DD13E3" w:rsidRPr="00E32CB9">
        <w:rPr>
          <w:rFonts w:ascii="DINOT" w:hAnsi="DINOT" w:cs="DINOT"/>
          <w:b/>
          <w:sz w:val="22"/>
          <w:szCs w:val="22"/>
          <w:lang w:val="sv-SE"/>
        </w:rPr>
        <w:t>5</w:t>
      </w:r>
      <w:r w:rsidR="00827B87" w:rsidRPr="00E32CB9">
        <w:rPr>
          <w:rFonts w:ascii="DINOT" w:hAnsi="DINOT" w:cs="DINOT"/>
          <w:b/>
          <w:sz w:val="22"/>
          <w:szCs w:val="22"/>
          <w:lang w:val="sv-SE"/>
        </w:rPr>
        <w:t xml:space="preserve"> miljarder kronor</w:t>
      </w:r>
      <w:r w:rsidR="001C50CF" w:rsidRPr="00E32CB9">
        <w:rPr>
          <w:rFonts w:ascii="DINOT" w:hAnsi="DINOT" w:cs="DINOT"/>
          <w:b/>
          <w:sz w:val="22"/>
          <w:szCs w:val="22"/>
          <w:lang w:val="sv-SE"/>
        </w:rPr>
        <w:t>.</w:t>
      </w:r>
    </w:p>
    <w:p w:rsidR="008D41C5" w:rsidRPr="00E32CB9" w:rsidRDefault="008D41C5" w:rsidP="005E103D">
      <w:pPr>
        <w:rPr>
          <w:rFonts w:ascii="DINOT" w:hAnsi="DINOT" w:cs="DINOT"/>
          <w:b/>
          <w:sz w:val="22"/>
          <w:szCs w:val="22"/>
          <w:lang w:val="sv-SE"/>
        </w:rPr>
      </w:pPr>
    </w:p>
    <w:p w:rsidR="00BB6BE9" w:rsidRPr="00E32CB9" w:rsidRDefault="007E5E4A" w:rsidP="007E5E4A">
      <w:pPr>
        <w:rPr>
          <w:rFonts w:ascii="DINOT" w:hAnsi="DINOT" w:cs="DINOT"/>
          <w:sz w:val="22"/>
          <w:szCs w:val="22"/>
          <w:lang w:val="sv-SE"/>
        </w:rPr>
      </w:pPr>
      <w:proofErr w:type="spellStart"/>
      <w:r w:rsidRPr="00E32CB9">
        <w:rPr>
          <w:rFonts w:ascii="DINOT" w:hAnsi="DINOT" w:cs="DINOT"/>
          <w:sz w:val="22"/>
          <w:szCs w:val="22"/>
          <w:lang w:val="sv-SE"/>
        </w:rPr>
        <w:t>PoG</w:t>
      </w:r>
      <w:proofErr w:type="spellEnd"/>
      <w:r w:rsidRPr="00E32CB9">
        <w:rPr>
          <w:rFonts w:ascii="DINOT" w:hAnsi="DINOT" w:cs="DINOT"/>
          <w:sz w:val="22"/>
          <w:szCs w:val="22"/>
          <w:lang w:val="sv-SE"/>
        </w:rPr>
        <w:t xml:space="preserve"> Bygghandel, en ledande </w:t>
      </w:r>
      <w:r w:rsidR="00EA086C" w:rsidRPr="00E32CB9">
        <w:rPr>
          <w:rFonts w:ascii="DINOT" w:hAnsi="DINOT" w:cs="DINOT"/>
          <w:sz w:val="22"/>
          <w:szCs w:val="22"/>
          <w:lang w:val="sv-SE"/>
        </w:rPr>
        <w:t>aktör</w:t>
      </w:r>
      <w:r w:rsidR="003855C6" w:rsidRPr="00E32CB9">
        <w:rPr>
          <w:rFonts w:ascii="DINOT" w:hAnsi="DINOT" w:cs="DINOT"/>
          <w:sz w:val="22"/>
          <w:szCs w:val="22"/>
          <w:lang w:val="sv-SE"/>
        </w:rPr>
        <w:t xml:space="preserve"> i </w:t>
      </w:r>
      <w:r w:rsidR="00EC44CF" w:rsidRPr="00E32CB9">
        <w:rPr>
          <w:rFonts w:ascii="DINOT" w:hAnsi="DINOT" w:cs="DINOT"/>
          <w:sz w:val="22"/>
          <w:szCs w:val="22"/>
          <w:lang w:val="sv-SE"/>
        </w:rPr>
        <w:t>Skåne</w:t>
      </w:r>
      <w:r w:rsidR="00EA086C" w:rsidRPr="00E32CB9">
        <w:rPr>
          <w:rFonts w:ascii="DINOT" w:hAnsi="DINOT" w:cs="DINOT"/>
          <w:sz w:val="22"/>
          <w:szCs w:val="22"/>
          <w:lang w:val="sv-SE"/>
        </w:rPr>
        <w:t xml:space="preserve"> inom byggmaterialhandeln</w:t>
      </w:r>
      <w:r w:rsidR="003855C6" w:rsidRPr="00E32CB9">
        <w:rPr>
          <w:rFonts w:ascii="DINOT" w:hAnsi="DINOT" w:cs="DINOT"/>
          <w:sz w:val="22"/>
          <w:szCs w:val="22"/>
          <w:lang w:val="sv-SE"/>
        </w:rPr>
        <w:t>,</w:t>
      </w:r>
      <w:r w:rsidR="00EA086C" w:rsidRPr="00E32CB9">
        <w:rPr>
          <w:rFonts w:ascii="DINOT" w:hAnsi="DINOT" w:cs="DINOT"/>
          <w:sz w:val="22"/>
          <w:szCs w:val="22"/>
          <w:lang w:val="sv-SE"/>
        </w:rPr>
        <w:t xml:space="preserve"> med sex byggvaruhus</w:t>
      </w:r>
      <w:r w:rsidR="001C50CF" w:rsidRPr="00E32CB9">
        <w:rPr>
          <w:rFonts w:ascii="DINOT" w:hAnsi="DINOT" w:cs="DINOT"/>
          <w:sz w:val="22"/>
          <w:szCs w:val="22"/>
          <w:lang w:val="sv-SE"/>
        </w:rPr>
        <w:t xml:space="preserve"> och ett logistikcenter</w:t>
      </w:r>
      <w:r w:rsidR="00DD13E3" w:rsidRPr="00E32CB9">
        <w:rPr>
          <w:rFonts w:ascii="DINOT" w:hAnsi="DINOT" w:cs="DINOT"/>
          <w:sz w:val="22"/>
          <w:szCs w:val="22"/>
          <w:lang w:val="sv-SE"/>
        </w:rPr>
        <w:t xml:space="preserve"> </w:t>
      </w:r>
      <w:r w:rsidR="00EA086C" w:rsidRPr="00E32CB9">
        <w:rPr>
          <w:rFonts w:ascii="DINOT" w:hAnsi="DINOT" w:cs="DINOT"/>
          <w:sz w:val="22"/>
          <w:szCs w:val="22"/>
          <w:lang w:val="sv-SE"/>
        </w:rPr>
        <w:t>är ett strategiskt förvärv för att stärka</w:t>
      </w:r>
      <w:r w:rsidR="008B084F" w:rsidRPr="00E32CB9">
        <w:rPr>
          <w:rFonts w:ascii="DINOT" w:hAnsi="DINOT" w:cs="DINOT"/>
          <w:sz w:val="22"/>
          <w:szCs w:val="22"/>
          <w:lang w:val="sv-SE"/>
        </w:rPr>
        <w:t xml:space="preserve"> </w:t>
      </w:r>
      <w:r w:rsidR="00005881" w:rsidRPr="00E32CB9">
        <w:rPr>
          <w:rFonts w:ascii="DINOT" w:hAnsi="DINOT" w:cs="DINOT"/>
          <w:sz w:val="22"/>
          <w:szCs w:val="22"/>
          <w:lang w:val="sv-SE"/>
        </w:rPr>
        <w:t xml:space="preserve">Beijers position i </w:t>
      </w:r>
      <w:r w:rsidR="00EC44CF" w:rsidRPr="00E32CB9">
        <w:rPr>
          <w:rFonts w:ascii="DINOT" w:hAnsi="DINOT" w:cs="DINOT"/>
          <w:sz w:val="22"/>
          <w:szCs w:val="22"/>
          <w:lang w:val="sv-SE"/>
        </w:rPr>
        <w:t>s</w:t>
      </w:r>
      <w:r w:rsidR="00005881" w:rsidRPr="00E32CB9">
        <w:rPr>
          <w:rFonts w:ascii="DINOT" w:hAnsi="DINOT" w:cs="DINOT"/>
          <w:sz w:val="22"/>
          <w:szCs w:val="22"/>
          <w:lang w:val="sv-SE"/>
        </w:rPr>
        <w:t>ödra Sverige</w:t>
      </w:r>
      <w:r w:rsidR="00EA086C" w:rsidRPr="00E32CB9">
        <w:rPr>
          <w:rFonts w:ascii="DINOT" w:hAnsi="DINOT" w:cs="DINOT"/>
          <w:sz w:val="22"/>
          <w:szCs w:val="22"/>
          <w:lang w:val="sv-SE"/>
        </w:rPr>
        <w:t xml:space="preserve">. </w:t>
      </w:r>
      <w:r w:rsidR="001C0130" w:rsidRPr="001C0130">
        <w:rPr>
          <w:rFonts w:ascii="DINOT" w:hAnsi="DINOT" w:cs="DINOT"/>
          <w:sz w:val="22"/>
          <w:szCs w:val="22"/>
          <w:lang w:val="sv-SE"/>
        </w:rPr>
        <w:t>AB Karl Ekesiöö Bygghandel</w:t>
      </w:r>
      <w:r w:rsidR="001C0130">
        <w:rPr>
          <w:rFonts w:ascii="DINOT" w:hAnsi="DINOT" w:cs="DINOT"/>
          <w:sz w:val="22"/>
          <w:szCs w:val="22"/>
          <w:lang w:val="sv-SE"/>
        </w:rPr>
        <w:t xml:space="preserve"> </w:t>
      </w:r>
      <w:r w:rsidR="001C50CF" w:rsidRPr="00E32CB9">
        <w:rPr>
          <w:rFonts w:ascii="DINOT" w:hAnsi="DINOT" w:cs="DINOT"/>
          <w:sz w:val="22"/>
          <w:szCs w:val="22"/>
          <w:lang w:val="sv-SE"/>
        </w:rPr>
        <w:t xml:space="preserve">med två varuhus, </w:t>
      </w:r>
      <w:r w:rsidR="00BB6BE9" w:rsidRPr="00E32CB9">
        <w:rPr>
          <w:rFonts w:ascii="DINOT" w:hAnsi="DINOT" w:cs="DINOT"/>
          <w:sz w:val="22"/>
          <w:szCs w:val="22"/>
          <w:lang w:val="sv-SE"/>
        </w:rPr>
        <w:t>belägna på</w:t>
      </w:r>
      <w:r w:rsidRPr="00E32CB9">
        <w:rPr>
          <w:rFonts w:ascii="DINOT" w:hAnsi="DINOT" w:cs="DINOT"/>
          <w:sz w:val="22"/>
          <w:szCs w:val="22"/>
          <w:lang w:val="sv-SE"/>
        </w:rPr>
        <w:t xml:space="preserve"> attraktiva </w:t>
      </w:r>
      <w:r w:rsidR="00EA086C" w:rsidRPr="00E32CB9">
        <w:rPr>
          <w:rFonts w:ascii="DINOT" w:hAnsi="DINOT" w:cs="DINOT"/>
          <w:sz w:val="22"/>
          <w:szCs w:val="22"/>
          <w:lang w:val="sv-SE"/>
        </w:rPr>
        <w:t>platser med stor byggtillväxt</w:t>
      </w:r>
      <w:r w:rsidR="001C50CF" w:rsidRPr="00E32CB9">
        <w:rPr>
          <w:rFonts w:ascii="DINOT" w:hAnsi="DINOT" w:cs="DINOT"/>
          <w:sz w:val="22"/>
          <w:szCs w:val="22"/>
          <w:lang w:val="sv-SE"/>
        </w:rPr>
        <w:t xml:space="preserve"> i Stockholm</w:t>
      </w:r>
      <w:r w:rsidR="00EA086C" w:rsidRPr="00E32CB9">
        <w:rPr>
          <w:rFonts w:ascii="DINOT" w:hAnsi="DINOT" w:cs="DINOT"/>
          <w:sz w:val="22"/>
          <w:szCs w:val="22"/>
          <w:lang w:val="sv-SE"/>
        </w:rPr>
        <w:t xml:space="preserve"> </w:t>
      </w:r>
      <w:r w:rsidR="001C50CF" w:rsidRPr="00E32CB9">
        <w:rPr>
          <w:rFonts w:ascii="DINOT" w:hAnsi="DINOT" w:cs="DINOT"/>
          <w:sz w:val="22"/>
          <w:szCs w:val="22"/>
          <w:lang w:val="sv-SE"/>
        </w:rPr>
        <w:t>är ett förvärv med rik</w:t>
      </w:r>
      <w:r w:rsidR="001C50CF" w:rsidRPr="00E32CB9">
        <w:rPr>
          <w:rFonts w:ascii="DINOT" w:hAnsi="DINOT" w:cs="DINOT"/>
          <w:sz w:val="22"/>
          <w:szCs w:val="22"/>
          <w:lang w:val="sv-SE"/>
        </w:rPr>
        <w:lastRenderedPageBreak/>
        <w:t xml:space="preserve">tigt bra matchning för Beijer. </w:t>
      </w:r>
      <w:r w:rsidR="009D3669" w:rsidRPr="00E32CB9">
        <w:rPr>
          <w:rFonts w:ascii="DINOT" w:hAnsi="DINOT" w:cs="DINOT"/>
          <w:sz w:val="22"/>
          <w:szCs w:val="22"/>
          <w:lang w:val="sv-SE"/>
        </w:rPr>
        <w:t xml:space="preserve">Med </w:t>
      </w:r>
      <w:r w:rsidR="001C0130" w:rsidRPr="001C0130">
        <w:rPr>
          <w:rFonts w:ascii="DINOT" w:hAnsi="DINOT" w:cs="DINOT"/>
          <w:sz w:val="22"/>
          <w:szCs w:val="22"/>
          <w:lang w:val="sv-SE"/>
        </w:rPr>
        <w:t>AB Karl Ekesiöö</w:t>
      </w:r>
      <w:r w:rsidR="001C0130">
        <w:rPr>
          <w:rFonts w:ascii="DINOT" w:hAnsi="DINOT" w:cs="DINOT"/>
          <w:sz w:val="22"/>
          <w:szCs w:val="22"/>
          <w:lang w:val="sv-SE"/>
        </w:rPr>
        <w:t>s</w:t>
      </w:r>
      <w:r w:rsidR="001C0130" w:rsidRPr="001C0130">
        <w:rPr>
          <w:rFonts w:ascii="DINOT" w:hAnsi="DINOT" w:cs="DINOT"/>
          <w:sz w:val="22"/>
          <w:szCs w:val="22"/>
          <w:lang w:val="sv-SE"/>
        </w:rPr>
        <w:t xml:space="preserve"> Bygghandel</w:t>
      </w:r>
      <w:r w:rsidR="001C0130">
        <w:rPr>
          <w:rFonts w:ascii="DINOT" w:hAnsi="DINOT" w:cs="DINOT"/>
          <w:sz w:val="22"/>
          <w:szCs w:val="22"/>
          <w:lang w:val="sv-SE"/>
        </w:rPr>
        <w:t xml:space="preserve"> </w:t>
      </w:r>
      <w:r w:rsidR="00EC1907">
        <w:rPr>
          <w:rFonts w:ascii="DINOT" w:hAnsi="DINOT" w:cs="DINOT"/>
          <w:sz w:val="22"/>
          <w:szCs w:val="22"/>
          <w:lang w:val="sv-SE"/>
        </w:rPr>
        <w:t xml:space="preserve">och </w:t>
      </w:r>
      <w:proofErr w:type="spellStart"/>
      <w:r w:rsidR="00EC1907">
        <w:rPr>
          <w:rFonts w:ascii="DINOT" w:hAnsi="DINOT" w:cs="DINOT"/>
          <w:sz w:val="22"/>
          <w:szCs w:val="22"/>
          <w:lang w:val="sv-SE"/>
        </w:rPr>
        <w:t>PoGs</w:t>
      </w:r>
      <w:proofErr w:type="spellEnd"/>
      <w:r w:rsidR="00EC1907">
        <w:rPr>
          <w:rFonts w:ascii="DINOT" w:hAnsi="DINOT" w:cs="DINOT"/>
          <w:sz w:val="22"/>
          <w:szCs w:val="22"/>
          <w:lang w:val="sv-SE"/>
        </w:rPr>
        <w:t xml:space="preserve"> </w:t>
      </w:r>
      <w:r w:rsidR="009D3669" w:rsidRPr="00E32CB9">
        <w:rPr>
          <w:rFonts w:ascii="DINOT" w:hAnsi="DINOT" w:cs="DINOT"/>
          <w:sz w:val="22"/>
          <w:szCs w:val="22"/>
          <w:lang w:val="sv-SE"/>
        </w:rPr>
        <w:t>stora kundbas inom proffs, stärker Beijer sin position ännu mer inom proffssegmentet</w:t>
      </w:r>
      <w:r w:rsidR="00EA086C" w:rsidRPr="00E32CB9">
        <w:rPr>
          <w:rFonts w:ascii="DINOT" w:hAnsi="DINOT" w:cs="DINOT"/>
          <w:sz w:val="22"/>
          <w:szCs w:val="22"/>
          <w:lang w:val="sv-SE"/>
        </w:rPr>
        <w:t xml:space="preserve">. </w:t>
      </w:r>
      <w:r w:rsidR="001C50CF" w:rsidRPr="00E32CB9">
        <w:rPr>
          <w:rFonts w:ascii="DINOT" w:hAnsi="DINOT" w:cs="DINOT"/>
          <w:sz w:val="22"/>
          <w:szCs w:val="22"/>
          <w:lang w:val="sv-SE"/>
        </w:rPr>
        <w:t>Båda förvärven är familjeföretag</w:t>
      </w:r>
      <w:r w:rsidR="0008508A" w:rsidRPr="00E32CB9">
        <w:rPr>
          <w:rFonts w:ascii="DINOT" w:hAnsi="DINOT" w:cs="DINOT"/>
          <w:sz w:val="22"/>
          <w:szCs w:val="22"/>
          <w:lang w:val="sv-SE"/>
        </w:rPr>
        <w:t xml:space="preserve"> med ett lokalt entreprenörskap och liksom Beijers byggvaruhus, </w:t>
      </w:r>
      <w:r w:rsidR="001C50CF" w:rsidRPr="00E32CB9">
        <w:rPr>
          <w:rFonts w:ascii="DINOT" w:hAnsi="DINOT" w:cs="DINOT"/>
          <w:sz w:val="22"/>
          <w:szCs w:val="22"/>
          <w:lang w:val="sv-SE"/>
        </w:rPr>
        <w:t>drivs av den lokala affären.</w:t>
      </w:r>
      <w:r w:rsidR="0008508A" w:rsidRPr="00E32CB9">
        <w:rPr>
          <w:rFonts w:ascii="DINOT" w:hAnsi="DINOT" w:cs="DINOT"/>
          <w:sz w:val="22"/>
          <w:szCs w:val="22"/>
          <w:lang w:val="sv-SE"/>
        </w:rPr>
        <w:t xml:space="preserve"> </w:t>
      </w:r>
      <w:r w:rsidR="001C50CF" w:rsidRPr="00E32CB9">
        <w:rPr>
          <w:rFonts w:ascii="DINOT" w:hAnsi="DINOT" w:cs="DINOT"/>
          <w:sz w:val="22"/>
          <w:szCs w:val="22"/>
          <w:lang w:val="sv-SE"/>
        </w:rPr>
        <w:t xml:space="preserve"> </w:t>
      </w:r>
    </w:p>
    <w:p w:rsidR="00BB6BE9" w:rsidRPr="00E32CB9" w:rsidRDefault="00BB6BE9" w:rsidP="007E5E4A">
      <w:pPr>
        <w:rPr>
          <w:rFonts w:ascii="DINOT" w:hAnsi="DINOT" w:cs="DINOT"/>
          <w:sz w:val="22"/>
          <w:szCs w:val="22"/>
          <w:lang w:val="sv-SE"/>
        </w:rPr>
      </w:pPr>
    </w:p>
    <w:p w:rsidR="00BB6BE9" w:rsidRPr="00E32CB9" w:rsidRDefault="00BB6BE9" w:rsidP="007E5E4A">
      <w:pPr>
        <w:rPr>
          <w:rFonts w:ascii="DINOT" w:hAnsi="DINOT" w:cs="DINOT"/>
          <w:sz w:val="22"/>
          <w:szCs w:val="22"/>
          <w:lang w:val="sv-SE"/>
        </w:rPr>
      </w:pPr>
      <w:r w:rsidRPr="00E32CB9">
        <w:rPr>
          <w:rFonts w:ascii="DINOT" w:hAnsi="DINOT" w:cs="DINOT"/>
          <w:sz w:val="22"/>
          <w:szCs w:val="22"/>
          <w:lang w:val="sv-SE"/>
        </w:rPr>
        <w:t xml:space="preserve">Efter dessa två förvärv har Beijer Byggmaterial 82 filialer </w:t>
      </w:r>
      <w:r w:rsidR="00005881" w:rsidRPr="00E32CB9">
        <w:rPr>
          <w:rFonts w:ascii="DINOT" w:hAnsi="DINOT" w:cs="DINOT"/>
          <w:sz w:val="22"/>
          <w:szCs w:val="22"/>
          <w:lang w:val="sv-SE"/>
        </w:rPr>
        <w:t xml:space="preserve">från </w:t>
      </w:r>
      <w:r w:rsidR="004C03F2" w:rsidRPr="00E32CB9">
        <w:rPr>
          <w:rFonts w:ascii="DINOT" w:hAnsi="DINOT" w:cs="DINOT"/>
          <w:sz w:val="22"/>
          <w:szCs w:val="22"/>
          <w:lang w:val="sv-SE"/>
        </w:rPr>
        <w:t>Trelleborg i söder till Kiruna i norr</w:t>
      </w:r>
      <w:r w:rsidR="00005881" w:rsidRPr="00E32CB9">
        <w:rPr>
          <w:rFonts w:ascii="DINOT" w:hAnsi="DINOT" w:cs="DINOT"/>
          <w:sz w:val="22"/>
          <w:szCs w:val="22"/>
          <w:lang w:val="sv-SE"/>
        </w:rPr>
        <w:t xml:space="preserve"> och stärker ytterligare sin position som</w:t>
      </w:r>
      <w:r w:rsidR="00E84587">
        <w:rPr>
          <w:rFonts w:ascii="DINOT" w:hAnsi="DINOT" w:cs="DINOT"/>
          <w:sz w:val="22"/>
          <w:szCs w:val="22"/>
          <w:lang w:val="sv-SE"/>
        </w:rPr>
        <w:t xml:space="preserve"> hela</w:t>
      </w:r>
      <w:r w:rsidR="00005881" w:rsidRPr="00E32CB9">
        <w:rPr>
          <w:rFonts w:ascii="DINOT" w:hAnsi="DINOT" w:cs="DINOT"/>
          <w:sz w:val="22"/>
          <w:szCs w:val="22"/>
          <w:lang w:val="sv-SE"/>
        </w:rPr>
        <w:t xml:space="preserve"> Sveriges </w:t>
      </w:r>
      <w:r w:rsidR="00EC44CF" w:rsidRPr="00E32CB9">
        <w:rPr>
          <w:rFonts w:ascii="DINOT" w:hAnsi="DINOT" w:cs="DINOT"/>
          <w:sz w:val="22"/>
          <w:szCs w:val="22"/>
          <w:lang w:val="sv-SE"/>
        </w:rPr>
        <w:t>b</w:t>
      </w:r>
      <w:r w:rsidR="00005881" w:rsidRPr="00E32CB9">
        <w:rPr>
          <w:rFonts w:ascii="DINOT" w:hAnsi="DINOT" w:cs="DINOT"/>
          <w:sz w:val="22"/>
          <w:szCs w:val="22"/>
          <w:lang w:val="sv-SE"/>
        </w:rPr>
        <w:t>yggmaterialhandlare</w:t>
      </w:r>
      <w:r w:rsidR="004C03F2" w:rsidRPr="00E32CB9">
        <w:rPr>
          <w:rFonts w:ascii="DINOT" w:hAnsi="DINOT" w:cs="DINOT"/>
          <w:sz w:val="22"/>
          <w:szCs w:val="22"/>
          <w:lang w:val="sv-SE"/>
        </w:rPr>
        <w:t>.</w:t>
      </w:r>
    </w:p>
    <w:p w:rsidR="00BB6BE9" w:rsidRPr="00E32CB9" w:rsidRDefault="00BB6BE9" w:rsidP="007E5E4A">
      <w:pPr>
        <w:rPr>
          <w:rFonts w:ascii="DINOT" w:hAnsi="DINOT" w:cs="DINOT"/>
          <w:i/>
          <w:sz w:val="22"/>
          <w:szCs w:val="22"/>
          <w:lang w:val="sv-SE"/>
        </w:rPr>
      </w:pPr>
    </w:p>
    <w:p w:rsidR="006E342E" w:rsidRPr="00E32CB9" w:rsidRDefault="00C84A71" w:rsidP="00C84A71">
      <w:pPr>
        <w:rPr>
          <w:rFonts w:ascii="DINOT" w:hAnsi="DINOT" w:cs="DINOT"/>
          <w:i/>
          <w:sz w:val="22"/>
          <w:szCs w:val="22"/>
          <w:lang w:val="sv-SE"/>
        </w:rPr>
      </w:pPr>
      <w:r w:rsidRPr="00E32CB9">
        <w:rPr>
          <w:rFonts w:ascii="DINOT" w:hAnsi="DINOT" w:cs="DINOT"/>
          <w:i/>
          <w:sz w:val="22"/>
          <w:szCs w:val="22"/>
          <w:lang w:val="sv-SE"/>
        </w:rPr>
        <w:t xml:space="preserve">- </w:t>
      </w:r>
      <w:r w:rsidR="003A2005" w:rsidRPr="00E32CB9">
        <w:rPr>
          <w:rFonts w:ascii="DINOT" w:hAnsi="DINOT" w:cs="DINOT"/>
          <w:i/>
          <w:sz w:val="22"/>
          <w:szCs w:val="22"/>
          <w:lang w:val="sv-SE"/>
        </w:rPr>
        <w:t>”</w:t>
      </w:r>
      <w:r w:rsidR="00BB6BE9" w:rsidRPr="00E32CB9">
        <w:rPr>
          <w:rFonts w:ascii="DINOT" w:hAnsi="DINOT" w:cs="DINOT"/>
          <w:i/>
          <w:sz w:val="22"/>
          <w:szCs w:val="22"/>
          <w:lang w:val="sv-SE"/>
        </w:rPr>
        <w:t xml:space="preserve">Vi är otroligt glada att få </w:t>
      </w:r>
      <w:r w:rsidR="00DD13E3" w:rsidRPr="00E32CB9">
        <w:rPr>
          <w:rFonts w:ascii="DINOT" w:hAnsi="DINOT" w:cs="DINOT"/>
          <w:i/>
          <w:sz w:val="22"/>
          <w:szCs w:val="22"/>
          <w:lang w:val="sv-SE"/>
        </w:rPr>
        <w:t xml:space="preserve">in </w:t>
      </w:r>
      <w:r w:rsidR="00BB6BE9" w:rsidRPr="00E32CB9">
        <w:rPr>
          <w:rFonts w:ascii="DINOT" w:hAnsi="DINOT" w:cs="DINOT"/>
          <w:i/>
          <w:sz w:val="22"/>
          <w:szCs w:val="22"/>
          <w:lang w:val="sv-SE"/>
        </w:rPr>
        <w:t>dessa två fina verksamheter och nya</w:t>
      </w:r>
      <w:r w:rsidR="00DD13E3" w:rsidRPr="00E32CB9">
        <w:rPr>
          <w:rFonts w:ascii="DINOT" w:hAnsi="DINOT" w:cs="DINOT"/>
          <w:i/>
          <w:sz w:val="22"/>
          <w:szCs w:val="22"/>
          <w:lang w:val="sv-SE"/>
        </w:rPr>
        <w:t xml:space="preserve"> </w:t>
      </w:r>
      <w:r w:rsidR="00BB6BE9" w:rsidRPr="00E32CB9">
        <w:rPr>
          <w:rFonts w:ascii="DINOT" w:hAnsi="DINOT" w:cs="DINOT"/>
          <w:i/>
          <w:sz w:val="22"/>
          <w:szCs w:val="22"/>
          <w:lang w:val="sv-SE"/>
        </w:rPr>
        <w:t>kollegor</w:t>
      </w:r>
      <w:r w:rsidR="00DD13E3" w:rsidRPr="00E32CB9">
        <w:rPr>
          <w:rFonts w:ascii="DINOT" w:hAnsi="DINOT" w:cs="DINOT"/>
          <w:i/>
          <w:sz w:val="22"/>
          <w:szCs w:val="22"/>
          <w:lang w:val="sv-SE"/>
        </w:rPr>
        <w:t xml:space="preserve"> som en</w:t>
      </w:r>
      <w:r w:rsidR="00BB6BE9" w:rsidRPr="00E32CB9">
        <w:rPr>
          <w:rFonts w:ascii="DINOT" w:hAnsi="DINOT" w:cs="DINOT"/>
          <w:i/>
          <w:sz w:val="22"/>
          <w:szCs w:val="22"/>
          <w:lang w:val="sv-SE"/>
        </w:rPr>
        <w:t xml:space="preserve"> del av Beijerfamiljen. Förvärven ger oss ytterligare möjligheter att växa organiskt på en ännu större bas. </w:t>
      </w:r>
      <w:r w:rsidR="00263988" w:rsidRPr="00E32CB9">
        <w:rPr>
          <w:rFonts w:ascii="DINOT" w:hAnsi="DINOT" w:cs="DINOT"/>
          <w:i/>
          <w:sz w:val="22"/>
          <w:szCs w:val="22"/>
          <w:lang w:val="sv-SE"/>
        </w:rPr>
        <w:t xml:space="preserve">Vi ser att de två nya verksamheternas inriktning på proffskunder och medarbetarnas höga kompetens ligger helt i linje med Beijers strategi. </w:t>
      </w:r>
      <w:r w:rsidR="00BB6BE9" w:rsidRPr="00E32CB9">
        <w:rPr>
          <w:rFonts w:ascii="DINOT" w:hAnsi="DINOT" w:cs="DINOT"/>
          <w:i/>
          <w:sz w:val="22"/>
          <w:szCs w:val="22"/>
          <w:lang w:val="sv-SE"/>
        </w:rPr>
        <w:t>Vi har tagit marknadsandelar i Sverige 24 månader i rad</w:t>
      </w:r>
      <w:r w:rsidR="00263988" w:rsidRPr="00E32CB9">
        <w:rPr>
          <w:rFonts w:ascii="DINOT" w:hAnsi="DINOT" w:cs="DINOT"/>
          <w:i/>
          <w:sz w:val="22"/>
          <w:szCs w:val="22"/>
          <w:lang w:val="sv-SE"/>
        </w:rPr>
        <w:t xml:space="preserve">, det tycker vi är bevis på att vi gör rätt </w:t>
      </w:r>
      <w:r w:rsidR="006E342E" w:rsidRPr="00E32CB9">
        <w:rPr>
          <w:rFonts w:ascii="DINOT" w:hAnsi="DINOT" w:cs="DINOT"/>
          <w:i/>
          <w:sz w:val="22"/>
          <w:szCs w:val="22"/>
          <w:lang w:val="sv-SE"/>
        </w:rPr>
        <w:t>saker”, säger Geir Thomas Fossum, VD på Beijer Byggmaterial AB.</w:t>
      </w:r>
      <w:r w:rsidR="006E342E" w:rsidRPr="00E32CB9">
        <w:rPr>
          <w:lang w:val="sv-SE"/>
        </w:rPr>
        <w:t xml:space="preserve"> </w:t>
      </w:r>
    </w:p>
    <w:p w:rsidR="006E342E" w:rsidRPr="00E32CB9" w:rsidRDefault="006E342E" w:rsidP="00C84A71">
      <w:pPr>
        <w:rPr>
          <w:rFonts w:ascii="DINOT" w:hAnsi="DINOT" w:cs="DINOT"/>
          <w:i/>
          <w:strike/>
          <w:sz w:val="22"/>
          <w:szCs w:val="22"/>
          <w:lang w:val="sv-SE"/>
        </w:rPr>
      </w:pPr>
      <w:bookmarkStart w:id="0" w:name="_Hlk11733379"/>
    </w:p>
    <w:p w:rsidR="003A2005" w:rsidRPr="00E32CB9" w:rsidRDefault="00C84A71" w:rsidP="003A2005">
      <w:pPr>
        <w:rPr>
          <w:rFonts w:ascii="DINOT" w:hAnsi="DINOT" w:cs="DINOT"/>
          <w:i/>
          <w:sz w:val="22"/>
          <w:szCs w:val="22"/>
          <w:lang w:val="sv-SE"/>
        </w:rPr>
      </w:pPr>
      <w:r w:rsidRPr="00E32CB9">
        <w:rPr>
          <w:rFonts w:ascii="DINOT" w:hAnsi="DINOT" w:cs="DINOT"/>
          <w:i/>
          <w:sz w:val="22"/>
          <w:szCs w:val="22"/>
          <w:lang w:val="sv-SE"/>
        </w:rPr>
        <w:t>- ”</w:t>
      </w:r>
      <w:r w:rsidR="006E342E" w:rsidRPr="00E32CB9">
        <w:rPr>
          <w:rFonts w:ascii="DINOT" w:hAnsi="DINOT" w:cs="DINOT"/>
          <w:i/>
          <w:sz w:val="22"/>
          <w:szCs w:val="22"/>
          <w:lang w:val="sv-SE"/>
        </w:rPr>
        <w:t>P</w:t>
      </w:r>
      <w:r w:rsidR="00D44E69" w:rsidRPr="00E32CB9">
        <w:rPr>
          <w:rFonts w:ascii="DINOT" w:hAnsi="DINOT" w:cs="DINOT"/>
          <w:i/>
          <w:sz w:val="22"/>
          <w:szCs w:val="22"/>
          <w:lang w:val="sv-SE"/>
        </w:rPr>
        <w:t>å Beijer satsar</w:t>
      </w:r>
      <w:r w:rsidR="006E342E" w:rsidRPr="00E32CB9">
        <w:rPr>
          <w:rFonts w:ascii="DINOT" w:hAnsi="DINOT" w:cs="DINOT"/>
          <w:i/>
          <w:sz w:val="22"/>
          <w:szCs w:val="22"/>
          <w:lang w:val="sv-SE"/>
        </w:rPr>
        <w:t xml:space="preserve"> vi</w:t>
      </w:r>
      <w:r w:rsidR="00D44E69" w:rsidRPr="00E32CB9">
        <w:rPr>
          <w:rFonts w:ascii="DINOT" w:hAnsi="DINOT" w:cs="DINOT"/>
          <w:i/>
          <w:sz w:val="22"/>
          <w:szCs w:val="22"/>
          <w:lang w:val="sv-SE"/>
        </w:rPr>
        <w:t xml:space="preserve"> på tillväxt och förvärv som passar in på vår strategi </w:t>
      </w:r>
      <w:r w:rsidR="00063310" w:rsidRPr="00E32CB9">
        <w:rPr>
          <w:rFonts w:ascii="DINOT" w:hAnsi="DINOT" w:cs="DINOT"/>
          <w:i/>
          <w:sz w:val="22"/>
          <w:szCs w:val="22"/>
          <w:lang w:val="sv-SE"/>
        </w:rPr>
        <w:t xml:space="preserve">om </w:t>
      </w:r>
      <w:r w:rsidR="00D44E69" w:rsidRPr="00E32CB9">
        <w:rPr>
          <w:rFonts w:ascii="DINOT" w:hAnsi="DINOT" w:cs="DINOT"/>
          <w:i/>
          <w:sz w:val="22"/>
          <w:szCs w:val="22"/>
          <w:lang w:val="sv-SE"/>
        </w:rPr>
        <w:t xml:space="preserve">att vara hela Sveriges byggpartner. </w:t>
      </w:r>
      <w:r w:rsidR="00063310" w:rsidRPr="00E32CB9">
        <w:rPr>
          <w:rFonts w:ascii="DINOT" w:hAnsi="DINOT" w:cs="DINOT"/>
          <w:i/>
          <w:sz w:val="22"/>
          <w:szCs w:val="22"/>
          <w:lang w:val="sv-SE"/>
        </w:rPr>
        <w:t xml:space="preserve">Utöver det är det också avgörande att de bolag vi förvärvar har en företagskultur och strategiskt fokus som matchar Beijer väl, något </w:t>
      </w:r>
      <w:r w:rsidR="00D44E69" w:rsidRPr="00E32CB9">
        <w:rPr>
          <w:rFonts w:ascii="DINOT" w:hAnsi="DINOT" w:cs="DINOT"/>
          <w:i/>
          <w:sz w:val="22"/>
          <w:szCs w:val="22"/>
          <w:lang w:val="sv-SE"/>
        </w:rPr>
        <w:t>som vi har funnit hos båda dessa lokala familjeföretagen. Och det viktigaste av allt, vi får nu ännu fler duktiga kollegor inom det starka Beijerteamet</w:t>
      </w:r>
      <w:r w:rsidR="003A2005" w:rsidRPr="00E32CB9">
        <w:rPr>
          <w:rFonts w:ascii="DINOT" w:hAnsi="DINOT" w:cs="DINOT"/>
          <w:i/>
          <w:sz w:val="22"/>
          <w:szCs w:val="22"/>
          <w:lang w:val="sv-SE"/>
        </w:rPr>
        <w:t>”</w:t>
      </w:r>
      <w:r w:rsidR="00D44E69" w:rsidRPr="00E32CB9">
        <w:rPr>
          <w:rFonts w:ascii="DINOT" w:hAnsi="DINOT" w:cs="DINOT"/>
          <w:i/>
          <w:sz w:val="22"/>
          <w:szCs w:val="22"/>
          <w:lang w:val="sv-SE"/>
        </w:rPr>
        <w:t xml:space="preserve">, </w:t>
      </w:r>
      <w:bookmarkEnd w:id="0"/>
      <w:r w:rsidR="006E342E" w:rsidRPr="00E32CB9">
        <w:rPr>
          <w:rFonts w:ascii="DINOT" w:hAnsi="DINOT" w:cs="DINOT"/>
          <w:i/>
          <w:sz w:val="22"/>
          <w:szCs w:val="22"/>
          <w:lang w:val="sv-SE"/>
        </w:rPr>
        <w:t>fortsätter</w:t>
      </w:r>
      <w:r w:rsidR="003A2005" w:rsidRPr="00E32CB9">
        <w:rPr>
          <w:rFonts w:ascii="DINOT" w:hAnsi="DINOT" w:cs="DINOT"/>
          <w:i/>
          <w:sz w:val="22"/>
          <w:szCs w:val="22"/>
          <w:lang w:val="sv-SE"/>
        </w:rPr>
        <w:t xml:space="preserve"> Geir Thomas Fossum.</w:t>
      </w:r>
      <w:r w:rsidR="003A2005" w:rsidRPr="00E32CB9">
        <w:rPr>
          <w:lang w:val="sv-SE"/>
        </w:rPr>
        <w:t xml:space="preserve"> </w:t>
      </w:r>
    </w:p>
    <w:p w:rsidR="00D3550F" w:rsidRPr="00E32CB9" w:rsidRDefault="00D3550F" w:rsidP="007E5E4A">
      <w:pPr>
        <w:rPr>
          <w:rFonts w:ascii="DINOT" w:hAnsi="DINOT" w:cs="DINOT"/>
          <w:sz w:val="22"/>
          <w:szCs w:val="22"/>
          <w:lang w:val="sv-SE"/>
        </w:rPr>
      </w:pPr>
    </w:p>
    <w:p w:rsidR="00D3550F" w:rsidRPr="00E32CB9" w:rsidRDefault="00D3550F" w:rsidP="007E5E4A">
      <w:pPr>
        <w:rPr>
          <w:rFonts w:ascii="DINOT" w:hAnsi="DINOT" w:cs="DINOT"/>
          <w:sz w:val="22"/>
          <w:szCs w:val="22"/>
          <w:lang w:val="sv-SE"/>
        </w:rPr>
      </w:pPr>
      <w:r w:rsidRPr="00E32CB9">
        <w:rPr>
          <w:rFonts w:ascii="DINOT" w:hAnsi="DINOT" w:cs="DINOT"/>
          <w:sz w:val="22"/>
          <w:szCs w:val="22"/>
          <w:lang w:val="sv-SE"/>
        </w:rPr>
        <w:t>Genomförandet av avtalen är föremål för nödvändiga godkännanden från relevanta myndigheter.</w:t>
      </w:r>
    </w:p>
    <w:p w:rsidR="006E4B19" w:rsidRPr="00E32CB9" w:rsidRDefault="006E4B19" w:rsidP="007E5E4A">
      <w:pPr>
        <w:rPr>
          <w:rFonts w:ascii="DINOT" w:hAnsi="DINOT" w:cs="DINOT"/>
          <w:sz w:val="22"/>
          <w:szCs w:val="22"/>
          <w:lang w:val="sv-SE"/>
        </w:rPr>
      </w:pPr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  <w:r w:rsidRPr="00D612F2">
        <w:rPr>
          <w:rFonts w:ascii="DINOT" w:hAnsi="DINOT" w:cs="DINOT"/>
          <w:b/>
          <w:sz w:val="20"/>
          <w:szCs w:val="22"/>
          <w:lang w:val="sv-SE"/>
        </w:rPr>
        <w:t>För ytterligare information / frågor:</w:t>
      </w:r>
      <w:r w:rsidRPr="00D612F2">
        <w:rPr>
          <w:rFonts w:ascii="DINOT" w:hAnsi="DINOT" w:cs="DINOT"/>
          <w:b/>
          <w:sz w:val="20"/>
          <w:szCs w:val="22"/>
          <w:lang w:val="sv-SE"/>
        </w:rPr>
        <w:br/>
      </w:r>
      <w:r w:rsidRPr="00D612F2">
        <w:rPr>
          <w:rFonts w:ascii="DINOT" w:hAnsi="DINOT" w:cs="DINOT"/>
          <w:sz w:val="20"/>
          <w:szCs w:val="22"/>
          <w:lang w:val="sv-SE"/>
        </w:rPr>
        <w:t>Geir Thomas Fossum, VD Beijer Byggmaterial</w:t>
      </w:r>
      <w:r w:rsidRPr="00D612F2">
        <w:rPr>
          <w:rFonts w:ascii="DINOT" w:hAnsi="DINOT" w:cs="DINOT"/>
          <w:sz w:val="20"/>
          <w:szCs w:val="22"/>
          <w:lang w:val="sv-SE"/>
        </w:rPr>
        <w:br/>
      </w:r>
      <w:hyperlink r:id="rId10" w:history="1">
        <w:r w:rsidRPr="00D612F2">
          <w:rPr>
            <w:rFonts w:ascii="DINOT" w:hAnsi="DINOT" w:cs="DINOT"/>
            <w:sz w:val="20"/>
            <w:szCs w:val="22"/>
          </w:rPr>
          <w:t>geir.thomas.fossum@beijerbygg.se</w:t>
        </w:r>
      </w:hyperlink>
      <w:r w:rsidRPr="00D612F2">
        <w:rPr>
          <w:rFonts w:ascii="DINOT" w:hAnsi="DINOT" w:cs="DINOT"/>
          <w:sz w:val="20"/>
          <w:szCs w:val="22"/>
          <w:lang w:val="sv-SE"/>
        </w:rPr>
        <w:t xml:space="preserve"> </w:t>
      </w:r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  <w:r w:rsidRPr="00D612F2">
        <w:rPr>
          <w:rFonts w:ascii="DINOT" w:hAnsi="DINOT" w:cs="DINOT"/>
          <w:sz w:val="20"/>
          <w:szCs w:val="22"/>
          <w:lang w:val="sv-SE"/>
        </w:rPr>
        <w:t>075 241 1017</w:t>
      </w:r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  <w:r w:rsidRPr="00D612F2">
        <w:rPr>
          <w:rFonts w:ascii="DINOT" w:hAnsi="DINOT" w:cs="DINOT"/>
          <w:sz w:val="20"/>
          <w:szCs w:val="22"/>
          <w:lang w:val="sv-SE"/>
        </w:rPr>
        <w:br/>
        <w:t>Elisabet Heinrich, Marknad- &amp; Kommunikationschef</w:t>
      </w:r>
      <w:r w:rsidRPr="00D612F2">
        <w:rPr>
          <w:rFonts w:ascii="DINOT" w:hAnsi="DINOT" w:cs="DINOT"/>
          <w:sz w:val="20"/>
          <w:szCs w:val="22"/>
          <w:lang w:val="sv-SE"/>
        </w:rPr>
        <w:br/>
      </w:r>
      <w:hyperlink r:id="rId11" w:history="1">
        <w:r w:rsidRPr="00D612F2">
          <w:rPr>
            <w:rFonts w:ascii="DINOT" w:hAnsi="DINOT" w:cs="DINOT"/>
            <w:sz w:val="20"/>
            <w:szCs w:val="22"/>
          </w:rPr>
          <w:t>elisabet.heinrich@beijerbygg.se</w:t>
        </w:r>
      </w:hyperlink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  <w:r w:rsidRPr="00D612F2">
        <w:rPr>
          <w:rFonts w:ascii="DINOT" w:hAnsi="DINOT" w:cs="DINOT"/>
          <w:sz w:val="20"/>
          <w:szCs w:val="22"/>
          <w:lang w:val="sv-SE"/>
        </w:rPr>
        <w:t>075 241 1018</w:t>
      </w:r>
    </w:p>
    <w:p w:rsidR="000546B8" w:rsidRPr="00D612F2" w:rsidRDefault="000546B8" w:rsidP="009626C0">
      <w:pPr>
        <w:rPr>
          <w:rFonts w:ascii="DINOT" w:hAnsi="DINOT" w:cs="DINOT"/>
          <w:sz w:val="20"/>
          <w:szCs w:val="22"/>
          <w:lang w:val="sv-SE"/>
        </w:rPr>
      </w:pPr>
    </w:p>
    <w:p w:rsidR="009626C0" w:rsidRPr="00D612F2" w:rsidRDefault="009626C0" w:rsidP="009626C0">
      <w:pPr>
        <w:rPr>
          <w:rFonts w:ascii="DINOT" w:hAnsi="DINOT" w:cs="DINOT"/>
          <w:b/>
          <w:sz w:val="20"/>
          <w:szCs w:val="22"/>
          <w:lang w:val="sv-SE"/>
        </w:rPr>
      </w:pPr>
      <w:r w:rsidRPr="00D612F2">
        <w:rPr>
          <w:rFonts w:ascii="DINOT" w:hAnsi="DINOT" w:cs="DINOT"/>
          <w:b/>
          <w:sz w:val="20"/>
          <w:szCs w:val="22"/>
          <w:lang w:val="sv-SE"/>
        </w:rPr>
        <w:t>Om Beijer Byggmaterial</w:t>
      </w:r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  <w:bookmarkStart w:id="1" w:name="_Hlk11946193"/>
      <w:r w:rsidRPr="00D612F2">
        <w:rPr>
          <w:rFonts w:ascii="DINOT" w:hAnsi="DINOT" w:cs="DINOT"/>
          <w:sz w:val="20"/>
          <w:szCs w:val="22"/>
          <w:lang w:val="sv-SE"/>
        </w:rPr>
        <w:t xml:space="preserve">Beijer Byggmaterial AB är Sveriges största helägda bygghandelskedja med 82 byggvaruhus över hela Sverige, </w:t>
      </w:r>
      <w:proofErr w:type="spellStart"/>
      <w:r w:rsidRPr="00D612F2">
        <w:rPr>
          <w:rFonts w:ascii="DINOT" w:hAnsi="DINOT" w:cs="DINOT"/>
          <w:sz w:val="20"/>
          <w:szCs w:val="22"/>
          <w:lang w:val="sv-SE"/>
        </w:rPr>
        <w:t>inkl</w:t>
      </w:r>
      <w:proofErr w:type="spellEnd"/>
      <w:r w:rsidRPr="00D612F2">
        <w:rPr>
          <w:rFonts w:ascii="DINOT" w:hAnsi="DINOT" w:cs="DINOT"/>
          <w:sz w:val="20"/>
          <w:szCs w:val="22"/>
          <w:lang w:val="sv-SE"/>
        </w:rPr>
        <w:t xml:space="preserve"> det nya förvärvet. Vi förser både byggproffs och hemmaproffs med byggmaterial, verktyg och tjänster av hög kvalitet. Beijer Byggmaterial omsätter över 7,5 miljarder SEK och har mer än 2000 anställda. </w:t>
      </w:r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</w:p>
    <w:p w:rsidR="009626C0" w:rsidRPr="00D612F2" w:rsidRDefault="009626C0" w:rsidP="009626C0">
      <w:pPr>
        <w:rPr>
          <w:rFonts w:ascii="DINOT" w:hAnsi="DINOT" w:cs="DINOT"/>
          <w:sz w:val="20"/>
          <w:szCs w:val="22"/>
          <w:lang w:val="sv-SE"/>
        </w:rPr>
      </w:pPr>
      <w:r w:rsidRPr="00D612F2">
        <w:rPr>
          <w:rFonts w:ascii="DINOT" w:hAnsi="DINOT" w:cs="DINOT"/>
          <w:sz w:val="20"/>
          <w:szCs w:val="22"/>
          <w:lang w:val="sv-SE"/>
        </w:rPr>
        <w:t xml:space="preserve">Beijer Byggmaterial ingår i STARK GROUP som är Nordens största distributör och av byggmaterial. STARK GROUP erbjuder ett brett utbud av tjänster till både entreprenörer och professionella hantverkare. STARK GROUP äger STARK i Danmark, Finland och Grönland, Neumann Bygg i Norge, Beijer Byggmaterial i Sverige och Saint-Gobain </w:t>
      </w:r>
      <w:proofErr w:type="spellStart"/>
      <w:r w:rsidRPr="00D612F2">
        <w:rPr>
          <w:rFonts w:ascii="DINOT" w:hAnsi="DINOT" w:cs="DINOT"/>
          <w:sz w:val="20"/>
          <w:szCs w:val="22"/>
          <w:lang w:val="sv-SE"/>
        </w:rPr>
        <w:t>Building</w:t>
      </w:r>
      <w:proofErr w:type="spellEnd"/>
      <w:r w:rsidRPr="00D612F2">
        <w:rPr>
          <w:rFonts w:ascii="DINOT" w:hAnsi="DINOT" w:cs="DINOT"/>
          <w:sz w:val="20"/>
          <w:szCs w:val="22"/>
          <w:lang w:val="sv-SE"/>
        </w:rPr>
        <w:t xml:space="preserve"> Distribution </w:t>
      </w:r>
      <w:bookmarkEnd w:id="1"/>
      <w:r w:rsidRPr="00D612F2">
        <w:rPr>
          <w:rFonts w:ascii="DINOT" w:hAnsi="DINOT" w:cs="DINOT"/>
          <w:sz w:val="20"/>
          <w:szCs w:val="22"/>
          <w:lang w:val="sv-SE"/>
        </w:rPr>
        <w:t>i Tyskland.</w:t>
      </w:r>
      <w:r w:rsidRPr="00D612F2">
        <w:rPr>
          <w:rFonts w:ascii="DINOT" w:hAnsi="DINOT" w:cs="DINOT"/>
          <w:sz w:val="20"/>
          <w:szCs w:val="22"/>
          <w:lang w:val="sv-SE"/>
        </w:rPr>
        <w:br/>
      </w:r>
    </w:p>
    <w:p w:rsidR="004906BE" w:rsidRPr="00D612F2" w:rsidRDefault="009626C0" w:rsidP="006E4B19">
      <w:pPr>
        <w:rPr>
          <w:rFonts w:ascii="DINOT" w:hAnsi="DINOT" w:cs="DINOT"/>
          <w:sz w:val="20"/>
          <w:szCs w:val="22"/>
          <w:lang w:val="sv-SE"/>
        </w:rPr>
      </w:pPr>
      <w:r w:rsidRPr="00D612F2">
        <w:rPr>
          <w:rFonts w:ascii="DINOT" w:hAnsi="DINOT" w:cs="DINOT"/>
          <w:sz w:val="20"/>
          <w:szCs w:val="22"/>
          <w:lang w:val="sv-SE"/>
        </w:rPr>
        <w:t>Läs mer på beijerbygg.se</w:t>
      </w:r>
      <w:bookmarkStart w:id="2" w:name="_GoBack"/>
      <w:bookmarkEnd w:id="2"/>
    </w:p>
    <w:sectPr w:rsidR="004906BE" w:rsidRPr="00D612F2" w:rsidSect="0028302A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16C" w:rsidRDefault="0093716C">
      <w:r>
        <w:separator/>
      </w:r>
    </w:p>
  </w:endnote>
  <w:endnote w:type="continuationSeparator" w:id="0">
    <w:p w:rsidR="0093716C" w:rsidRDefault="0093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  <w:r>
      <w:rPr>
        <w:noProof/>
        <w:lang w:eastAsia="sv-SE"/>
      </w:rPr>
      <w:drawing>
        <wp:anchor distT="0" distB="0" distL="114300" distR="114300" simplePos="0" relativeHeight="251668992" behindDoc="1" locked="0" layoutInCell="1" allowOverlap="1" wp14:anchorId="5F1447E3" wp14:editId="2816BDB0">
          <wp:simplePos x="0" y="0"/>
          <wp:positionH relativeFrom="column">
            <wp:posOffset>-2540</wp:posOffset>
          </wp:positionH>
          <wp:positionV relativeFrom="paragraph">
            <wp:posOffset>36381</wp:posOffset>
          </wp:positionV>
          <wp:extent cx="6116320" cy="1195705"/>
          <wp:effectExtent l="0" t="0" r="0" b="0"/>
          <wp:wrapTight wrapText="bothSides">
            <wp:wrapPolygon edited="0">
              <wp:start x="0" y="0"/>
              <wp:lineTo x="0" y="21336"/>
              <wp:lineTo x="21528" y="21336"/>
              <wp:lineTo x="21528" y="0"/>
              <wp:lineTo x="0" y="0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eijer_logo_BDSB_sekundar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16C" w:rsidRDefault="0093716C">
      <w:r>
        <w:separator/>
      </w:r>
    </w:p>
  </w:footnote>
  <w:footnote w:type="continuationSeparator" w:id="0">
    <w:p w:rsidR="0093716C" w:rsidRDefault="00937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0ED" w:rsidRDefault="00E500ED">
    <w:pPr>
      <w:pStyle w:val="Sidhuvud"/>
    </w:pPr>
  </w:p>
  <w:p w:rsidR="00E500ED" w:rsidRDefault="00E500ED">
    <w:pPr>
      <w:pStyle w:val="Sidhuvud"/>
    </w:pPr>
  </w:p>
  <w:p w:rsidR="00E500ED" w:rsidRDefault="00E500ED">
    <w:pPr>
      <w:pStyle w:val="Sidhuvud"/>
    </w:pPr>
  </w:p>
  <w:p w:rsidR="00E500ED" w:rsidRDefault="00E500ED">
    <w:pPr>
      <w:pStyle w:val="Sidhuvud"/>
    </w:pPr>
  </w:p>
  <w:p w:rsidR="00E500ED" w:rsidRDefault="00E500E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1A0C"/>
    <w:multiLevelType w:val="hybridMultilevel"/>
    <w:tmpl w:val="62BAD480"/>
    <w:lvl w:ilvl="0" w:tplc="999C7DD2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B1CA7"/>
    <w:multiLevelType w:val="multilevel"/>
    <w:tmpl w:val="EFD080B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" w15:restartNumberingAfterBreak="0">
    <w:nsid w:val="0BDA65E0"/>
    <w:multiLevelType w:val="hybridMultilevel"/>
    <w:tmpl w:val="AA3A13EE"/>
    <w:lvl w:ilvl="0" w:tplc="2976DC30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11566"/>
    <w:multiLevelType w:val="hybridMultilevel"/>
    <w:tmpl w:val="8C423BC2"/>
    <w:lvl w:ilvl="0" w:tplc="DE6EC08E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8090F"/>
    <w:multiLevelType w:val="hybridMultilevel"/>
    <w:tmpl w:val="B84CCF0C"/>
    <w:lvl w:ilvl="0" w:tplc="23724858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25F02"/>
    <w:multiLevelType w:val="multilevel"/>
    <w:tmpl w:val="4300E4A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6" w15:restartNumberingAfterBreak="0">
    <w:nsid w:val="146C39DE"/>
    <w:multiLevelType w:val="multilevel"/>
    <w:tmpl w:val="80B2A38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7" w15:restartNumberingAfterBreak="0">
    <w:nsid w:val="181333BD"/>
    <w:multiLevelType w:val="hybridMultilevel"/>
    <w:tmpl w:val="628C21D0"/>
    <w:lvl w:ilvl="0" w:tplc="CB62F4EA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41708"/>
    <w:multiLevelType w:val="hybridMultilevel"/>
    <w:tmpl w:val="11F8B11C"/>
    <w:lvl w:ilvl="0" w:tplc="8CEE2274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47933"/>
    <w:multiLevelType w:val="hybridMultilevel"/>
    <w:tmpl w:val="4C6AD08A"/>
    <w:lvl w:ilvl="0" w:tplc="37ECAD84">
      <w:numFmt w:val="bullet"/>
      <w:lvlText w:val="–"/>
      <w:lvlJc w:val="left"/>
      <w:pPr>
        <w:ind w:left="720" w:hanging="360"/>
      </w:pPr>
      <w:rPr>
        <w:rFonts w:ascii="DINOT" w:eastAsia="Arial Unicode MS" w:hAnsi="DINOT" w:cs="DINOT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01171"/>
    <w:multiLevelType w:val="hybridMultilevel"/>
    <w:tmpl w:val="44C493B2"/>
    <w:lvl w:ilvl="0" w:tplc="D708DF40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A03B7"/>
    <w:multiLevelType w:val="hybridMultilevel"/>
    <w:tmpl w:val="8E70BFEE"/>
    <w:lvl w:ilvl="0" w:tplc="E09073EC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72615"/>
    <w:multiLevelType w:val="hybridMultilevel"/>
    <w:tmpl w:val="862E21FE"/>
    <w:lvl w:ilvl="0" w:tplc="20A0EBE0"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B71D0"/>
    <w:multiLevelType w:val="hybridMultilevel"/>
    <w:tmpl w:val="82880264"/>
    <w:lvl w:ilvl="0" w:tplc="38C8A01A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40894"/>
    <w:multiLevelType w:val="hybridMultilevel"/>
    <w:tmpl w:val="A25E8A90"/>
    <w:lvl w:ilvl="0" w:tplc="D34A3DC8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01AC0"/>
    <w:multiLevelType w:val="multilevel"/>
    <w:tmpl w:val="C09E0FD8"/>
    <w:styleLink w:val="List1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16" w15:restartNumberingAfterBreak="0">
    <w:nsid w:val="481E782F"/>
    <w:multiLevelType w:val="hybridMultilevel"/>
    <w:tmpl w:val="BF7A493E"/>
    <w:lvl w:ilvl="0" w:tplc="F210EF2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B0828"/>
    <w:multiLevelType w:val="multilevel"/>
    <w:tmpl w:val="49DA9344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18" w15:restartNumberingAfterBreak="0">
    <w:nsid w:val="4D07514C"/>
    <w:multiLevelType w:val="hybridMultilevel"/>
    <w:tmpl w:val="FBBCFCFA"/>
    <w:lvl w:ilvl="0" w:tplc="1F4A9C26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60F36"/>
    <w:multiLevelType w:val="multilevel"/>
    <w:tmpl w:val="5CE2E410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20" w15:restartNumberingAfterBreak="0">
    <w:nsid w:val="6ABC6E38"/>
    <w:multiLevelType w:val="hybridMultilevel"/>
    <w:tmpl w:val="AEF20414"/>
    <w:lvl w:ilvl="0" w:tplc="4B3A5672"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3331A"/>
    <w:multiLevelType w:val="multilevel"/>
    <w:tmpl w:val="7960E238"/>
    <w:styleLink w:val="Lista21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22" w15:restartNumberingAfterBreak="0">
    <w:nsid w:val="72950AB4"/>
    <w:multiLevelType w:val="hybridMultilevel"/>
    <w:tmpl w:val="4748E8DA"/>
    <w:lvl w:ilvl="0" w:tplc="EB1C4632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31571"/>
    <w:multiLevelType w:val="multilevel"/>
    <w:tmpl w:val="7D7C5A24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24" w15:restartNumberingAfterBreak="0">
    <w:nsid w:val="7779218D"/>
    <w:multiLevelType w:val="multilevel"/>
    <w:tmpl w:val="A72243D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num w:numId="1">
    <w:abstractNumId w:val="19"/>
  </w:num>
  <w:num w:numId="2">
    <w:abstractNumId w:val="24"/>
  </w:num>
  <w:num w:numId="3">
    <w:abstractNumId w:val="23"/>
  </w:num>
  <w:num w:numId="4">
    <w:abstractNumId w:val="17"/>
  </w:num>
  <w:num w:numId="5">
    <w:abstractNumId w:val="1"/>
  </w:num>
  <w:num w:numId="6">
    <w:abstractNumId w:val="15"/>
  </w:num>
  <w:num w:numId="7">
    <w:abstractNumId w:val="6"/>
  </w:num>
  <w:num w:numId="8">
    <w:abstractNumId w:val="5"/>
  </w:num>
  <w:num w:numId="9">
    <w:abstractNumId w:val="21"/>
  </w:num>
  <w:num w:numId="10">
    <w:abstractNumId w:val="16"/>
  </w:num>
  <w:num w:numId="11">
    <w:abstractNumId w:val="10"/>
  </w:num>
  <w:num w:numId="12">
    <w:abstractNumId w:val="9"/>
  </w:num>
  <w:num w:numId="13">
    <w:abstractNumId w:val="8"/>
  </w:num>
  <w:num w:numId="14">
    <w:abstractNumId w:val="11"/>
  </w:num>
  <w:num w:numId="15">
    <w:abstractNumId w:val="3"/>
  </w:num>
  <w:num w:numId="16">
    <w:abstractNumId w:val="14"/>
  </w:num>
  <w:num w:numId="17">
    <w:abstractNumId w:val="18"/>
  </w:num>
  <w:num w:numId="18">
    <w:abstractNumId w:val="7"/>
  </w:num>
  <w:num w:numId="19">
    <w:abstractNumId w:val="20"/>
  </w:num>
  <w:num w:numId="20">
    <w:abstractNumId w:val="12"/>
  </w:num>
  <w:num w:numId="21">
    <w:abstractNumId w:val="0"/>
  </w:num>
  <w:num w:numId="22">
    <w:abstractNumId w:val="2"/>
  </w:num>
  <w:num w:numId="23">
    <w:abstractNumId w:val="22"/>
  </w:num>
  <w:num w:numId="24">
    <w:abstractNumId w:val="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12"/>
    <w:rsid w:val="00005881"/>
    <w:rsid w:val="000071D5"/>
    <w:rsid w:val="00012F86"/>
    <w:rsid w:val="000133E5"/>
    <w:rsid w:val="00034A1D"/>
    <w:rsid w:val="00050F23"/>
    <w:rsid w:val="0005455B"/>
    <w:rsid w:val="000546B8"/>
    <w:rsid w:val="00063310"/>
    <w:rsid w:val="00065CE7"/>
    <w:rsid w:val="00067411"/>
    <w:rsid w:val="0007263E"/>
    <w:rsid w:val="00074831"/>
    <w:rsid w:val="00076AD1"/>
    <w:rsid w:val="00083DDE"/>
    <w:rsid w:val="0008508A"/>
    <w:rsid w:val="000851B5"/>
    <w:rsid w:val="00092730"/>
    <w:rsid w:val="00092C23"/>
    <w:rsid w:val="000A1765"/>
    <w:rsid w:val="000A5CFE"/>
    <w:rsid w:val="000B0FC3"/>
    <w:rsid w:val="000B7630"/>
    <w:rsid w:val="000B7E65"/>
    <w:rsid w:val="000C146F"/>
    <w:rsid w:val="000C4BB9"/>
    <w:rsid w:val="000E5070"/>
    <w:rsid w:val="000F052D"/>
    <w:rsid w:val="000F225F"/>
    <w:rsid w:val="000F327E"/>
    <w:rsid w:val="000F7173"/>
    <w:rsid w:val="00104DD9"/>
    <w:rsid w:val="001115EE"/>
    <w:rsid w:val="00113922"/>
    <w:rsid w:val="0011445A"/>
    <w:rsid w:val="001221D3"/>
    <w:rsid w:val="00124686"/>
    <w:rsid w:val="00133D74"/>
    <w:rsid w:val="0013609C"/>
    <w:rsid w:val="001373A8"/>
    <w:rsid w:val="0014594D"/>
    <w:rsid w:val="0015142C"/>
    <w:rsid w:val="00151EDE"/>
    <w:rsid w:val="001670A5"/>
    <w:rsid w:val="0017001D"/>
    <w:rsid w:val="00193B9F"/>
    <w:rsid w:val="001B3A14"/>
    <w:rsid w:val="001C0130"/>
    <w:rsid w:val="001C50CF"/>
    <w:rsid w:val="001D3A82"/>
    <w:rsid w:val="001D5FDE"/>
    <w:rsid w:val="001E137E"/>
    <w:rsid w:val="001E3CC1"/>
    <w:rsid w:val="001E40B2"/>
    <w:rsid w:val="00207B18"/>
    <w:rsid w:val="002108A7"/>
    <w:rsid w:val="002123A0"/>
    <w:rsid w:val="00215EE1"/>
    <w:rsid w:val="00222CC7"/>
    <w:rsid w:val="002263C3"/>
    <w:rsid w:val="002313C3"/>
    <w:rsid w:val="00234744"/>
    <w:rsid w:val="002425E2"/>
    <w:rsid w:val="00251B0B"/>
    <w:rsid w:val="002555AE"/>
    <w:rsid w:val="00261675"/>
    <w:rsid w:val="002625C3"/>
    <w:rsid w:val="00263988"/>
    <w:rsid w:val="0028302A"/>
    <w:rsid w:val="00285357"/>
    <w:rsid w:val="00290ACF"/>
    <w:rsid w:val="00294ED5"/>
    <w:rsid w:val="002A2D3B"/>
    <w:rsid w:val="002A5084"/>
    <w:rsid w:val="002B2FE4"/>
    <w:rsid w:val="002C3F79"/>
    <w:rsid w:val="002C549D"/>
    <w:rsid w:val="002D5338"/>
    <w:rsid w:val="002D6336"/>
    <w:rsid w:val="002E2CAC"/>
    <w:rsid w:val="002F5968"/>
    <w:rsid w:val="00310CCC"/>
    <w:rsid w:val="00311B8F"/>
    <w:rsid w:val="00312001"/>
    <w:rsid w:val="00312EDB"/>
    <w:rsid w:val="00327CD3"/>
    <w:rsid w:val="00342348"/>
    <w:rsid w:val="00346714"/>
    <w:rsid w:val="0034709B"/>
    <w:rsid w:val="00357A13"/>
    <w:rsid w:val="00375415"/>
    <w:rsid w:val="003812D2"/>
    <w:rsid w:val="003816E5"/>
    <w:rsid w:val="003855C6"/>
    <w:rsid w:val="00385D3E"/>
    <w:rsid w:val="00392F32"/>
    <w:rsid w:val="00396479"/>
    <w:rsid w:val="003A2005"/>
    <w:rsid w:val="003A3F8F"/>
    <w:rsid w:val="003A4F17"/>
    <w:rsid w:val="003B04ED"/>
    <w:rsid w:val="003B62B0"/>
    <w:rsid w:val="003D2ACF"/>
    <w:rsid w:val="003D3058"/>
    <w:rsid w:val="003D4D9F"/>
    <w:rsid w:val="003E25B3"/>
    <w:rsid w:val="003F21D3"/>
    <w:rsid w:val="00410889"/>
    <w:rsid w:val="00411374"/>
    <w:rsid w:val="0042141C"/>
    <w:rsid w:val="00422BEF"/>
    <w:rsid w:val="00431B65"/>
    <w:rsid w:val="00440C2A"/>
    <w:rsid w:val="004428FA"/>
    <w:rsid w:val="0044708A"/>
    <w:rsid w:val="004542BF"/>
    <w:rsid w:val="0045456C"/>
    <w:rsid w:val="004566A8"/>
    <w:rsid w:val="0046567F"/>
    <w:rsid w:val="00475D0F"/>
    <w:rsid w:val="004906BE"/>
    <w:rsid w:val="00492D87"/>
    <w:rsid w:val="004C03F2"/>
    <w:rsid w:val="004C2A25"/>
    <w:rsid w:val="004D4146"/>
    <w:rsid w:val="004D6C72"/>
    <w:rsid w:val="004D7B22"/>
    <w:rsid w:val="004E6C12"/>
    <w:rsid w:val="004F2C52"/>
    <w:rsid w:val="004F7DA2"/>
    <w:rsid w:val="00504081"/>
    <w:rsid w:val="00506953"/>
    <w:rsid w:val="00510E36"/>
    <w:rsid w:val="00514C7E"/>
    <w:rsid w:val="0052173D"/>
    <w:rsid w:val="005224F5"/>
    <w:rsid w:val="005352C2"/>
    <w:rsid w:val="0053636F"/>
    <w:rsid w:val="00544800"/>
    <w:rsid w:val="00566BC6"/>
    <w:rsid w:val="00567C78"/>
    <w:rsid w:val="00567F73"/>
    <w:rsid w:val="005757D9"/>
    <w:rsid w:val="00576EF9"/>
    <w:rsid w:val="00585863"/>
    <w:rsid w:val="00592AF4"/>
    <w:rsid w:val="005943E6"/>
    <w:rsid w:val="00595CA5"/>
    <w:rsid w:val="00596593"/>
    <w:rsid w:val="005A4735"/>
    <w:rsid w:val="005B5213"/>
    <w:rsid w:val="005D0ABB"/>
    <w:rsid w:val="005E0FA9"/>
    <w:rsid w:val="005E103D"/>
    <w:rsid w:val="005E337A"/>
    <w:rsid w:val="005E6431"/>
    <w:rsid w:val="005F0AD9"/>
    <w:rsid w:val="00602884"/>
    <w:rsid w:val="0062008E"/>
    <w:rsid w:val="0062164B"/>
    <w:rsid w:val="006261B4"/>
    <w:rsid w:val="006325C5"/>
    <w:rsid w:val="00633A4C"/>
    <w:rsid w:val="0064091C"/>
    <w:rsid w:val="0065317F"/>
    <w:rsid w:val="00672EE8"/>
    <w:rsid w:val="00677683"/>
    <w:rsid w:val="00685F7D"/>
    <w:rsid w:val="00686170"/>
    <w:rsid w:val="00692A2D"/>
    <w:rsid w:val="00693F8B"/>
    <w:rsid w:val="006B52AB"/>
    <w:rsid w:val="006B55BD"/>
    <w:rsid w:val="006B7E90"/>
    <w:rsid w:val="006D062A"/>
    <w:rsid w:val="006E0E21"/>
    <w:rsid w:val="006E342E"/>
    <w:rsid w:val="006E4B19"/>
    <w:rsid w:val="006E6671"/>
    <w:rsid w:val="006F5163"/>
    <w:rsid w:val="006F60BA"/>
    <w:rsid w:val="00702562"/>
    <w:rsid w:val="00702C42"/>
    <w:rsid w:val="00705EED"/>
    <w:rsid w:val="0070643F"/>
    <w:rsid w:val="00720CD2"/>
    <w:rsid w:val="0072668C"/>
    <w:rsid w:val="00730C19"/>
    <w:rsid w:val="007414E4"/>
    <w:rsid w:val="00766BFD"/>
    <w:rsid w:val="00775704"/>
    <w:rsid w:val="00776A47"/>
    <w:rsid w:val="00781FCD"/>
    <w:rsid w:val="00790024"/>
    <w:rsid w:val="007A6763"/>
    <w:rsid w:val="007A698E"/>
    <w:rsid w:val="007A6CF9"/>
    <w:rsid w:val="007B1CDD"/>
    <w:rsid w:val="007B4B5B"/>
    <w:rsid w:val="007B6305"/>
    <w:rsid w:val="007C51D7"/>
    <w:rsid w:val="007C771A"/>
    <w:rsid w:val="007D0C6A"/>
    <w:rsid w:val="007E5E4A"/>
    <w:rsid w:val="007F51B4"/>
    <w:rsid w:val="007F56BE"/>
    <w:rsid w:val="007F64B5"/>
    <w:rsid w:val="007F6E65"/>
    <w:rsid w:val="00804CB1"/>
    <w:rsid w:val="00813ADB"/>
    <w:rsid w:val="00827B87"/>
    <w:rsid w:val="0083139E"/>
    <w:rsid w:val="0084006A"/>
    <w:rsid w:val="00844185"/>
    <w:rsid w:val="00854BD1"/>
    <w:rsid w:val="00854EB2"/>
    <w:rsid w:val="008638E1"/>
    <w:rsid w:val="00882A66"/>
    <w:rsid w:val="0089433D"/>
    <w:rsid w:val="00895FB4"/>
    <w:rsid w:val="008B03B5"/>
    <w:rsid w:val="008B084F"/>
    <w:rsid w:val="008B5B62"/>
    <w:rsid w:val="008D41C5"/>
    <w:rsid w:val="008D449E"/>
    <w:rsid w:val="008E58DA"/>
    <w:rsid w:val="008F0366"/>
    <w:rsid w:val="00902DA4"/>
    <w:rsid w:val="00906EF4"/>
    <w:rsid w:val="00914802"/>
    <w:rsid w:val="009173A5"/>
    <w:rsid w:val="0092113D"/>
    <w:rsid w:val="0092150F"/>
    <w:rsid w:val="009242C6"/>
    <w:rsid w:val="0093716C"/>
    <w:rsid w:val="00944791"/>
    <w:rsid w:val="00950B1F"/>
    <w:rsid w:val="009626C0"/>
    <w:rsid w:val="00967F21"/>
    <w:rsid w:val="00972527"/>
    <w:rsid w:val="0097742A"/>
    <w:rsid w:val="0098502F"/>
    <w:rsid w:val="00986899"/>
    <w:rsid w:val="009879A4"/>
    <w:rsid w:val="00991540"/>
    <w:rsid w:val="00997D6A"/>
    <w:rsid w:val="009A0F12"/>
    <w:rsid w:val="009B10E2"/>
    <w:rsid w:val="009B1B83"/>
    <w:rsid w:val="009B6625"/>
    <w:rsid w:val="009C71F4"/>
    <w:rsid w:val="009D3669"/>
    <w:rsid w:val="009E58CC"/>
    <w:rsid w:val="009E5D41"/>
    <w:rsid w:val="009E700E"/>
    <w:rsid w:val="009F1B89"/>
    <w:rsid w:val="009F66DB"/>
    <w:rsid w:val="00A1091C"/>
    <w:rsid w:val="00A377E8"/>
    <w:rsid w:val="00A55B47"/>
    <w:rsid w:val="00A55E22"/>
    <w:rsid w:val="00A60B78"/>
    <w:rsid w:val="00A6133A"/>
    <w:rsid w:val="00A66928"/>
    <w:rsid w:val="00A71D52"/>
    <w:rsid w:val="00A73093"/>
    <w:rsid w:val="00A77F07"/>
    <w:rsid w:val="00A863DF"/>
    <w:rsid w:val="00A91011"/>
    <w:rsid w:val="00A9450E"/>
    <w:rsid w:val="00AB40A4"/>
    <w:rsid w:val="00AC7801"/>
    <w:rsid w:val="00AD0074"/>
    <w:rsid w:val="00AD52AD"/>
    <w:rsid w:val="00AD5DBE"/>
    <w:rsid w:val="00AE0746"/>
    <w:rsid w:val="00AE1230"/>
    <w:rsid w:val="00AF14AF"/>
    <w:rsid w:val="00AF4903"/>
    <w:rsid w:val="00B061C4"/>
    <w:rsid w:val="00B074E2"/>
    <w:rsid w:val="00B20AFF"/>
    <w:rsid w:val="00B26069"/>
    <w:rsid w:val="00B33DAB"/>
    <w:rsid w:val="00B34324"/>
    <w:rsid w:val="00B35D7E"/>
    <w:rsid w:val="00B366AE"/>
    <w:rsid w:val="00B412BF"/>
    <w:rsid w:val="00B44D76"/>
    <w:rsid w:val="00B512FB"/>
    <w:rsid w:val="00B57D5A"/>
    <w:rsid w:val="00B610BC"/>
    <w:rsid w:val="00B67E6D"/>
    <w:rsid w:val="00B8055C"/>
    <w:rsid w:val="00B971A2"/>
    <w:rsid w:val="00B97EB0"/>
    <w:rsid w:val="00BA63A5"/>
    <w:rsid w:val="00BB6BE9"/>
    <w:rsid w:val="00BC41D3"/>
    <w:rsid w:val="00BD2B68"/>
    <w:rsid w:val="00BE0A34"/>
    <w:rsid w:val="00BF2675"/>
    <w:rsid w:val="00C02A43"/>
    <w:rsid w:val="00C0507A"/>
    <w:rsid w:val="00C24A30"/>
    <w:rsid w:val="00C41508"/>
    <w:rsid w:val="00C43C17"/>
    <w:rsid w:val="00C442C7"/>
    <w:rsid w:val="00C44344"/>
    <w:rsid w:val="00C5282D"/>
    <w:rsid w:val="00C55070"/>
    <w:rsid w:val="00C62BC3"/>
    <w:rsid w:val="00C66955"/>
    <w:rsid w:val="00C70B64"/>
    <w:rsid w:val="00C8006C"/>
    <w:rsid w:val="00C83692"/>
    <w:rsid w:val="00C84A71"/>
    <w:rsid w:val="00C93FFD"/>
    <w:rsid w:val="00C941F8"/>
    <w:rsid w:val="00C959B9"/>
    <w:rsid w:val="00CB2D6E"/>
    <w:rsid w:val="00CC4D84"/>
    <w:rsid w:val="00CE0F54"/>
    <w:rsid w:val="00CE382D"/>
    <w:rsid w:val="00D0072A"/>
    <w:rsid w:val="00D01CAA"/>
    <w:rsid w:val="00D03940"/>
    <w:rsid w:val="00D107AB"/>
    <w:rsid w:val="00D14717"/>
    <w:rsid w:val="00D14FEB"/>
    <w:rsid w:val="00D15D50"/>
    <w:rsid w:val="00D24F7B"/>
    <w:rsid w:val="00D303CA"/>
    <w:rsid w:val="00D3550F"/>
    <w:rsid w:val="00D44E69"/>
    <w:rsid w:val="00D4788E"/>
    <w:rsid w:val="00D504B6"/>
    <w:rsid w:val="00D60BB6"/>
    <w:rsid w:val="00D612F2"/>
    <w:rsid w:val="00D77AB0"/>
    <w:rsid w:val="00D848A9"/>
    <w:rsid w:val="00D86BFF"/>
    <w:rsid w:val="00D94EAC"/>
    <w:rsid w:val="00D96700"/>
    <w:rsid w:val="00D97BFE"/>
    <w:rsid w:val="00DA073C"/>
    <w:rsid w:val="00DA269C"/>
    <w:rsid w:val="00DA3E50"/>
    <w:rsid w:val="00DB0AE4"/>
    <w:rsid w:val="00DC5DAC"/>
    <w:rsid w:val="00DD13E3"/>
    <w:rsid w:val="00DD1DD5"/>
    <w:rsid w:val="00DD253B"/>
    <w:rsid w:val="00DD46C9"/>
    <w:rsid w:val="00DE6211"/>
    <w:rsid w:val="00DF196C"/>
    <w:rsid w:val="00DF1D58"/>
    <w:rsid w:val="00E05368"/>
    <w:rsid w:val="00E11552"/>
    <w:rsid w:val="00E176B5"/>
    <w:rsid w:val="00E31848"/>
    <w:rsid w:val="00E32CB9"/>
    <w:rsid w:val="00E40034"/>
    <w:rsid w:val="00E4304E"/>
    <w:rsid w:val="00E500ED"/>
    <w:rsid w:val="00E56F62"/>
    <w:rsid w:val="00E70E0D"/>
    <w:rsid w:val="00E84587"/>
    <w:rsid w:val="00E947E1"/>
    <w:rsid w:val="00EA086C"/>
    <w:rsid w:val="00EA1E3B"/>
    <w:rsid w:val="00EA4956"/>
    <w:rsid w:val="00EB3EE0"/>
    <w:rsid w:val="00EC1907"/>
    <w:rsid w:val="00EC1A5D"/>
    <w:rsid w:val="00EC44CF"/>
    <w:rsid w:val="00ED1F19"/>
    <w:rsid w:val="00ED73FE"/>
    <w:rsid w:val="00EE20A0"/>
    <w:rsid w:val="00EE5241"/>
    <w:rsid w:val="00EE7489"/>
    <w:rsid w:val="00EF2485"/>
    <w:rsid w:val="00F04F7B"/>
    <w:rsid w:val="00F068C9"/>
    <w:rsid w:val="00F14302"/>
    <w:rsid w:val="00F17A5A"/>
    <w:rsid w:val="00F273A1"/>
    <w:rsid w:val="00F31CE1"/>
    <w:rsid w:val="00F4223B"/>
    <w:rsid w:val="00F42CB5"/>
    <w:rsid w:val="00F56313"/>
    <w:rsid w:val="00F62E36"/>
    <w:rsid w:val="00F6594C"/>
    <w:rsid w:val="00F7063C"/>
    <w:rsid w:val="00F7489A"/>
    <w:rsid w:val="00F74E29"/>
    <w:rsid w:val="00F74E56"/>
    <w:rsid w:val="00F80578"/>
    <w:rsid w:val="00F914C2"/>
    <w:rsid w:val="00F91801"/>
    <w:rsid w:val="00F95BC1"/>
    <w:rsid w:val="00FC0CAF"/>
    <w:rsid w:val="00FC2E5B"/>
    <w:rsid w:val="00FC4178"/>
    <w:rsid w:val="00FC77E6"/>
    <w:rsid w:val="00FD6AED"/>
    <w:rsid w:val="00FE09C0"/>
    <w:rsid w:val="00FF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BE3EB0"/>
  <w15:docId w15:val="{E7E4C37D-B15E-4E75-86DB-F83DAA72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5224F5"/>
    <w:rPr>
      <w:sz w:val="24"/>
      <w:szCs w:val="24"/>
      <w:lang w:val="en-US" w:eastAsia="en-US"/>
    </w:rPr>
  </w:style>
  <w:style w:type="paragraph" w:styleId="Rubrik4">
    <w:name w:val="heading 4"/>
    <w:basedOn w:val="Normal"/>
    <w:link w:val="Rubrik4Char"/>
    <w:uiPriority w:val="9"/>
    <w:qFormat/>
    <w:rsid w:val="001700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3"/>
    </w:pPr>
    <w:rPr>
      <w:rFonts w:eastAsia="Times New Roman"/>
      <w:b/>
      <w:bCs/>
      <w:bdr w:val="none" w:sz="0" w:space="0" w:color="auto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5224F5"/>
    <w:rPr>
      <w:u w:val="single"/>
    </w:rPr>
  </w:style>
  <w:style w:type="table" w:customStyle="1" w:styleId="TableNormal1">
    <w:name w:val="Table Normal1"/>
    <w:rsid w:val="005224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rsid w:val="005224F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rval">
    <w:name w:val="Förval"/>
    <w:rsid w:val="005224F5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radestilen1"/>
    <w:rsid w:val="005224F5"/>
    <w:pPr>
      <w:numPr>
        <w:numId w:val="3"/>
      </w:numPr>
    </w:pPr>
  </w:style>
  <w:style w:type="numbering" w:customStyle="1" w:styleId="Importeradestilen1">
    <w:name w:val="Importerade stilen 1"/>
    <w:rsid w:val="005224F5"/>
  </w:style>
  <w:style w:type="numbering" w:customStyle="1" w:styleId="List1">
    <w:name w:val="List 1"/>
    <w:basedOn w:val="Importeradestilen2"/>
    <w:rsid w:val="005224F5"/>
    <w:pPr>
      <w:numPr>
        <w:numId w:val="6"/>
      </w:numPr>
    </w:pPr>
  </w:style>
  <w:style w:type="numbering" w:customStyle="1" w:styleId="Importeradestilen2">
    <w:name w:val="Importerade stilen 2"/>
    <w:rsid w:val="005224F5"/>
  </w:style>
  <w:style w:type="numbering" w:customStyle="1" w:styleId="Lista21">
    <w:name w:val="Lista 21"/>
    <w:basedOn w:val="Importeradestilen3"/>
    <w:rsid w:val="005224F5"/>
    <w:pPr>
      <w:numPr>
        <w:numId w:val="9"/>
      </w:numPr>
    </w:pPr>
  </w:style>
  <w:style w:type="numbering" w:customStyle="1" w:styleId="Importeradestilen3">
    <w:name w:val="Importerade stilen 3"/>
    <w:rsid w:val="005224F5"/>
  </w:style>
  <w:style w:type="paragraph" w:styleId="Ingetavstnd">
    <w:name w:val="No Spacing"/>
    <w:uiPriority w:val="1"/>
    <w:qFormat/>
    <w:rsid w:val="0070643F"/>
    <w:rPr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96479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6479"/>
    <w:rPr>
      <w:rFonts w:ascii="Lucida Grande" w:hAnsi="Lucida Grande" w:cs="Lucida Grande"/>
      <w:sz w:val="18"/>
      <w:szCs w:val="18"/>
      <w:lang w:val="en-US" w:eastAsia="en-US"/>
    </w:rPr>
  </w:style>
  <w:style w:type="paragraph" w:styleId="Sidhuvud">
    <w:name w:val="header"/>
    <w:basedOn w:val="Normal"/>
    <w:link w:val="SidhuvudChar"/>
    <w:uiPriority w:val="99"/>
    <w:unhideWhenUsed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ascii="Arial" w:eastAsiaTheme="minorHAnsi" w:hAnsi="Arial" w:cstheme="minorBidi"/>
      <w:sz w:val="18"/>
      <w:szCs w:val="18"/>
      <w:bdr w:val="none" w:sz="0" w:space="0" w:color="auto"/>
      <w:lang w:val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2313C3"/>
    <w:rPr>
      <w:rFonts w:ascii="Arial" w:eastAsiaTheme="minorHAnsi" w:hAnsi="Arial" w:cstheme="minorBidi"/>
      <w:sz w:val="18"/>
      <w:szCs w:val="18"/>
      <w:bdr w:val="none" w:sz="0" w:space="0" w:color="auto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ascii="Arial" w:eastAsiaTheme="minorHAnsi" w:hAnsi="Arial" w:cstheme="minorBidi"/>
      <w:sz w:val="18"/>
      <w:szCs w:val="18"/>
      <w:bdr w:val="none" w:sz="0" w:space="0" w:color="auto"/>
      <w:lang w:val="sv-SE"/>
    </w:rPr>
  </w:style>
  <w:style w:type="character" w:customStyle="1" w:styleId="SidfotChar">
    <w:name w:val="Sidfot Char"/>
    <w:basedOn w:val="Standardstycketeckensnitt"/>
    <w:link w:val="Sidfot"/>
    <w:uiPriority w:val="99"/>
    <w:rsid w:val="002313C3"/>
    <w:rPr>
      <w:rFonts w:ascii="Arial" w:eastAsiaTheme="minorHAnsi" w:hAnsi="Arial" w:cstheme="minorBidi"/>
      <w:sz w:val="18"/>
      <w:szCs w:val="18"/>
      <w:bdr w:val="none" w:sz="0" w:space="0" w:color="auto"/>
      <w:lang w:eastAsia="en-US"/>
    </w:rPr>
  </w:style>
  <w:style w:type="table" w:styleId="Tabellrutnt">
    <w:name w:val="Table Grid"/>
    <w:basedOn w:val="Normaltabell"/>
    <w:uiPriority w:val="39"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Theme="minorHAnsi" w:hAnsi="Arial" w:cstheme="minorBidi"/>
      <w:sz w:val="18"/>
      <w:szCs w:val="18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fot1">
    <w:name w:val="Sidfot 1"/>
    <w:basedOn w:val="Sidfot"/>
    <w:uiPriority w:val="49"/>
    <w:rsid w:val="002313C3"/>
    <w:rPr>
      <w:rFonts w:ascii="Arial Narrow" w:hAnsi="Arial Narrow"/>
      <w:spacing w:val="4"/>
      <w:kern w:val="14"/>
      <w:sz w:val="15"/>
    </w:rPr>
  </w:style>
  <w:style w:type="paragraph" w:customStyle="1" w:styleId="SidfotFretagsnamn">
    <w:name w:val="Sidfot Företagsnamn"/>
    <w:basedOn w:val="Sidfot1"/>
    <w:uiPriority w:val="14"/>
    <w:qFormat/>
    <w:rsid w:val="002313C3"/>
    <w:rPr>
      <w:b/>
      <w:sz w:val="16"/>
    </w:rPr>
  </w:style>
  <w:style w:type="paragraph" w:customStyle="1" w:styleId="SidfotLedtext">
    <w:name w:val="Sidfot Ledtext"/>
    <w:basedOn w:val="Sidfot1"/>
    <w:uiPriority w:val="14"/>
    <w:qFormat/>
    <w:rsid w:val="002313C3"/>
    <w:rPr>
      <w:sz w:val="10"/>
    </w:rPr>
  </w:style>
  <w:style w:type="paragraph" w:customStyle="1" w:styleId="Tabellrad">
    <w:name w:val="Tabellrad"/>
    <w:basedOn w:val="Normal"/>
    <w:uiPriority w:val="14"/>
    <w:qFormat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284"/>
    </w:pPr>
    <w:rPr>
      <w:rFonts w:ascii="Arial" w:eastAsiaTheme="minorHAnsi" w:hAnsi="Arial" w:cstheme="minorBidi"/>
      <w:sz w:val="12"/>
      <w:szCs w:val="18"/>
      <w:bdr w:val="none" w:sz="0" w:space="0" w:color="auto"/>
      <w:lang w:val="sv-SE"/>
    </w:rPr>
  </w:style>
  <w:style w:type="paragraph" w:styleId="Liststycke">
    <w:name w:val="List Paragraph"/>
    <w:basedOn w:val="Normal"/>
    <w:uiPriority w:val="34"/>
    <w:qFormat/>
    <w:rsid w:val="00EA4956"/>
    <w:pPr>
      <w:ind w:left="720"/>
      <w:contextualSpacing/>
    </w:pPr>
  </w:style>
  <w:style w:type="paragraph" w:customStyle="1" w:styleId="Default">
    <w:name w:val="Default"/>
    <w:rsid w:val="00D86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06741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2263C3"/>
    <w:rPr>
      <w:color w:val="808080"/>
      <w:shd w:val="clear" w:color="auto" w:fill="E6E6E6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5363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  <w:lang w:val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53636F"/>
    <w:rPr>
      <w:rFonts w:ascii="Calibri" w:eastAsia="Times New Roman" w:hAnsi="Calibri"/>
      <w:sz w:val="22"/>
      <w:szCs w:val="22"/>
      <w:bdr w:val="none" w:sz="0" w:space="0" w:color="auto"/>
      <w:lang w:eastAsia="en-US"/>
    </w:rPr>
  </w:style>
  <w:style w:type="paragraph" w:styleId="Normalwebb">
    <w:name w:val="Normal (Web)"/>
    <w:basedOn w:val="Normal"/>
    <w:uiPriority w:val="99"/>
    <w:unhideWhenUsed/>
    <w:rsid w:val="008F03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v-SE" w:eastAsia="sv-SE"/>
    </w:rPr>
  </w:style>
  <w:style w:type="character" w:styleId="Betoning">
    <w:name w:val="Emphasis"/>
    <w:basedOn w:val="Standardstycketeckensnitt"/>
    <w:uiPriority w:val="20"/>
    <w:qFormat/>
    <w:rsid w:val="008F0366"/>
    <w:rPr>
      <w:i/>
      <w:iCs/>
    </w:rPr>
  </w:style>
  <w:style w:type="character" w:styleId="Stark">
    <w:name w:val="Strong"/>
    <w:basedOn w:val="Standardstycketeckensnitt"/>
    <w:uiPriority w:val="22"/>
    <w:qFormat/>
    <w:rsid w:val="005E103D"/>
    <w:rPr>
      <w:b/>
      <w:bCs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C14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146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146F"/>
    <w:rPr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14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146F"/>
    <w:rPr>
      <w:b/>
      <w:bCs/>
      <w:lang w:val="en-US" w:eastAsia="en-US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EB3EE0"/>
    <w:rPr>
      <w:color w:val="605E5C"/>
      <w:shd w:val="clear" w:color="auto" w:fill="E1DFDD"/>
    </w:rPr>
  </w:style>
  <w:style w:type="character" w:customStyle="1" w:styleId="Rubrik4Char">
    <w:name w:val="Rubrik 4 Char"/>
    <w:basedOn w:val="Standardstycketeckensnitt"/>
    <w:link w:val="Rubrik4"/>
    <w:uiPriority w:val="9"/>
    <w:rsid w:val="0017001D"/>
    <w:rPr>
      <w:rFonts w:eastAsia="Times New Roman"/>
      <w:b/>
      <w:bCs/>
      <w:sz w:val="24"/>
      <w:szCs w:val="24"/>
      <w:bdr w:val="none" w:sz="0" w:space="0" w:color="auto"/>
    </w:rPr>
  </w:style>
  <w:style w:type="paragraph" w:customStyle="1" w:styleId="brodtext">
    <w:name w:val="brodtext"/>
    <w:basedOn w:val="Normal"/>
    <w:rsid w:val="001700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v-SE" w:eastAsia="sv-SE"/>
    </w:rPr>
  </w:style>
  <w:style w:type="paragraph" w:styleId="Revision">
    <w:name w:val="Revision"/>
    <w:hidden/>
    <w:uiPriority w:val="99"/>
    <w:semiHidden/>
    <w:rsid w:val="000133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Nmn">
    <w:name w:val="Mention"/>
    <w:basedOn w:val="Standardstycketeckensnitt"/>
    <w:uiPriority w:val="99"/>
    <w:semiHidden/>
    <w:unhideWhenUsed/>
    <w:rsid w:val="004906B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5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isabet.heinrich@beijerbygg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eir.thomas.fossum@beijerbygg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F13E9-0707-4A05-A995-CAB850F7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555</Words>
  <Characters>2942</Characters>
  <Application>Microsoft Office Word</Application>
  <DocSecurity>0</DocSecurity>
  <Lines>24</Lines>
  <Paragraphs>6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Håkanson United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 Håll</dc:creator>
  <cp:lastModifiedBy>Elisabet Heinrich</cp:lastModifiedBy>
  <cp:revision>6</cp:revision>
  <cp:lastPrinted>2019-06-20T16:15:00Z</cp:lastPrinted>
  <dcterms:created xsi:type="dcterms:W3CDTF">2019-06-20T16:16:00Z</dcterms:created>
  <dcterms:modified xsi:type="dcterms:W3CDTF">2019-06-23T16:47:00Z</dcterms:modified>
</cp:coreProperties>
</file>