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A43ED91" w14:textId="77777777" w:rsidR="00746D42" w:rsidRPr="00C11002" w:rsidRDefault="00746D42" w:rsidP="00F72BA5"/>
    <w:p w14:paraId="7AFDC3FD" w14:textId="77777777" w:rsidR="00C11002" w:rsidRPr="00C11002" w:rsidRDefault="00C11002" w:rsidP="007D663B">
      <w:pPr>
        <w:spacing w:line="276" w:lineRule="auto"/>
        <w:rPr>
          <w:rFonts w:ascii="Arial" w:hAnsi="Arial" w:cs="Arial"/>
          <w:i/>
          <w:iCs/>
          <w:color w:val="000000"/>
          <w:sz w:val="23"/>
        </w:rPr>
      </w:pPr>
    </w:p>
    <w:p w14:paraId="7454CBD3" w14:textId="77777777" w:rsidR="00C11002" w:rsidRPr="00C11002" w:rsidRDefault="00C11002" w:rsidP="007D663B">
      <w:pPr>
        <w:spacing w:line="276" w:lineRule="auto"/>
        <w:rPr>
          <w:rFonts w:ascii="Arial" w:hAnsi="Arial" w:cs="Arial"/>
          <w:i/>
          <w:iCs/>
          <w:color w:val="000000"/>
          <w:sz w:val="23"/>
        </w:rPr>
      </w:pPr>
    </w:p>
    <w:p w14:paraId="741C54DC" w14:textId="77777777" w:rsidR="00C11002" w:rsidRPr="00C11002" w:rsidRDefault="00790642" w:rsidP="007D663B">
      <w:pPr>
        <w:spacing w:line="276" w:lineRule="auto"/>
        <w:rPr>
          <w:rFonts w:ascii="Arial" w:hAnsi="Arial" w:cs="Arial"/>
          <w:i/>
          <w:iCs/>
          <w:color w:val="000000"/>
          <w:sz w:val="23"/>
        </w:rPr>
      </w:pPr>
      <w:r w:rsidRPr="00C11002">
        <w:rPr>
          <w:noProof/>
          <w:lang w:eastAsia="sv-SE"/>
        </w:rPr>
        <w:drawing>
          <wp:anchor distT="0" distB="0" distL="114300" distR="114300" simplePos="0" relativeHeight="251658240" behindDoc="1" locked="0" layoutInCell="1" allowOverlap="1" wp14:anchorId="150B5766" wp14:editId="6F24AB4F">
            <wp:simplePos x="0" y="0"/>
            <wp:positionH relativeFrom="column">
              <wp:posOffset>4396105</wp:posOffset>
            </wp:positionH>
            <wp:positionV relativeFrom="paragraph">
              <wp:posOffset>97790</wp:posOffset>
            </wp:positionV>
            <wp:extent cx="1371600" cy="575310"/>
            <wp:effectExtent l="0" t="0" r="0" b="0"/>
            <wp:wrapTight wrapText="bothSides">
              <wp:wrapPolygon edited="0">
                <wp:start x="0" y="0"/>
                <wp:lineTo x="0" y="20742"/>
                <wp:lineTo x="21300" y="20742"/>
                <wp:lineTo x="21300" y="0"/>
                <wp:lineTo x="0" y="0"/>
              </wp:wrapPolygon>
            </wp:wrapTight>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MARK.jpg"/>
                    <pic:cNvPicPr/>
                  </pic:nvPicPr>
                  <pic:blipFill>
                    <a:blip r:embed="rId9">
                      <a:extLst>
                        <a:ext uri="{28A0092B-C50C-407E-A947-70E740481C1C}">
                          <a14:useLocalDpi xmlns:a14="http://schemas.microsoft.com/office/drawing/2010/main" val="0"/>
                        </a:ext>
                      </a:extLst>
                    </a:blip>
                    <a:stretch>
                      <a:fillRect/>
                    </a:stretch>
                  </pic:blipFill>
                  <pic:spPr>
                    <a:xfrm>
                      <a:off x="0" y="0"/>
                      <a:ext cx="1371600" cy="575310"/>
                    </a:xfrm>
                    <a:prstGeom prst="rect">
                      <a:avLst/>
                    </a:prstGeom>
                  </pic:spPr>
                </pic:pic>
              </a:graphicData>
            </a:graphic>
            <wp14:sizeRelH relativeFrom="page">
              <wp14:pctWidth>0</wp14:pctWidth>
            </wp14:sizeRelH>
            <wp14:sizeRelV relativeFrom="page">
              <wp14:pctHeight>0</wp14:pctHeight>
            </wp14:sizeRelV>
          </wp:anchor>
        </w:drawing>
      </w:r>
    </w:p>
    <w:p w14:paraId="0DCB29E4" w14:textId="77777777" w:rsidR="00790642" w:rsidRDefault="00790642" w:rsidP="007D663B">
      <w:pPr>
        <w:spacing w:line="276" w:lineRule="auto"/>
        <w:rPr>
          <w:rFonts w:ascii="Arial" w:hAnsi="Arial" w:cs="Arial"/>
          <w:i/>
          <w:iCs/>
          <w:color w:val="000000"/>
          <w:sz w:val="23"/>
        </w:rPr>
      </w:pPr>
    </w:p>
    <w:p w14:paraId="4612DA62" w14:textId="7A3600F7" w:rsidR="00790642" w:rsidRDefault="00054FED" w:rsidP="007D663B">
      <w:pPr>
        <w:spacing w:line="276" w:lineRule="auto"/>
        <w:rPr>
          <w:rFonts w:ascii="Arial" w:hAnsi="Arial" w:cs="Arial"/>
          <w:i/>
          <w:iCs/>
          <w:color w:val="000000"/>
          <w:sz w:val="23"/>
        </w:rPr>
      </w:pPr>
      <w:r w:rsidRPr="00C11002">
        <w:rPr>
          <w:rFonts w:ascii="Arial" w:hAnsi="Arial" w:cs="Arial"/>
          <w:i/>
          <w:iCs/>
          <w:color w:val="000000"/>
          <w:sz w:val="23"/>
        </w:rPr>
        <w:t xml:space="preserve">Stockholm, </w:t>
      </w:r>
      <w:r w:rsidR="00C11002" w:rsidRPr="00C11002">
        <w:rPr>
          <w:rFonts w:ascii="Arial" w:hAnsi="Arial" w:cs="Arial"/>
          <w:i/>
          <w:iCs/>
          <w:color w:val="000000"/>
          <w:sz w:val="23"/>
        </w:rPr>
        <w:t xml:space="preserve">den </w:t>
      </w:r>
      <w:r w:rsidR="004E2496">
        <w:rPr>
          <w:rFonts w:ascii="Arial" w:hAnsi="Arial" w:cs="Arial"/>
          <w:i/>
          <w:iCs/>
          <w:color w:val="000000"/>
          <w:sz w:val="23"/>
        </w:rPr>
        <w:t>27</w:t>
      </w:r>
      <w:r w:rsidR="00744FE7">
        <w:rPr>
          <w:rFonts w:ascii="Arial" w:hAnsi="Arial" w:cs="Arial"/>
          <w:i/>
          <w:iCs/>
          <w:color w:val="000000"/>
          <w:sz w:val="23"/>
        </w:rPr>
        <w:t xml:space="preserve"> oktober</w:t>
      </w:r>
      <w:r w:rsidR="00BB3B7E">
        <w:rPr>
          <w:rFonts w:ascii="Arial" w:hAnsi="Arial" w:cs="Arial"/>
          <w:i/>
          <w:iCs/>
          <w:color w:val="000000"/>
          <w:sz w:val="23"/>
        </w:rPr>
        <w:t xml:space="preserve"> </w:t>
      </w:r>
      <w:r w:rsidR="004C0B6C">
        <w:rPr>
          <w:rFonts w:ascii="Arial" w:hAnsi="Arial" w:cs="Arial"/>
          <w:i/>
          <w:iCs/>
          <w:color w:val="000000"/>
          <w:sz w:val="23"/>
        </w:rPr>
        <w:t>201</w:t>
      </w:r>
      <w:r w:rsidR="00C81F7B">
        <w:rPr>
          <w:rFonts w:ascii="Arial" w:hAnsi="Arial" w:cs="Arial"/>
          <w:i/>
          <w:iCs/>
          <w:color w:val="000000"/>
          <w:sz w:val="23"/>
        </w:rPr>
        <w:t>5</w:t>
      </w:r>
      <w:r w:rsidR="007D663B" w:rsidRPr="00C11002">
        <w:rPr>
          <w:color w:val="000000"/>
          <w:sz w:val="27"/>
        </w:rPr>
        <w:br/>
      </w:r>
    </w:p>
    <w:p w14:paraId="5C50B12D" w14:textId="77777777" w:rsidR="00D401D4" w:rsidRPr="00C11002" w:rsidRDefault="00D401D4" w:rsidP="00425462">
      <w:pPr>
        <w:rPr>
          <w:rFonts w:ascii="Arial" w:hAnsi="Arial" w:cs="Arial"/>
          <w:i/>
          <w:iCs/>
          <w:color w:val="000000"/>
          <w:sz w:val="23"/>
        </w:rPr>
      </w:pPr>
    </w:p>
    <w:p w14:paraId="4DCFC265" w14:textId="6DE0113D" w:rsidR="00931D8C" w:rsidRDefault="00F93B7B" w:rsidP="007906D9">
      <w:pPr>
        <w:spacing w:line="276" w:lineRule="auto"/>
        <w:jc w:val="center"/>
        <w:rPr>
          <w:rFonts w:ascii="Arial" w:hAnsi="Arial" w:cs="Arial"/>
          <w:b/>
          <w:bCs/>
          <w:caps/>
          <w:color w:val="000000"/>
          <w:sz w:val="26"/>
          <w:szCs w:val="26"/>
        </w:rPr>
      </w:pPr>
      <w:r>
        <w:rPr>
          <w:rFonts w:ascii="Arial" w:hAnsi="Arial" w:cs="Arial"/>
          <w:b/>
          <w:bCs/>
          <w:caps/>
          <w:color w:val="000000"/>
          <w:sz w:val="26"/>
          <w:szCs w:val="26"/>
        </w:rPr>
        <w:t xml:space="preserve">årets </w:t>
      </w:r>
      <w:r w:rsidR="00D111EA">
        <w:rPr>
          <w:rFonts w:ascii="Arial" w:hAnsi="Arial" w:cs="Arial"/>
          <w:b/>
          <w:bCs/>
          <w:caps/>
          <w:color w:val="000000"/>
          <w:sz w:val="26"/>
          <w:szCs w:val="26"/>
        </w:rPr>
        <w:t>pulitzerpris-vinnare äntligen på svenska</w:t>
      </w:r>
    </w:p>
    <w:p w14:paraId="122B36F5" w14:textId="2E9C6323" w:rsidR="00F15003" w:rsidRDefault="00F15003" w:rsidP="007906D9">
      <w:pPr>
        <w:spacing w:line="276" w:lineRule="auto"/>
        <w:jc w:val="center"/>
        <w:rPr>
          <w:rFonts w:ascii="Arial" w:hAnsi="Arial" w:cs="Arial"/>
          <w:b/>
          <w:bCs/>
          <w:caps/>
          <w:color w:val="000000"/>
          <w:sz w:val="26"/>
          <w:szCs w:val="26"/>
        </w:rPr>
      </w:pPr>
    </w:p>
    <w:p w14:paraId="27A1B6B9" w14:textId="74B6B2A2" w:rsidR="00A257F8" w:rsidRDefault="001868CC" w:rsidP="00F15003">
      <w:pPr>
        <w:pStyle w:val="Liststycke"/>
        <w:ind w:left="0" w:right="276"/>
        <w:rPr>
          <w:rFonts w:ascii="Arial" w:hAnsi="Arial" w:cs="Arial"/>
          <w:bCs/>
          <w:color w:val="000000"/>
          <w:sz w:val="26"/>
          <w:szCs w:val="26"/>
        </w:rPr>
      </w:pPr>
      <w:r>
        <w:rPr>
          <w:rFonts w:ascii="Arial" w:hAnsi="Arial" w:cs="Arial"/>
          <w:noProof/>
          <w:sz w:val="22"/>
          <w:szCs w:val="22"/>
          <w:lang w:eastAsia="sv-SE"/>
        </w:rPr>
        <mc:AlternateContent>
          <mc:Choice Requires="wps">
            <w:drawing>
              <wp:anchor distT="0" distB="0" distL="114300" distR="114300" simplePos="0" relativeHeight="251659264" behindDoc="0" locked="0" layoutInCell="1" allowOverlap="1" wp14:anchorId="6A194359" wp14:editId="7BE71D36">
                <wp:simplePos x="0" y="0"/>
                <wp:positionH relativeFrom="column">
                  <wp:posOffset>1828800</wp:posOffset>
                </wp:positionH>
                <wp:positionV relativeFrom="paragraph">
                  <wp:posOffset>115570</wp:posOffset>
                </wp:positionV>
                <wp:extent cx="4114800" cy="914400"/>
                <wp:effectExtent l="0" t="0" r="0" b="0"/>
                <wp:wrapSquare wrapText="bothSides"/>
                <wp:docPr id="4" name="Textruta 4"/>
                <wp:cNvGraphicFramePr/>
                <a:graphic xmlns:a="http://schemas.openxmlformats.org/drawingml/2006/main">
                  <a:graphicData uri="http://schemas.microsoft.com/office/word/2010/wordprocessingShape">
                    <wps:wsp>
                      <wps:cNvSpPr txBox="1"/>
                      <wps:spPr>
                        <a:xfrm>
                          <a:off x="0" y="0"/>
                          <a:ext cx="41148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B4B0DC" w14:textId="71F6CE6E" w:rsidR="00205A7F" w:rsidRPr="00E502AA" w:rsidRDefault="00205A7F" w:rsidP="00726E69">
                            <w:pPr>
                              <w:spacing w:line="276" w:lineRule="auto"/>
                              <w:jc w:val="both"/>
                              <w:rPr>
                                <w:rFonts w:ascii="Arial" w:hAnsi="Arial" w:cs="Arial"/>
                                <w:bCs/>
                                <w:iCs/>
                                <w:color w:val="000000"/>
                                <w:sz w:val="22"/>
                                <w:szCs w:val="22"/>
                              </w:rPr>
                            </w:pPr>
                            <w:r w:rsidRPr="00D111EA">
                              <w:rPr>
                                <w:rFonts w:ascii="Arial" w:hAnsi="Arial" w:cs="Arial"/>
                                <w:b/>
                                <w:bCs/>
                                <w:iCs/>
                                <w:color w:val="262626"/>
                                <w:lang w:eastAsia="sv-SE"/>
                              </w:rPr>
                              <w:t>Förutom a</w:t>
                            </w:r>
                            <w:r>
                              <w:rPr>
                                <w:rFonts w:ascii="Arial" w:hAnsi="Arial" w:cs="Arial"/>
                                <w:b/>
                                <w:bCs/>
                                <w:iCs/>
                                <w:color w:val="262626"/>
                                <w:lang w:eastAsia="sv-SE"/>
                              </w:rPr>
                              <w:t>tt ligga etta på New Y</w:t>
                            </w:r>
                            <w:r w:rsidRPr="00D111EA">
                              <w:rPr>
                                <w:rFonts w:ascii="Arial" w:hAnsi="Arial" w:cs="Arial"/>
                                <w:b/>
                                <w:bCs/>
                                <w:iCs/>
                                <w:color w:val="262626"/>
                                <w:lang w:eastAsia="sv-SE"/>
                              </w:rPr>
                              <w:t xml:space="preserve">ork Times bästsäljarlista har </w:t>
                            </w:r>
                            <w:r w:rsidRPr="00D111EA">
                              <w:rPr>
                                <w:rFonts w:ascii="Arial" w:hAnsi="Arial" w:cs="Arial"/>
                                <w:b/>
                                <w:bCs/>
                                <w:i/>
                                <w:iCs/>
                                <w:color w:val="262626"/>
                                <w:lang w:eastAsia="sv-SE"/>
                              </w:rPr>
                              <w:t>Ljuset vi inte ser</w:t>
                            </w:r>
                            <w:r>
                              <w:rPr>
                                <w:rFonts w:ascii="Arial" w:hAnsi="Arial" w:cs="Arial"/>
                                <w:b/>
                                <w:bCs/>
                                <w:iCs/>
                                <w:color w:val="262626"/>
                                <w:lang w:eastAsia="sv-SE"/>
                              </w:rPr>
                              <w:t xml:space="preserve"> utsetts till årets bästa bok av </w:t>
                            </w:r>
                            <w:r w:rsidRPr="00D111EA">
                              <w:rPr>
                                <w:rFonts w:ascii="Arial" w:hAnsi="Arial" w:cs="Arial"/>
                                <w:b/>
                                <w:bCs/>
                                <w:iCs/>
                                <w:color w:val="262626"/>
                                <w:lang w:eastAsia="sv-SE"/>
                              </w:rPr>
                              <w:t>ett tjugotal tidn</w:t>
                            </w:r>
                            <w:r>
                              <w:rPr>
                                <w:rFonts w:ascii="Arial" w:hAnsi="Arial" w:cs="Arial"/>
                                <w:b/>
                                <w:bCs/>
                                <w:iCs/>
                                <w:color w:val="262626"/>
                                <w:lang w:eastAsia="sv-SE"/>
                              </w:rPr>
                              <w:t>ingar och återförsäljare, samt fått drygt 100 000 femstjärniga läsaromdömen</w:t>
                            </w:r>
                            <w:r>
                              <w:rPr>
                                <w:rFonts w:ascii="Arial" w:hAnsi="Arial" w:cs="Arial"/>
                                <w:bCs/>
                                <w:iCs/>
                                <w:color w:val="000000"/>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ruta 4" o:spid="_x0000_s1026" type="#_x0000_t202" style="position:absolute;margin-left:2in;margin-top:9.1pt;width:324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" filled="f" stroked="f">
                <v:textbox>
                  <w:txbxContent>
                    <w:p w14:paraId="45B4B0DC" w14:textId="71F6CE6E" w:rsidR="00205A7F" w:rsidRPr="00E502AA" w:rsidRDefault="00205A7F" w:rsidP="00726E69">
                      <w:pPr>
                        <w:spacing w:line="276" w:lineRule="auto"/>
                        <w:jc w:val="both"/>
                        <w:rPr>
                          <w:rFonts w:ascii="Arial" w:hAnsi="Arial" w:cs="Arial"/>
                          <w:bCs/>
                          <w:iCs/>
                          <w:color w:val="000000"/>
                          <w:sz w:val="22"/>
                          <w:szCs w:val="22"/>
                        </w:rPr>
                      </w:pPr>
                      <w:r w:rsidRPr="00D111EA">
                        <w:rPr>
                          <w:rFonts w:ascii="Arial" w:hAnsi="Arial" w:cs="Arial"/>
                          <w:b/>
                          <w:bCs/>
                          <w:iCs/>
                          <w:color w:val="262626"/>
                          <w:lang w:eastAsia="sv-SE"/>
                        </w:rPr>
                        <w:t>Förutom a</w:t>
                      </w:r>
                      <w:r>
                        <w:rPr>
                          <w:rFonts w:ascii="Arial" w:hAnsi="Arial" w:cs="Arial"/>
                          <w:b/>
                          <w:bCs/>
                          <w:iCs/>
                          <w:color w:val="262626"/>
                          <w:lang w:eastAsia="sv-SE"/>
                        </w:rPr>
                        <w:t>tt ligga etta på New Y</w:t>
                      </w:r>
                      <w:r w:rsidRPr="00D111EA">
                        <w:rPr>
                          <w:rFonts w:ascii="Arial" w:hAnsi="Arial" w:cs="Arial"/>
                          <w:b/>
                          <w:bCs/>
                          <w:iCs/>
                          <w:color w:val="262626"/>
                          <w:lang w:eastAsia="sv-SE"/>
                        </w:rPr>
                        <w:t xml:space="preserve">ork Times bästsäljarlista har </w:t>
                      </w:r>
                      <w:r w:rsidRPr="00D111EA">
                        <w:rPr>
                          <w:rFonts w:ascii="Arial" w:hAnsi="Arial" w:cs="Arial"/>
                          <w:b/>
                          <w:bCs/>
                          <w:i/>
                          <w:iCs/>
                          <w:color w:val="262626"/>
                          <w:lang w:eastAsia="sv-SE"/>
                        </w:rPr>
                        <w:t>Ljuset vi inte ser</w:t>
                      </w:r>
                      <w:r>
                        <w:rPr>
                          <w:rFonts w:ascii="Arial" w:hAnsi="Arial" w:cs="Arial"/>
                          <w:b/>
                          <w:bCs/>
                          <w:iCs/>
                          <w:color w:val="262626"/>
                          <w:lang w:eastAsia="sv-SE"/>
                        </w:rPr>
                        <w:t xml:space="preserve"> utsetts till årets bästa bok av </w:t>
                      </w:r>
                      <w:r w:rsidRPr="00D111EA">
                        <w:rPr>
                          <w:rFonts w:ascii="Arial" w:hAnsi="Arial" w:cs="Arial"/>
                          <w:b/>
                          <w:bCs/>
                          <w:iCs/>
                          <w:color w:val="262626"/>
                          <w:lang w:eastAsia="sv-SE"/>
                        </w:rPr>
                        <w:t>ett tjugotal tidn</w:t>
                      </w:r>
                      <w:r>
                        <w:rPr>
                          <w:rFonts w:ascii="Arial" w:hAnsi="Arial" w:cs="Arial"/>
                          <w:b/>
                          <w:bCs/>
                          <w:iCs/>
                          <w:color w:val="262626"/>
                          <w:lang w:eastAsia="sv-SE"/>
                        </w:rPr>
                        <w:t>ingar och återförsäljare, samt fått drygt 100 000 femstjärniga läsaromdömen</w:t>
                      </w:r>
                      <w:r>
                        <w:rPr>
                          <w:rFonts w:ascii="Arial" w:hAnsi="Arial" w:cs="Arial"/>
                          <w:bCs/>
                          <w:iCs/>
                          <w:color w:val="000000"/>
                          <w:sz w:val="22"/>
                          <w:szCs w:val="22"/>
                        </w:rPr>
                        <w:t>.</w:t>
                      </w:r>
                    </w:p>
                  </w:txbxContent>
                </v:textbox>
                <w10:wrap type="square"/>
              </v:shape>
            </w:pict>
          </mc:Fallback>
        </mc:AlternateContent>
      </w:r>
    </w:p>
    <w:p w14:paraId="32786DC8" w14:textId="15E8CCF9" w:rsidR="00973B1F" w:rsidRPr="00D3365A" w:rsidRDefault="00120B8C" w:rsidP="00F15003">
      <w:pPr>
        <w:pStyle w:val="Liststycke"/>
        <w:ind w:left="0" w:right="276"/>
        <w:rPr>
          <w:rFonts w:ascii="Arial" w:hAnsi="Arial" w:cs="Arial"/>
          <w:bCs/>
          <w:color w:val="000000"/>
          <w:sz w:val="26"/>
          <w:szCs w:val="26"/>
        </w:rPr>
      </w:pPr>
      <w:r>
        <w:rPr>
          <w:rFonts w:ascii="Arial" w:hAnsi="Arial" w:cs="Arial"/>
          <w:bCs/>
          <w:noProof/>
          <w:color w:val="000000"/>
          <w:sz w:val="26"/>
          <w:szCs w:val="26"/>
          <w:lang w:eastAsia="sv-SE"/>
        </w:rPr>
        <mc:AlternateContent>
          <mc:Choice Requires="wps">
            <w:drawing>
              <wp:anchor distT="0" distB="0" distL="114300" distR="114300" simplePos="0" relativeHeight="251663360" behindDoc="0" locked="0" layoutInCell="1" allowOverlap="1" wp14:anchorId="1E92D220" wp14:editId="1DD3D8D6">
                <wp:simplePos x="0" y="0"/>
                <wp:positionH relativeFrom="column">
                  <wp:posOffset>1828800</wp:posOffset>
                </wp:positionH>
                <wp:positionV relativeFrom="paragraph">
                  <wp:posOffset>840105</wp:posOffset>
                </wp:positionV>
                <wp:extent cx="4114800" cy="2514600"/>
                <wp:effectExtent l="0" t="0" r="0" b="0"/>
                <wp:wrapSquare wrapText="bothSides"/>
                <wp:docPr id="3" name="Textruta 3"/>
                <wp:cNvGraphicFramePr/>
                <a:graphic xmlns:a="http://schemas.openxmlformats.org/drawingml/2006/main">
                  <a:graphicData uri="http://schemas.microsoft.com/office/word/2010/wordprocessingShape">
                    <wps:wsp>
                      <wps:cNvSpPr txBox="1"/>
                      <wps:spPr>
                        <a:xfrm>
                          <a:off x="0" y="0"/>
                          <a:ext cx="4114800" cy="2514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084416" w14:textId="0F9BD1F0" w:rsidR="00205A7F" w:rsidRDefault="00205A7F" w:rsidP="00252D11">
                            <w:pPr>
                              <w:jc w:val="both"/>
                              <w:rPr>
                                <w:rFonts w:ascii="Arial" w:hAnsi="Arial" w:cs="Arial"/>
                                <w:bCs/>
                                <w:iCs/>
                                <w:color w:val="000000"/>
                                <w:sz w:val="22"/>
                                <w:szCs w:val="22"/>
                              </w:rPr>
                            </w:pPr>
                            <w:r w:rsidRPr="007656EC">
                              <w:rPr>
                                <w:rFonts w:ascii="Arial" w:hAnsi="Arial" w:cs="Arial"/>
                                <w:bCs/>
                                <w:iCs/>
                                <w:color w:val="000000"/>
                                <w:sz w:val="22"/>
                                <w:szCs w:val="22"/>
                              </w:rPr>
                              <w:t>I</w:t>
                            </w:r>
                            <w:r>
                              <w:rPr>
                                <w:rFonts w:ascii="Arial" w:hAnsi="Arial" w:cs="Arial"/>
                                <w:bCs/>
                                <w:iCs/>
                                <w:color w:val="000000"/>
                                <w:sz w:val="22"/>
                                <w:szCs w:val="22"/>
                              </w:rPr>
                              <w:t>dag kommer</w:t>
                            </w:r>
                            <w:r w:rsidRPr="007656EC">
                              <w:rPr>
                                <w:rFonts w:ascii="Arial" w:hAnsi="Arial" w:cs="Arial"/>
                                <w:bCs/>
                                <w:iCs/>
                                <w:color w:val="000000"/>
                                <w:sz w:val="22"/>
                                <w:szCs w:val="22"/>
                              </w:rPr>
                              <w:t xml:space="preserve"> Anthony Doerrs</w:t>
                            </w:r>
                            <w:r>
                              <w:rPr>
                                <w:rFonts w:ascii="Arial" w:hAnsi="Arial" w:cs="Arial"/>
                                <w:bCs/>
                                <w:i/>
                                <w:iCs/>
                                <w:color w:val="000000"/>
                                <w:sz w:val="22"/>
                                <w:szCs w:val="22"/>
                              </w:rPr>
                              <w:t xml:space="preserve"> </w:t>
                            </w:r>
                            <w:r w:rsidRPr="00252D11">
                              <w:rPr>
                                <w:rFonts w:ascii="Arial" w:hAnsi="Arial" w:cs="Arial"/>
                                <w:bCs/>
                                <w:i/>
                                <w:iCs/>
                                <w:color w:val="000000"/>
                                <w:sz w:val="22"/>
                                <w:szCs w:val="22"/>
                              </w:rPr>
                              <w:t>Ljuset vi inte ser</w:t>
                            </w:r>
                            <w:r>
                              <w:rPr>
                                <w:rFonts w:ascii="Arial" w:hAnsi="Arial" w:cs="Arial"/>
                                <w:bCs/>
                                <w:i/>
                                <w:iCs/>
                                <w:color w:val="000000"/>
                                <w:sz w:val="22"/>
                                <w:szCs w:val="22"/>
                              </w:rPr>
                              <w:t xml:space="preserve"> </w:t>
                            </w:r>
                            <w:r w:rsidR="00CC132A">
                              <w:rPr>
                                <w:rFonts w:ascii="Arial" w:hAnsi="Arial" w:cs="Arial"/>
                                <w:bCs/>
                                <w:iCs/>
                                <w:color w:val="000000"/>
                                <w:sz w:val="22"/>
                                <w:szCs w:val="22"/>
                              </w:rPr>
                              <w:t>ut p</w:t>
                            </w:r>
                            <w:bookmarkStart w:id="0" w:name="_GoBack"/>
                            <w:bookmarkEnd w:id="0"/>
                            <w:r w:rsidRPr="00AF2BCA">
                              <w:rPr>
                                <w:rFonts w:ascii="Arial" w:hAnsi="Arial" w:cs="Arial"/>
                                <w:bCs/>
                                <w:iCs/>
                                <w:color w:val="000000"/>
                                <w:sz w:val="22"/>
                                <w:szCs w:val="22"/>
                              </w:rPr>
                              <w:t>å svenska</w:t>
                            </w:r>
                            <w:r>
                              <w:rPr>
                                <w:rFonts w:ascii="Arial" w:hAnsi="Arial" w:cs="Arial"/>
                                <w:bCs/>
                                <w:iCs/>
                                <w:color w:val="000000"/>
                                <w:sz w:val="22"/>
                                <w:szCs w:val="22"/>
                              </w:rPr>
                              <w:t xml:space="preserve">. Den prisbelönta romanen skildrar andra världskriget ur en blind fransk flickas och en fattig tysk pojkes perspektiv. Hon kan bara tolka krigets fasor genom ljud, dofter och beröring, och han har inget annat val än att gå med i Hitlerjugend. </w:t>
                            </w:r>
                          </w:p>
                          <w:p w14:paraId="7D58845E" w14:textId="4662575C" w:rsidR="00205A7F" w:rsidRDefault="00205A7F" w:rsidP="00252D11">
                            <w:pPr>
                              <w:jc w:val="both"/>
                              <w:rPr>
                                <w:rFonts w:ascii="Arial" w:hAnsi="Arial" w:cs="Arial"/>
                                <w:bCs/>
                                <w:iCs/>
                                <w:color w:val="000000"/>
                                <w:sz w:val="22"/>
                                <w:szCs w:val="22"/>
                              </w:rPr>
                            </w:pPr>
                            <w:r>
                              <w:rPr>
                                <w:rFonts w:ascii="Arial" w:hAnsi="Arial" w:cs="Arial"/>
                                <w:bCs/>
                                <w:iCs/>
                                <w:color w:val="000000"/>
                                <w:sz w:val="22"/>
                                <w:szCs w:val="22"/>
                              </w:rPr>
                              <w:t xml:space="preserve">Det är en berättelse om den grymhet som en gång slog klorna i Europa – och om den godhet som göms i djupet av våra hjärtan. </w:t>
                            </w:r>
                          </w:p>
                          <w:p w14:paraId="6EB89975" w14:textId="08365C5D" w:rsidR="00205A7F" w:rsidRPr="004967AA" w:rsidRDefault="00205A7F" w:rsidP="00811E73">
                            <w:pPr>
                              <w:jc w:val="both"/>
                              <w:rPr>
                                <w:rFonts w:ascii="Arial" w:hAnsi="Arial" w:cs="Arial"/>
                                <w:bCs/>
                                <w:iCs/>
                                <w:color w:val="000000"/>
                                <w:sz w:val="22"/>
                                <w:szCs w:val="22"/>
                              </w:rPr>
                            </w:pPr>
                            <w:r w:rsidRPr="001A18DA">
                              <w:rPr>
                                <w:rFonts w:ascii="Arial" w:hAnsi="Arial" w:cs="Arial"/>
                                <w:bCs/>
                                <w:i/>
                                <w:iCs/>
                                <w:color w:val="000000"/>
                                <w:sz w:val="22"/>
                                <w:szCs w:val="22"/>
                              </w:rPr>
                              <w:t>Ljuset vi inte ser</w:t>
                            </w:r>
                            <w:r>
                              <w:rPr>
                                <w:rFonts w:ascii="Arial" w:hAnsi="Arial" w:cs="Arial"/>
                                <w:bCs/>
                                <w:iCs/>
                                <w:color w:val="000000"/>
                                <w:sz w:val="22"/>
                                <w:szCs w:val="22"/>
                              </w:rPr>
                              <w:t xml:space="preserve"> är Anthony Doerrs femte bok. 2005 mottog han The Rome Prize och 2011 The Story Prize. Utöver Pulitzerpriset har hans senaste bok förärats en Carnegie Medal, vunnit ABIA, kommit till final i National Book Award och utsetts till årets historiska roman på Goodreads.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ruta 3" o:spid="_x0000_s1027" type="#_x0000_t202" style="position:absolute;margin-left:2in;margin-top:66.15pt;width:324pt;height:19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4iSdICAAAW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" filled="f" stroked="f">
                <v:textbox>
                  <w:txbxContent>
                    <w:p w14:paraId="2E084416" w14:textId="0F9BD1F0" w:rsidR="00205A7F" w:rsidRDefault="00205A7F" w:rsidP="00252D11">
                      <w:pPr>
                        <w:jc w:val="both"/>
                        <w:rPr>
                          <w:rFonts w:ascii="Arial" w:hAnsi="Arial" w:cs="Arial"/>
                          <w:bCs/>
                          <w:iCs/>
                          <w:color w:val="000000"/>
                          <w:sz w:val="22"/>
                          <w:szCs w:val="22"/>
                        </w:rPr>
                      </w:pPr>
                      <w:r w:rsidRPr="007656EC">
                        <w:rPr>
                          <w:rFonts w:ascii="Arial" w:hAnsi="Arial" w:cs="Arial"/>
                          <w:bCs/>
                          <w:iCs/>
                          <w:color w:val="000000"/>
                          <w:sz w:val="22"/>
                          <w:szCs w:val="22"/>
                        </w:rPr>
                        <w:t>I</w:t>
                      </w:r>
                      <w:r>
                        <w:rPr>
                          <w:rFonts w:ascii="Arial" w:hAnsi="Arial" w:cs="Arial"/>
                          <w:bCs/>
                          <w:iCs/>
                          <w:color w:val="000000"/>
                          <w:sz w:val="22"/>
                          <w:szCs w:val="22"/>
                        </w:rPr>
                        <w:t>dag kommer</w:t>
                      </w:r>
                      <w:r w:rsidRPr="007656EC">
                        <w:rPr>
                          <w:rFonts w:ascii="Arial" w:hAnsi="Arial" w:cs="Arial"/>
                          <w:bCs/>
                          <w:iCs/>
                          <w:color w:val="000000"/>
                          <w:sz w:val="22"/>
                          <w:szCs w:val="22"/>
                        </w:rPr>
                        <w:t xml:space="preserve"> Anthony Doerrs</w:t>
                      </w:r>
                      <w:r>
                        <w:rPr>
                          <w:rFonts w:ascii="Arial" w:hAnsi="Arial" w:cs="Arial"/>
                          <w:bCs/>
                          <w:i/>
                          <w:iCs/>
                          <w:color w:val="000000"/>
                          <w:sz w:val="22"/>
                          <w:szCs w:val="22"/>
                        </w:rPr>
                        <w:t xml:space="preserve"> </w:t>
                      </w:r>
                      <w:r w:rsidRPr="00252D11">
                        <w:rPr>
                          <w:rFonts w:ascii="Arial" w:hAnsi="Arial" w:cs="Arial"/>
                          <w:bCs/>
                          <w:i/>
                          <w:iCs/>
                          <w:color w:val="000000"/>
                          <w:sz w:val="22"/>
                          <w:szCs w:val="22"/>
                        </w:rPr>
                        <w:t>Ljuset vi inte ser</w:t>
                      </w:r>
                      <w:r>
                        <w:rPr>
                          <w:rFonts w:ascii="Arial" w:hAnsi="Arial" w:cs="Arial"/>
                          <w:bCs/>
                          <w:i/>
                          <w:iCs/>
                          <w:color w:val="000000"/>
                          <w:sz w:val="22"/>
                          <w:szCs w:val="22"/>
                        </w:rPr>
                        <w:t xml:space="preserve"> </w:t>
                      </w:r>
                      <w:r w:rsidR="00CC132A">
                        <w:rPr>
                          <w:rFonts w:ascii="Arial" w:hAnsi="Arial" w:cs="Arial"/>
                          <w:bCs/>
                          <w:iCs/>
                          <w:color w:val="000000"/>
                          <w:sz w:val="22"/>
                          <w:szCs w:val="22"/>
                        </w:rPr>
                        <w:t>ut p</w:t>
                      </w:r>
                      <w:bookmarkStart w:id="1" w:name="_GoBack"/>
                      <w:bookmarkEnd w:id="1"/>
                      <w:r w:rsidRPr="00AF2BCA">
                        <w:rPr>
                          <w:rFonts w:ascii="Arial" w:hAnsi="Arial" w:cs="Arial"/>
                          <w:bCs/>
                          <w:iCs/>
                          <w:color w:val="000000"/>
                          <w:sz w:val="22"/>
                          <w:szCs w:val="22"/>
                        </w:rPr>
                        <w:t>å svenska</w:t>
                      </w:r>
                      <w:r>
                        <w:rPr>
                          <w:rFonts w:ascii="Arial" w:hAnsi="Arial" w:cs="Arial"/>
                          <w:bCs/>
                          <w:iCs/>
                          <w:color w:val="000000"/>
                          <w:sz w:val="22"/>
                          <w:szCs w:val="22"/>
                        </w:rPr>
                        <w:t xml:space="preserve">. Den prisbelönta romanen skildrar andra världskriget ur en blind fransk flickas och en fattig tysk pojkes perspektiv. Hon kan bara tolka krigets fasor genom ljud, dofter och beröring, och han har inget annat val än att gå med i Hitlerjugend. </w:t>
                      </w:r>
                    </w:p>
                    <w:p w14:paraId="7D58845E" w14:textId="4662575C" w:rsidR="00205A7F" w:rsidRDefault="00205A7F" w:rsidP="00252D11">
                      <w:pPr>
                        <w:jc w:val="both"/>
                        <w:rPr>
                          <w:rFonts w:ascii="Arial" w:hAnsi="Arial" w:cs="Arial"/>
                          <w:bCs/>
                          <w:iCs/>
                          <w:color w:val="000000"/>
                          <w:sz w:val="22"/>
                          <w:szCs w:val="22"/>
                        </w:rPr>
                      </w:pPr>
                      <w:r>
                        <w:rPr>
                          <w:rFonts w:ascii="Arial" w:hAnsi="Arial" w:cs="Arial"/>
                          <w:bCs/>
                          <w:iCs/>
                          <w:color w:val="000000"/>
                          <w:sz w:val="22"/>
                          <w:szCs w:val="22"/>
                        </w:rPr>
                        <w:t xml:space="preserve">Det är en berättelse om den grymhet som en gång slog klorna i Europa – och om den godhet som göms i djupet av våra hjärtan. </w:t>
                      </w:r>
                    </w:p>
                    <w:p w14:paraId="6EB89975" w14:textId="08365C5D" w:rsidR="00205A7F" w:rsidRPr="004967AA" w:rsidRDefault="00205A7F" w:rsidP="00811E73">
                      <w:pPr>
                        <w:jc w:val="both"/>
                        <w:rPr>
                          <w:rFonts w:ascii="Arial" w:hAnsi="Arial" w:cs="Arial"/>
                          <w:bCs/>
                          <w:iCs/>
                          <w:color w:val="000000"/>
                          <w:sz w:val="22"/>
                          <w:szCs w:val="22"/>
                        </w:rPr>
                      </w:pPr>
                      <w:r w:rsidRPr="001A18DA">
                        <w:rPr>
                          <w:rFonts w:ascii="Arial" w:hAnsi="Arial" w:cs="Arial"/>
                          <w:bCs/>
                          <w:i/>
                          <w:iCs/>
                          <w:color w:val="000000"/>
                          <w:sz w:val="22"/>
                          <w:szCs w:val="22"/>
                        </w:rPr>
                        <w:t>Ljuset vi inte ser</w:t>
                      </w:r>
                      <w:r>
                        <w:rPr>
                          <w:rFonts w:ascii="Arial" w:hAnsi="Arial" w:cs="Arial"/>
                          <w:bCs/>
                          <w:iCs/>
                          <w:color w:val="000000"/>
                          <w:sz w:val="22"/>
                          <w:szCs w:val="22"/>
                        </w:rPr>
                        <w:t xml:space="preserve"> är Anthony Doerrs femte bok. 2005 mottog han The Rome Prize och 2011 The Story Prize. Utöver Pulitzerpriset har hans senaste bok förärats en Carnegie Medal, vunnit ABIA, kommit till final i National Book Award och utsetts till årets historiska roman på Goodreads.</w:t>
                      </w:r>
                    </w:p>
                  </w:txbxContent>
                </v:textbox>
                <w10:wrap type="square"/>
              </v:shape>
            </w:pict>
          </mc:Fallback>
        </mc:AlternateContent>
      </w:r>
      <w:r w:rsidR="00F93B7B">
        <w:rPr>
          <w:rFonts w:ascii="Arial" w:hAnsi="Arial" w:cs="Arial"/>
          <w:bCs/>
          <w:noProof/>
          <w:color w:val="000000"/>
          <w:sz w:val="26"/>
          <w:szCs w:val="26"/>
          <w:lang w:eastAsia="sv-SE"/>
        </w:rPr>
        <w:drawing>
          <wp:inline distT="0" distB="0" distL="0" distR="0" wp14:anchorId="0526DD46" wp14:editId="3128EEDE">
            <wp:extent cx="1435925" cy="2244969"/>
            <wp:effectExtent l="0" t="0" r="12065"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rr_LVIS_3D.png"/>
                    <pic:cNvPicPr/>
                  </pic:nvPicPr>
                  <pic:blipFill>
                    <a:blip r:embed="rId10">
                      <a:extLst>
                        <a:ext uri="{28A0092B-C50C-407E-A947-70E740481C1C}">
                          <a14:useLocalDpi xmlns:a14="http://schemas.microsoft.com/office/drawing/2010/main" val="0"/>
                        </a:ext>
                      </a:extLst>
                    </a:blip>
                    <a:stretch>
                      <a:fillRect/>
                    </a:stretch>
                  </pic:blipFill>
                  <pic:spPr>
                    <a:xfrm>
                      <a:off x="0" y="0"/>
                      <a:ext cx="1436386" cy="2245690"/>
                    </a:xfrm>
                    <a:prstGeom prst="rect">
                      <a:avLst/>
                    </a:prstGeom>
                  </pic:spPr>
                </pic:pic>
              </a:graphicData>
            </a:graphic>
          </wp:inline>
        </w:drawing>
      </w:r>
    </w:p>
    <w:p w14:paraId="621462E6" w14:textId="0D7E393A" w:rsidR="004D5F80" w:rsidRPr="004D5F80" w:rsidRDefault="00973B1F" w:rsidP="004D5F80">
      <w:pPr>
        <w:ind w:right="-141" w:hanging="142"/>
        <w:jc w:val="both"/>
        <w:rPr>
          <w:rFonts w:ascii="Arial" w:hAnsi="Arial" w:cs="Arial"/>
          <w:color w:val="000000"/>
          <w:sz w:val="22"/>
          <w:szCs w:val="22"/>
        </w:rPr>
      </w:pPr>
      <w:r w:rsidRPr="00791228">
        <w:rPr>
          <w:rFonts w:ascii="Arial" w:hAnsi="Arial" w:cs="Arial"/>
          <w:color w:val="000000"/>
          <w:sz w:val="22"/>
          <w:szCs w:val="22"/>
        </w:rPr>
        <w:t xml:space="preserve"> </w:t>
      </w:r>
      <w:r w:rsidR="00D626DE">
        <w:rPr>
          <w:rFonts w:ascii="Arial" w:hAnsi="Arial" w:cs="Arial"/>
          <w:noProof/>
          <w:color w:val="000000"/>
          <w:sz w:val="22"/>
          <w:szCs w:val="22"/>
          <w:lang w:eastAsia="sv-SE"/>
        </w:rPr>
        <w:drawing>
          <wp:inline distT="0" distB="0" distL="0" distR="0" wp14:anchorId="4061A8BB" wp14:editId="7804438A">
            <wp:extent cx="1583857" cy="559641"/>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aljer.png"/>
                    <pic:cNvPicPr/>
                  </pic:nvPicPr>
                  <pic:blipFill rotWithShape="1">
                    <a:blip r:embed="rId11">
                      <a:extLst>
                        <a:ext uri="{28A0092B-C50C-407E-A947-70E740481C1C}">
                          <a14:useLocalDpi xmlns:a14="http://schemas.microsoft.com/office/drawing/2010/main" val="0"/>
                        </a:ext>
                      </a:extLst>
                    </a:blip>
                    <a:srcRect l="10800" t="29643" r="13585" b="30812"/>
                    <a:stretch/>
                  </pic:blipFill>
                  <pic:spPr bwMode="auto">
                    <a:xfrm>
                      <a:off x="0" y="0"/>
                      <a:ext cx="1588343" cy="561226"/>
                    </a:xfrm>
                    <a:prstGeom prst="rect">
                      <a:avLst/>
                    </a:prstGeom>
                    <a:ln>
                      <a:noFill/>
                    </a:ln>
                    <a:extLst>
                      <a:ext uri="{53640926-AAD7-44d8-BBD7-CCE9431645EC}">
                        <a14:shadowObscured xmlns:a14="http://schemas.microsoft.com/office/drawing/2010/main"/>
                      </a:ext>
                    </a:extLst>
                  </pic:spPr>
                </pic:pic>
              </a:graphicData>
            </a:graphic>
          </wp:inline>
        </w:drawing>
      </w:r>
    </w:p>
    <w:p w14:paraId="50E8C95E" w14:textId="6669F778" w:rsidR="00120B8C" w:rsidRPr="004D5F80" w:rsidRDefault="004E2496" w:rsidP="004D5F80">
      <w:pPr>
        <w:rPr>
          <w:rFonts w:ascii="Arial" w:hAnsi="Arial" w:cs="Arial"/>
          <w:sz w:val="22"/>
          <w:szCs w:val="22"/>
        </w:rPr>
      </w:pPr>
      <w:r>
        <w:rPr>
          <w:rFonts w:ascii="Arial" w:hAnsi="Arial" w:cs="Arial"/>
          <w:noProof/>
          <w:color w:val="000000"/>
          <w:sz w:val="22"/>
          <w:szCs w:val="22"/>
          <w:lang w:eastAsia="sv-SE"/>
        </w:rPr>
        <mc:AlternateContent>
          <mc:Choice Requires="wps">
            <w:drawing>
              <wp:anchor distT="0" distB="0" distL="114300" distR="114300" simplePos="0" relativeHeight="251665408" behindDoc="0" locked="0" layoutInCell="1" allowOverlap="1" wp14:anchorId="3DFED154" wp14:editId="6C7C1236">
                <wp:simplePos x="0" y="0"/>
                <wp:positionH relativeFrom="column">
                  <wp:posOffset>0</wp:posOffset>
                </wp:positionH>
                <wp:positionV relativeFrom="paragraph">
                  <wp:posOffset>525145</wp:posOffset>
                </wp:positionV>
                <wp:extent cx="5943600" cy="914400"/>
                <wp:effectExtent l="0" t="0" r="0" b="0"/>
                <wp:wrapSquare wrapText="bothSides"/>
                <wp:docPr id="13" name="Textruta 13"/>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87F6F1" w14:textId="3488B22B" w:rsidR="00205A7F" w:rsidRDefault="00205A7F">
                            <w:pPr>
                              <w:rPr>
                                <w:rFonts w:ascii="Arial" w:hAnsi="Arial" w:cs="Arial"/>
                                <w:bCs/>
                                <w:iCs/>
                                <w:color w:val="000000"/>
                                <w:sz w:val="22"/>
                                <w:szCs w:val="22"/>
                              </w:rPr>
                            </w:pPr>
                            <w:r w:rsidRPr="00252D11">
                              <w:rPr>
                                <w:rFonts w:ascii="Arial" w:hAnsi="Arial" w:cs="Arial"/>
                                <w:bCs/>
                                <w:i/>
                                <w:iCs/>
                                <w:color w:val="000000"/>
                                <w:sz w:val="22"/>
                                <w:szCs w:val="22"/>
                              </w:rPr>
                              <w:t>”Ett mästerverk.”</w:t>
                            </w:r>
                            <w:r>
                              <w:rPr>
                                <w:rFonts w:ascii="Arial" w:hAnsi="Arial" w:cs="Arial"/>
                                <w:bCs/>
                                <w:iCs/>
                                <w:color w:val="000000"/>
                                <w:sz w:val="22"/>
                                <w:szCs w:val="22"/>
                              </w:rPr>
                              <w:t xml:space="preserve"> – Library Journal</w:t>
                            </w:r>
                          </w:p>
                          <w:p w14:paraId="6C98C647" w14:textId="3C4AD701" w:rsidR="00205A7F" w:rsidRDefault="00205A7F">
                            <w:pPr>
                              <w:rPr>
                                <w:rFonts w:ascii="Arial" w:hAnsi="Arial" w:cs="Arial"/>
                                <w:bCs/>
                                <w:iCs/>
                                <w:color w:val="000000"/>
                                <w:sz w:val="22"/>
                                <w:szCs w:val="22"/>
                              </w:rPr>
                            </w:pPr>
                            <w:r w:rsidRPr="00252D11">
                              <w:rPr>
                                <w:rFonts w:ascii="Arial" w:hAnsi="Arial" w:cs="Arial"/>
                                <w:bCs/>
                                <w:i/>
                                <w:iCs/>
                                <w:color w:val="000000"/>
                                <w:sz w:val="22"/>
                                <w:szCs w:val="22"/>
                              </w:rPr>
                              <w:t>”En bok att leva i, att aldrig vilja släppa.”</w:t>
                            </w:r>
                            <w:r>
                              <w:rPr>
                                <w:rFonts w:ascii="Arial" w:hAnsi="Arial" w:cs="Arial"/>
                                <w:bCs/>
                                <w:iCs/>
                                <w:color w:val="000000"/>
                                <w:sz w:val="22"/>
                                <w:szCs w:val="22"/>
                              </w:rPr>
                              <w:t xml:space="preserve"> – Booklist</w:t>
                            </w:r>
                          </w:p>
                          <w:p w14:paraId="3BFB8CD3" w14:textId="26CBC9A0" w:rsidR="00205A7F" w:rsidRDefault="00205A7F">
                            <w:r w:rsidRPr="00252D11">
                              <w:rPr>
                                <w:rFonts w:ascii="Arial" w:hAnsi="Arial" w:cs="Arial"/>
                                <w:bCs/>
                                <w:i/>
                                <w:iCs/>
                                <w:color w:val="000000"/>
                                <w:sz w:val="22"/>
                                <w:szCs w:val="22"/>
                              </w:rPr>
                              <w:t>”En stor vacker saga … Ambitiös och majestätisk.”</w:t>
                            </w:r>
                            <w:r>
                              <w:rPr>
                                <w:rFonts w:ascii="Arial" w:hAnsi="Arial" w:cs="Arial"/>
                                <w:bCs/>
                                <w:iCs/>
                                <w:color w:val="000000"/>
                                <w:sz w:val="22"/>
                                <w:szCs w:val="22"/>
                              </w:rPr>
                              <w:t xml:space="preserve"> – Los Angeles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ruta 13" o:spid="_x0000_s1028" type="#_x0000_t202" style="position:absolute;margin-left:0;margin-top:41.35pt;width:468pt;height:1in;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" filled="f" stroked="f">
                <v:textbox>
                  <w:txbxContent>
                    <w:p w14:paraId="6487F6F1" w14:textId="3488B22B" w:rsidR="00205A7F" w:rsidRDefault="00205A7F">
                      <w:pPr>
                        <w:rPr>
                          <w:rFonts w:ascii="Arial" w:hAnsi="Arial" w:cs="Arial"/>
                          <w:bCs/>
                          <w:iCs/>
                          <w:color w:val="000000"/>
                          <w:sz w:val="22"/>
                          <w:szCs w:val="22"/>
                        </w:rPr>
                      </w:pPr>
                      <w:r w:rsidRPr="00252D11">
                        <w:rPr>
                          <w:rFonts w:ascii="Arial" w:hAnsi="Arial" w:cs="Arial"/>
                          <w:bCs/>
                          <w:i/>
                          <w:iCs/>
                          <w:color w:val="000000"/>
                          <w:sz w:val="22"/>
                          <w:szCs w:val="22"/>
                        </w:rPr>
                        <w:t>”Ett mästerverk.”</w:t>
                      </w:r>
                      <w:r>
                        <w:rPr>
                          <w:rFonts w:ascii="Arial" w:hAnsi="Arial" w:cs="Arial"/>
                          <w:bCs/>
                          <w:iCs/>
                          <w:color w:val="000000"/>
                          <w:sz w:val="22"/>
                          <w:szCs w:val="22"/>
                        </w:rPr>
                        <w:t xml:space="preserve"> – Library Journal</w:t>
                      </w:r>
                    </w:p>
                    <w:p w14:paraId="6C98C647" w14:textId="3C4AD701" w:rsidR="00205A7F" w:rsidRDefault="00205A7F">
                      <w:pPr>
                        <w:rPr>
                          <w:rFonts w:ascii="Arial" w:hAnsi="Arial" w:cs="Arial"/>
                          <w:bCs/>
                          <w:iCs/>
                          <w:color w:val="000000"/>
                          <w:sz w:val="22"/>
                          <w:szCs w:val="22"/>
                        </w:rPr>
                      </w:pPr>
                      <w:r w:rsidRPr="00252D11">
                        <w:rPr>
                          <w:rFonts w:ascii="Arial" w:hAnsi="Arial" w:cs="Arial"/>
                          <w:bCs/>
                          <w:i/>
                          <w:iCs/>
                          <w:color w:val="000000"/>
                          <w:sz w:val="22"/>
                          <w:szCs w:val="22"/>
                        </w:rPr>
                        <w:t>”En bok att leva i, att aldrig vilja släppa.”</w:t>
                      </w:r>
                      <w:r>
                        <w:rPr>
                          <w:rFonts w:ascii="Arial" w:hAnsi="Arial" w:cs="Arial"/>
                          <w:bCs/>
                          <w:iCs/>
                          <w:color w:val="000000"/>
                          <w:sz w:val="22"/>
                          <w:szCs w:val="22"/>
                        </w:rPr>
                        <w:t xml:space="preserve"> – Booklist</w:t>
                      </w:r>
                    </w:p>
                    <w:p w14:paraId="3BFB8CD3" w14:textId="26CBC9A0" w:rsidR="00205A7F" w:rsidRDefault="00205A7F">
                      <w:r w:rsidRPr="00252D11">
                        <w:rPr>
                          <w:rFonts w:ascii="Arial" w:hAnsi="Arial" w:cs="Arial"/>
                          <w:bCs/>
                          <w:i/>
                          <w:iCs/>
                          <w:color w:val="000000"/>
                          <w:sz w:val="22"/>
                          <w:szCs w:val="22"/>
                        </w:rPr>
                        <w:t>”En stor vacker saga … Ambitiös och majestätisk.”</w:t>
                      </w:r>
                      <w:r>
                        <w:rPr>
                          <w:rFonts w:ascii="Arial" w:hAnsi="Arial" w:cs="Arial"/>
                          <w:bCs/>
                          <w:iCs/>
                          <w:color w:val="000000"/>
                          <w:sz w:val="22"/>
                          <w:szCs w:val="22"/>
                        </w:rPr>
                        <w:t xml:space="preserve"> – Los Angeles Times</w:t>
                      </w:r>
                    </w:p>
                  </w:txbxContent>
                </v:textbox>
                <w10:wrap type="square"/>
              </v:shape>
            </w:pict>
          </mc:Fallback>
        </mc:AlternateContent>
      </w:r>
    </w:p>
    <w:p w14:paraId="7EFFBC58" w14:textId="5C98A703" w:rsidR="00120B8C" w:rsidRDefault="004E2496" w:rsidP="008A4983">
      <w:pPr>
        <w:ind w:right="-141"/>
        <w:jc w:val="both"/>
        <w:rPr>
          <w:rFonts w:ascii="Arial" w:hAnsi="Arial" w:cs="Arial"/>
          <w:color w:val="000000"/>
          <w:sz w:val="22"/>
          <w:szCs w:val="22"/>
        </w:rPr>
      </w:pPr>
      <w:r>
        <w:rPr>
          <w:rFonts w:ascii="Arial" w:hAnsi="Arial" w:cs="Arial"/>
          <w:noProof/>
          <w:color w:val="000000"/>
          <w:sz w:val="22"/>
          <w:szCs w:val="22"/>
          <w:lang w:eastAsia="sv-SE"/>
        </w:rPr>
        <mc:AlternateContent>
          <mc:Choice Requires="wps">
            <w:drawing>
              <wp:anchor distT="0" distB="0" distL="114300" distR="114300" simplePos="0" relativeHeight="251662336" behindDoc="0" locked="0" layoutInCell="1" allowOverlap="1" wp14:anchorId="775BEC64" wp14:editId="771ADCE1">
                <wp:simplePos x="0" y="0"/>
                <wp:positionH relativeFrom="column">
                  <wp:posOffset>0</wp:posOffset>
                </wp:positionH>
                <wp:positionV relativeFrom="paragraph">
                  <wp:posOffset>1219200</wp:posOffset>
                </wp:positionV>
                <wp:extent cx="5943600" cy="1066800"/>
                <wp:effectExtent l="0" t="0" r="0" b="0"/>
                <wp:wrapSquare wrapText="bothSides"/>
                <wp:docPr id="10" name="Textruta 10"/>
                <wp:cNvGraphicFramePr/>
                <a:graphic xmlns:a="http://schemas.openxmlformats.org/drawingml/2006/main">
                  <a:graphicData uri="http://schemas.microsoft.com/office/word/2010/wordprocessingShape">
                    <wps:wsp>
                      <wps:cNvSpPr txBox="1"/>
                      <wps:spPr>
                        <a:xfrm>
                          <a:off x="0" y="0"/>
                          <a:ext cx="5943600" cy="1066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01F04D" w14:textId="0D6F3C74" w:rsidR="00205A7F" w:rsidRPr="00C11002" w:rsidRDefault="00205A7F" w:rsidP="00A257F8">
                            <w:pPr>
                              <w:ind w:right="276"/>
                              <w:jc w:val="both"/>
                              <w:rPr>
                                <w:rFonts w:ascii="Arial" w:hAnsi="Arial" w:cs="Arial"/>
                                <w:color w:val="000000"/>
                                <w:sz w:val="22"/>
                                <w:szCs w:val="22"/>
                              </w:rPr>
                            </w:pPr>
                            <w:r>
                              <w:rPr>
                                <w:rFonts w:ascii="Arial" w:hAnsi="Arial" w:cs="Arial"/>
                                <w:color w:val="000000"/>
                                <w:sz w:val="22"/>
                                <w:szCs w:val="22"/>
                              </w:rPr>
                              <w:t>För mer information om boken eller författaren, vänligen kontakta:</w:t>
                            </w:r>
                          </w:p>
                          <w:p w14:paraId="106C92EA" w14:textId="77777777" w:rsidR="00205A7F" w:rsidRDefault="00205A7F" w:rsidP="00A257F8">
                            <w:pPr>
                              <w:spacing w:line="276" w:lineRule="auto"/>
                              <w:ind w:right="276"/>
                              <w:rPr>
                                <w:rFonts w:ascii="Arial" w:hAnsi="Arial" w:cs="Arial"/>
                                <w:color w:val="000000"/>
                                <w:sz w:val="22"/>
                                <w:szCs w:val="22"/>
                              </w:rPr>
                            </w:pPr>
                            <w:r>
                              <w:rPr>
                                <w:rFonts w:ascii="Arial" w:hAnsi="Arial" w:cs="Arial"/>
                                <w:color w:val="000000"/>
                                <w:sz w:val="22"/>
                                <w:szCs w:val="22"/>
                              </w:rPr>
                              <w:t>Anna Cecilia Weschke</w:t>
                            </w:r>
                            <w:r w:rsidRPr="00C11002">
                              <w:rPr>
                                <w:rFonts w:ascii="Arial" w:hAnsi="Arial" w:cs="Arial"/>
                                <w:color w:val="000000"/>
                                <w:sz w:val="22"/>
                                <w:szCs w:val="22"/>
                              </w:rPr>
                              <w:t xml:space="preserve"> </w:t>
                            </w:r>
                            <w:r w:rsidRPr="00C11002">
                              <w:rPr>
                                <w:rFonts w:ascii="Arial" w:hAnsi="Arial" w:cs="Arial"/>
                                <w:color w:val="000000"/>
                                <w:sz w:val="22"/>
                                <w:szCs w:val="22"/>
                              </w:rPr>
                              <w:br/>
                            </w:r>
                            <w:r>
                              <w:rPr>
                                <w:rFonts w:ascii="Arial" w:hAnsi="Arial" w:cs="Arial"/>
                                <w:b/>
                                <w:color w:val="000000"/>
                                <w:sz w:val="22"/>
                                <w:szCs w:val="22"/>
                              </w:rPr>
                              <w:t>Bookmark Förlag</w:t>
                            </w:r>
                            <w:r w:rsidRPr="00C11002">
                              <w:rPr>
                                <w:rFonts w:ascii="Arial" w:hAnsi="Arial" w:cs="Arial"/>
                                <w:color w:val="000000"/>
                                <w:sz w:val="22"/>
                                <w:szCs w:val="22"/>
                              </w:rPr>
                              <w:br/>
                            </w:r>
                            <w:hyperlink r:id="rId12" w:history="1">
                              <w:r>
                                <w:rPr>
                                  <w:rStyle w:val="Hyperlnk"/>
                                  <w:rFonts w:ascii="Arial" w:hAnsi="Arial" w:cs="Arial"/>
                                  <w:sz w:val="22"/>
                                  <w:szCs w:val="22"/>
                                </w:rPr>
                                <w:t>ac.weschke@bookmarkforlag.se</w:t>
                              </w:r>
                            </w:hyperlink>
                            <w:r>
                              <w:rPr>
                                <w:rFonts w:ascii="Arial" w:hAnsi="Arial" w:cs="Arial"/>
                                <w:sz w:val="22"/>
                                <w:szCs w:val="22"/>
                              </w:rPr>
                              <w:t xml:space="preserve"> </w:t>
                            </w:r>
                            <w:r w:rsidRPr="00C11002">
                              <w:rPr>
                                <w:rFonts w:ascii="Arial" w:hAnsi="Arial" w:cs="Arial"/>
                                <w:color w:val="000000"/>
                                <w:sz w:val="22"/>
                                <w:szCs w:val="22"/>
                              </w:rPr>
                              <w:br/>
                            </w:r>
                            <w:r>
                              <w:rPr>
                                <w:rFonts w:ascii="Arial" w:hAnsi="Arial" w:cs="Arial"/>
                                <w:color w:val="000000"/>
                                <w:sz w:val="22"/>
                                <w:szCs w:val="22"/>
                              </w:rPr>
                              <w:t>0708 738 238</w:t>
                            </w:r>
                          </w:p>
                          <w:p w14:paraId="755640DD" w14:textId="77777777" w:rsidR="00205A7F" w:rsidRPr="00A257F8" w:rsidRDefault="00205A7F">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ruta 10" o:spid="_x0000_s1029" type="#_x0000_t202" style="position:absolute;left:0;text-align:left;margin-left:0;margin-top:96pt;width:468pt;height:8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" filled="f" stroked="f">
                <v:textbox>
                  <w:txbxContent>
                    <w:p w14:paraId="2701F04D" w14:textId="0D6F3C74" w:rsidR="00205A7F" w:rsidRPr="00C11002" w:rsidRDefault="00205A7F" w:rsidP="00A257F8">
                      <w:pPr>
                        <w:ind w:right="276"/>
                        <w:jc w:val="both"/>
                        <w:rPr>
                          <w:rFonts w:ascii="Arial" w:hAnsi="Arial" w:cs="Arial"/>
                          <w:color w:val="000000"/>
                          <w:sz w:val="22"/>
                          <w:szCs w:val="22"/>
                        </w:rPr>
                      </w:pPr>
                      <w:r>
                        <w:rPr>
                          <w:rFonts w:ascii="Arial" w:hAnsi="Arial" w:cs="Arial"/>
                          <w:color w:val="000000"/>
                          <w:sz w:val="22"/>
                          <w:szCs w:val="22"/>
                        </w:rPr>
                        <w:t>För mer information om boken eller författaren, vänligen kontakta:</w:t>
                      </w:r>
                    </w:p>
                    <w:p w14:paraId="106C92EA" w14:textId="77777777" w:rsidR="00205A7F" w:rsidRDefault="00205A7F" w:rsidP="00A257F8">
                      <w:pPr>
                        <w:spacing w:line="276" w:lineRule="auto"/>
                        <w:ind w:right="276"/>
                        <w:rPr>
                          <w:rFonts w:ascii="Arial" w:hAnsi="Arial" w:cs="Arial"/>
                          <w:color w:val="000000"/>
                          <w:sz w:val="22"/>
                          <w:szCs w:val="22"/>
                        </w:rPr>
                      </w:pPr>
                      <w:r>
                        <w:rPr>
                          <w:rFonts w:ascii="Arial" w:hAnsi="Arial" w:cs="Arial"/>
                          <w:color w:val="000000"/>
                          <w:sz w:val="22"/>
                          <w:szCs w:val="22"/>
                        </w:rPr>
                        <w:t>Anna Cecilia Weschke</w:t>
                      </w:r>
                      <w:r w:rsidRPr="00C11002">
                        <w:rPr>
                          <w:rFonts w:ascii="Arial" w:hAnsi="Arial" w:cs="Arial"/>
                          <w:color w:val="000000"/>
                          <w:sz w:val="22"/>
                          <w:szCs w:val="22"/>
                        </w:rPr>
                        <w:t xml:space="preserve"> </w:t>
                      </w:r>
                      <w:r w:rsidRPr="00C11002">
                        <w:rPr>
                          <w:rFonts w:ascii="Arial" w:hAnsi="Arial" w:cs="Arial"/>
                          <w:color w:val="000000"/>
                          <w:sz w:val="22"/>
                          <w:szCs w:val="22"/>
                        </w:rPr>
                        <w:br/>
                      </w:r>
                      <w:r>
                        <w:rPr>
                          <w:rFonts w:ascii="Arial" w:hAnsi="Arial" w:cs="Arial"/>
                          <w:b/>
                          <w:color w:val="000000"/>
                          <w:sz w:val="22"/>
                          <w:szCs w:val="22"/>
                        </w:rPr>
                        <w:t>Bookmark Förlag</w:t>
                      </w:r>
                      <w:r w:rsidRPr="00C11002">
                        <w:rPr>
                          <w:rFonts w:ascii="Arial" w:hAnsi="Arial" w:cs="Arial"/>
                          <w:color w:val="000000"/>
                          <w:sz w:val="22"/>
                          <w:szCs w:val="22"/>
                        </w:rPr>
                        <w:br/>
                      </w:r>
                      <w:hyperlink r:id="rId13" w:history="1">
                        <w:r>
                          <w:rPr>
                            <w:rStyle w:val="Hyperlnk"/>
                            <w:rFonts w:ascii="Arial" w:hAnsi="Arial" w:cs="Arial"/>
                            <w:sz w:val="22"/>
                            <w:szCs w:val="22"/>
                          </w:rPr>
                          <w:t>ac.weschke@bookmarkforlag.se</w:t>
                        </w:r>
                      </w:hyperlink>
                      <w:r>
                        <w:rPr>
                          <w:rFonts w:ascii="Arial" w:hAnsi="Arial" w:cs="Arial"/>
                          <w:sz w:val="22"/>
                          <w:szCs w:val="22"/>
                        </w:rPr>
                        <w:t xml:space="preserve"> </w:t>
                      </w:r>
                      <w:r w:rsidRPr="00C11002">
                        <w:rPr>
                          <w:rFonts w:ascii="Arial" w:hAnsi="Arial" w:cs="Arial"/>
                          <w:color w:val="000000"/>
                          <w:sz w:val="22"/>
                          <w:szCs w:val="22"/>
                        </w:rPr>
                        <w:br/>
                      </w:r>
                      <w:r>
                        <w:rPr>
                          <w:rFonts w:ascii="Arial" w:hAnsi="Arial" w:cs="Arial"/>
                          <w:color w:val="000000"/>
                          <w:sz w:val="22"/>
                          <w:szCs w:val="22"/>
                        </w:rPr>
                        <w:t>0708 738 238</w:t>
                      </w:r>
                    </w:p>
                    <w:p w14:paraId="755640DD" w14:textId="77777777" w:rsidR="00205A7F" w:rsidRPr="00A257F8" w:rsidRDefault="00205A7F">
                      <w:pPr>
                        <w:rPr>
                          <w:b/>
                        </w:rPr>
                      </w:pPr>
                    </w:p>
                  </w:txbxContent>
                </v:textbox>
                <w10:wrap type="square"/>
              </v:shape>
            </w:pict>
          </mc:Fallback>
        </mc:AlternateContent>
      </w:r>
      <w:r w:rsidR="00D626DE">
        <w:rPr>
          <w:rFonts w:ascii="Arial" w:hAnsi="Arial" w:cs="Arial"/>
          <w:noProof/>
          <w:color w:val="000000"/>
          <w:sz w:val="22"/>
          <w:szCs w:val="22"/>
          <w:lang w:eastAsia="sv-SE"/>
        </w:rPr>
        <mc:AlternateContent>
          <mc:Choice Requires="wps">
            <w:drawing>
              <wp:anchor distT="0" distB="0" distL="114300" distR="114300" simplePos="0" relativeHeight="251664384" behindDoc="0" locked="0" layoutInCell="1" allowOverlap="1" wp14:anchorId="0F4D7F50" wp14:editId="39707BEE">
                <wp:simplePos x="0" y="0"/>
                <wp:positionH relativeFrom="column">
                  <wp:posOffset>0</wp:posOffset>
                </wp:positionH>
                <wp:positionV relativeFrom="paragraph">
                  <wp:posOffset>7086600</wp:posOffset>
                </wp:positionV>
                <wp:extent cx="5715000" cy="457200"/>
                <wp:effectExtent l="0" t="0" r="0" b="0"/>
                <wp:wrapSquare wrapText="bothSides"/>
                <wp:docPr id="11" name="Textruta 11"/>
                <wp:cNvGraphicFramePr/>
                <a:graphic xmlns:a="http://schemas.openxmlformats.org/drawingml/2006/main">
                  <a:graphicData uri="http://schemas.microsoft.com/office/word/2010/wordprocessingShape">
                    <wps:wsp>
                      <wps:cNvSpPr txBox="1"/>
                      <wps:spPr>
                        <a:xfrm>
                          <a:off x="0" y="0"/>
                          <a:ext cx="5715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8A1326" w14:textId="77777777" w:rsidR="00205A7F" w:rsidRDefault="00205A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ruta 11" o:spid="_x0000_s1030" type="#_x0000_t202" style="position:absolute;left:0;text-align:left;margin-left:0;margin-top:558pt;width:450pt;height: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" filled="f" stroked="f">
                <v:textbox>
                  <w:txbxContent>
                    <w:p w14:paraId="1A8A1326" w14:textId="77777777" w:rsidR="00205A7F" w:rsidRDefault="00205A7F"/>
                  </w:txbxContent>
                </v:textbox>
                <w10:wrap type="square"/>
              </v:shape>
            </w:pict>
          </mc:Fallback>
        </mc:AlternateContent>
      </w:r>
    </w:p>
    <w:p w14:paraId="12DBCB1A" w14:textId="587D2C0E" w:rsidR="00F07A9A" w:rsidRPr="004C0B6C" w:rsidRDefault="004C0B6C" w:rsidP="00A24499">
      <w:pPr>
        <w:pBdr>
          <w:top w:val="single" w:sz="4" w:space="1" w:color="auto"/>
          <w:left w:val="single" w:sz="4" w:space="7" w:color="auto"/>
          <w:bottom w:val="single" w:sz="4" w:space="1" w:color="auto"/>
          <w:right w:val="single" w:sz="4" w:space="0" w:color="auto"/>
        </w:pBdr>
        <w:spacing w:line="276" w:lineRule="auto"/>
        <w:jc w:val="center"/>
        <w:rPr>
          <w:rFonts w:ascii="Arial" w:hAnsi="Arial" w:cs="Arial"/>
          <w:color w:val="000000" w:themeColor="text1"/>
          <w:sz w:val="22"/>
          <w:szCs w:val="22"/>
        </w:rPr>
      </w:pPr>
      <w:r w:rsidRPr="00F07A9A">
        <w:rPr>
          <w:rFonts w:ascii="Arial" w:hAnsi="Arial" w:cs="Arial"/>
          <w:b/>
          <w:i/>
          <w:color w:val="000000"/>
          <w:sz w:val="22"/>
          <w:szCs w:val="22"/>
        </w:rPr>
        <w:t>Bookmark Förlag</w:t>
      </w:r>
      <w:r>
        <w:rPr>
          <w:rFonts w:ascii="Arial" w:hAnsi="Arial" w:cs="Arial"/>
          <w:color w:val="000000"/>
          <w:sz w:val="22"/>
          <w:szCs w:val="22"/>
        </w:rPr>
        <w:t xml:space="preserve"> </w:t>
      </w:r>
      <w:r w:rsidRPr="00C837D7">
        <w:rPr>
          <w:rFonts w:ascii="Arial" w:hAnsi="Arial" w:cs="Arial"/>
          <w:color w:val="000000"/>
          <w:sz w:val="22"/>
          <w:szCs w:val="22"/>
        </w:rPr>
        <w:t xml:space="preserve">vänder sig till kräsna bokläsare. </w:t>
      </w:r>
      <w:r w:rsidR="00337E87">
        <w:rPr>
          <w:rFonts w:ascii="Arial" w:hAnsi="Arial" w:cs="Arial"/>
          <w:color w:val="000000"/>
          <w:sz w:val="22"/>
          <w:szCs w:val="22"/>
        </w:rPr>
        <w:br/>
      </w:r>
      <w:r w:rsidRPr="00C837D7">
        <w:rPr>
          <w:rFonts w:ascii="Arial" w:hAnsi="Arial" w:cs="Arial"/>
          <w:color w:val="000000"/>
          <w:sz w:val="22"/>
          <w:szCs w:val="22"/>
        </w:rPr>
        <w:t xml:space="preserve">Vi fokuserar på unika </w:t>
      </w:r>
      <w:r>
        <w:rPr>
          <w:rFonts w:ascii="Arial" w:hAnsi="Arial" w:cs="Arial"/>
          <w:color w:val="000000"/>
          <w:sz w:val="22"/>
          <w:szCs w:val="22"/>
        </w:rPr>
        <w:t xml:space="preserve">och dramatiska titlar som är </w:t>
      </w:r>
      <w:r w:rsidRPr="00C837D7">
        <w:rPr>
          <w:rFonts w:ascii="Arial" w:hAnsi="Arial" w:cs="Arial"/>
          <w:color w:val="000000"/>
          <w:sz w:val="22"/>
          <w:szCs w:val="22"/>
        </w:rPr>
        <w:t>svåra att lägga ifrån sig.</w:t>
      </w:r>
    </w:p>
    <w:sectPr w:rsidR="00F07A9A" w:rsidRPr="004C0B6C" w:rsidSect="00744FE7">
      <w:footerReference w:type="default" r:id="rId14"/>
      <w:pgSz w:w="11899" w:h="16838"/>
      <w:pgMar w:top="0" w:right="1409" w:bottom="851"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482782" w14:textId="77777777" w:rsidR="00205A7F" w:rsidRDefault="00205A7F">
      <w:pPr>
        <w:spacing w:after="0"/>
      </w:pPr>
      <w:r>
        <w:separator/>
      </w:r>
    </w:p>
  </w:endnote>
  <w:endnote w:type="continuationSeparator" w:id="0">
    <w:p w14:paraId="4E4B4471" w14:textId="77777777" w:rsidR="00205A7F" w:rsidRDefault="00205A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C0998" w14:textId="77777777" w:rsidR="00205A7F" w:rsidRPr="00F72BA5" w:rsidRDefault="00205A7F">
    <w:r>
      <w:rPr>
        <w:noProof/>
        <w:lang w:eastAsia="sv-SE"/>
      </w:rPr>
      <w:drawing>
        <wp:inline distT="0" distB="0" distL="0" distR="0" wp14:anchorId="7E807AB8" wp14:editId="21F0DF6E">
          <wp:extent cx="5699760" cy="38100"/>
          <wp:effectExtent l="0" t="0" r="0" b="0"/>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99760" cy="38100"/>
                  </a:xfrm>
                  <a:prstGeom prst="rect">
                    <a:avLst/>
                  </a:prstGeom>
                  <a:noFill/>
                  <a:ln>
                    <a:noFill/>
                  </a:ln>
                </pic:spPr>
              </pic:pic>
            </a:graphicData>
          </a:graphic>
        </wp:inline>
      </w:drawing>
    </w:r>
  </w:p>
  <w:p w14:paraId="47F8CBC2" w14:textId="77777777" w:rsidR="00205A7F" w:rsidRDefault="00205A7F">
    <w:pPr>
      <w:pStyle w:val="Sidfo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CCEBEF" w14:textId="77777777" w:rsidR="00205A7F" w:rsidRDefault="00205A7F">
      <w:pPr>
        <w:spacing w:after="0"/>
      </w:pPr>
      <w:r>
        <w:separator/>
      </w:r>
    </w:p>
  </w:footnote>
  <w:footnote w:type="continuationSeparator" w:id="0">
    <w:p w14:paraId="4416E69A" w14:textId="77777777" w:rsidR="00205A7F" w:rsidRDefault="00205A7F">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0669F"/>
    <w:multiLevelType w:val="hybridMultilevel"/>
    <w:tmpl w:val="EFF298A0"/>
    <w:lvl w:ilvl="0" w:tplc="757A4322">
      <w:start w:val="721"/>
      <w:numFmt w:val="bullet"/>
      <w:lvlText w:val="-"/>
      <w:lvlJc w:val="left"/>
      <w:pPr>
        <w:ind w:left="720" w:hanging="360"/>
      </w:pPr>
      <w:rPr>
        <w:rFonts w:ascii="Helvetica" w:eastAsia="Times New Roman" w:hAnsi="Helvetica"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25D04C7C"/>
    <w:multiLevelType w:val="hybridMultilevel"/>
    <w:tmpl w:val="0E9A8988"/>
    <w:lvl w:ilvl="0" w:tplc="F4DA0578">
      <w:start w:val="2012"/>
      <w:numFmt w:val="bullet"/>
      <w:lvlText w:val="-"/>
      <w:lvlJc w:val="left"/>
      <w:pPr>
        <w:ind w:left="720" w:hanging="360"/>
      </w:pPr>
      <w:rPr>
        <w:rFonts w:ascii="Helvetica" w:eastAsia="Times New Roman" w:hAnsi="Helvetica"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5C142EB0"/>
    <w:multiLevelType w:val="hybridMultilevel"/>
    <w:tmpl w:val="9E3C0EA0"/>
    <w:lvl w:ilvl="0" w:tplc="4A6806D6">
      <w:start w:val="4"/>
      <w:numFmt w:val="bullet"/>
      <w:lvlText w:val="–"/>
      <w:lvlJc w:val="left"/>
      <w:pPr>
        <w:ind w:left="720" w:hanging="360"/>
      </w:pPr>
      <w:rPr>
        <w:rFonts w:ascii="Arial" w:eastAsia="Cambria" w:hAnsi="Arial" w:cs="Aria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5EE716AE"/>
    <w:multiLevelType w:val="hybridMultilevel"/>
    <w:tmpl w:val="634CC2AC"/>
    <w:lvl w:ilvl="0" w:tplc="AD32F5F6">
      <w:numFmt w:val="bullet"/>
      <w:lvlText w:val="-"/>
      <w:lvlJc w:val="left"/>
      <w:pPr>
        <w:ind w:left="720" w:hanging="360"/>
      </w:pPr>
      <w:rPr>
        <w:rFonts w:ascii="Helvetica" w:eastAsia="Times New Roman" w:hAnsi="Helvetica"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6BDA60FF"/>
    <w:multiLevelType w:val="hybridMultilevel"/>
    <w:tmpl w:val="A0F689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oNotDisplayPageBoundaries/>
  <w:embedSystemFonts/>
  <w:defaultTabStop w:val="1304"/>
  <w:hyphenationZone w:val="425"/>
  <w:doNotHyphenateCaps/>
  <w:evenAndOddHeaders/>
  <w:drawingGridHorizontalSpacing w:val="360"/>
  <w:drawingGridVerticalSpacing w:val="360"/>
  <w:displayHorizontalDrawingGridEvery w:val="0"/>
  <w:displayVerticalDrawingGridEvery w:val="0"/>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BA5"/>
    <w:rsid w:val="0001763C"/>
    <w:rsid w:val="00032B77"/>
    <w:rsid w:val="00033893"/>
    <w:rsid w:val="00041AF2"/>
    <w:rsid w:val="00045A57"/>
    <w:rsid w:val="000536E9"/>
    <w:rsid w:val="00054FED"/>
    <w:rsid w:val="000576E3"/>
    <w:rsid w:val="00061B84"/>
    <w:rsid w:val="00061F28"/>
    <w:rsid w:val="000726DE"/>
    <w:rsid w:val="00075913"/>
    <w:rsid w:val="000912B8"/>
    <w:rsid w:val="000B4D12"/>
    <w:rsid w:val="000B717B"/>
    <w:rsid w:val="000C0EF7"/>
    <w:rsid w:val="000D3CAD"/>
    <w:rsid w:val="000D5D08"/>
    <w:rsid w:val="000E054D"/>
    <w:rsid w:val="000E3A19"/>
    <w:rsid w:val="00104719"/>
    <w:rsid w:val="00111A4D"/>
    <w:rsid w:val="001136CF"/>
    <w:rsid w:val="001165D3"/>
    <w:rsid w:val="00120B8C"/>
    <w:rsid w:val="00122FAE"/>
    <w:rsid w:val="001320BA"/>
    <w:rsid w:val="001328D2"/>
    <w:rsid w:val="001434B9"/>
    <w:rsid w:val="00151486"/>
    <w:rsid w:val="00151497"/>
    <w:rsid w:val="00152A72"/>
    <w:rsid w:val="00166BC3"/>
    <w:rsid w:val="00170C34"/>
    <w:rsid w:val="001756A2"/>
    <w:rsid w:val="00181940"/>
    <w:rsid w:val="001868CC"/>
    <w:rsid w:val="00194EFE"/>
    <w:rsid w:val="001975AA"/>
    <w:rsid w:val="00197784"/>
    <w:rsid w:val="001A18DA"/>
    <w:rsid w:val="001A26EC"/>
    <w:rsid w:val="001A546B"/>
    <w:rsid w:val="001B6F6C"/>
    <w:rsid w:val="001C2002"/>
    <w:rsid w:val="001C3C5B"/>
    <w:rsid w:val="001D7655"/>
    <w:rsid w:val="001E7BC0"/>
    <w:rsid w:val="001F7F3D"/>
    <w:rsid w:val="00205A7F"/>
    <w:rsid w:val="002113EF"/>
    <w:rsid w:val="00211C09"/>
    <w:rsid w:val="00220F05"/>
    <w:rsid w:val="00252D11"/>
    <w:rsid w:val="0025544E"/>
    <w:rsid w:val="002576E2"/>
    <w:rsid w:val="00282382"/>
    <w:rsid w:val="002B28AE"/>
    <w:rsid w:val="002D3E39"/>
    <w:rsid w:val="002D633A"/>
    <w:rsid w:val="002E257A"/>
    <w:rsid w:val="002F2903"/>
    <w:rsid w:val="00311FAA"/>
    <w:rsid w:val="00315AA7"/>
    <w:rsid w:val="00321EC2"/>
    <w:rsid w:val="003246E0"/>
    <w:rsid w:val="00335F10"/>
    <w:rsid w:val="00337E87"/>
    <w:rsid w:val="003559B9"/>
    <w:rsid w:val="003562E4"/>
    <w:rsid w:val="00361792"/>
    <w:rsid w:val="00361D35"/>
    <w:rsid w:val="003700EF"/>
    <w:rsid w:val="003A24F9"/>
    <w:rsid w:val="003A7322"/>
    <w:rsid w:val="003B0E33"/>
    <w:rsid w:val="003B2C50"/>
    <w:rsid w:val="003B5D32"/>
    <w:rsid w:val="003C1316"/>
    <w:rsid w:val="003C2172"/>
    <w:rsid w:val="003E4506"/>
    <w:rsid w:val="003E68B9"/>
    <w:rsid w:val="003F0A72"/>
    <w:rsid w:val="003F6A7A"/>
    <w:rsid w:val="00403BE9"/>
    <w:rsid w:val="0040471C"/>
    <w:rsid w:val="004154BA"/>
    <w:rsid w:val="00420E55"/>
    <w:rsid w:val="00421CF3"/>
    <w:rsid w:val="00422723"/>
    <w:rsid w:val="004235E6"/>
    <w:rsid w:val="00425462"/>
    <w:rsid w:val="0043432D"/>
    <w:rsid w:val="00436E72"/>
    <w:rsid w:val="004508C7"/>
    <w:rsid w:val="004601FC"/>
    <w:rsid w:val="00461839"/>
    <w:rsid w:val="00475237"/>
    <w:rsid w:val="00477922"/>
    <w:rsid w:val="004967AA"/>
    <w:rsid w:val="004A3DC2"/>
    <w:rsid w:val="004B1A42"/>
    <w:rsid w:val="004C0B6C"/>
    <w:rsid w:val="004D502B"/>
    <w:rsid w:val="004D5F80"/>
    <w:rsid w:val="004D7825"/>
    <w:rsid w:val="004E2496"/>
    <w:rsid w:val="004E39ED"/>
    <w:rsid w:val="005130F5"/>
    <w:rsid w:val="00535E8B"/>
    <w:rsid w:val="00540317"/>
    <w:rsid w:val="0054384F"/>
    <w:rsid w:val="005568BB"/>
    <w:rsid w:val="00565008"/>
    <w:rsid w:val="005705D6"/>
    <w:rsid w:val="005909F4"/>
    <w:rsid w:val="005A5E4B"/>
    <w:rsid w:val="005A69F3"/>
    <w:rsid w:val="005C7707"/>
    <w:rsid w:val="005D096B"/>
    <w:rsid w:val="005D6D3B"/>
    <w:rsid w:val="005F3754"/>
    <w:rsid w:val="00600615"/>
    <w:rsid w:val="006012C6"/>
    <w:rsid w:val="00611590"/>
    <w:rsid w:val="00613301"/>
    <w:rsid w:val="00626374"/>
    <w:rsid w:val="00633D77"/>
    <w:rsid w:val="006478AB"/>
    <w:rsid w:val="006548BD"/>
    <w:rsid w:val="00657145"/>
    <w:rsid w:val="00667812"/>
    <w:rsid w:val="00695126"/>
    <w:rsid w:val="0069594C"/>
    <w:rsid w:val="006C213C"/>
    <w:rsid w:val="006C2923"/>
    <w:rsid w:val="006C41B4"/>
    <w:rsid w:val="006D6915"/>
    <w:rsid w:val="006E2B00"/>
    <w:rsid w:val="006E352C"/>
    <w:rsid w:val="006E4F2C"/>
    <w:rsid w:val="006F4965"/>
    <w:rsid w:val="00700915"/>
    <w:rsid w:val="00713515"/>
    <w:rsid w:val="00713D67"/>
    <w:rsid w:val="00724B07"/>
    <w:rsid w:val="00726E69"/>
    <w:rsid w:val="00744B05"/>
    <w:rsid w:val="00744FE7"/>
    <w:rsid w:val="00745B09"/>
    <w:rsid w:val="00746A37"/>
    <w:rsid w:val="00746D42"/>
    <w:rsid w:val="007602F1"/>
    <w:rsid w:val="007656EC"/>
    <w:rsid w:val="00765B51"/>
    <w:rsid w:val="00773A46"/>
    <w:rsid w:val="00774C7D"/>
    <w:rsid w:val="00775592"/>
    <w:rsid w:val="00790642"/>
    <w:rsid w:val="007906D9"/>
    <w:rsid w:val="00791228"/>
    <w:rsid w:val="00792680"/>
    <w:rsid w:val="00796F2C"/>
    <w:rsid w:val="00797519"/>
    <w:rsid w:val="007A5A65"/>
    <w:rsid w:val="007C229E"/>
    <w:rsid w:val="007C27AF"/>
    <w:rsid w:val="007C565C"/>
    <w:rsid w:val="007C749F"/>
    <w:rsid w:val="007D663B"/>
    <w:rsid w:val="007E2C7D"/>
    <w:rsid w:val="007E4417"/>
    <w:rsid w:val="007E4FF7"/>
    <w:rsid w:val="008002B9"/>
    <w:rsid w:val="00804C8A"/>
    <w:rsid w:val="00811E73"/>
    <w:rsid w:val="008212BB"/>
    <w:rsid w:val="00824EAE"/>
    <w:rsid w:val="008321BA"/>
    <w:rsid w:val="00833DEB"/>
    <w:rsid w:val="00833E03"/>
    <w:rsid w:val="00840B69"/>
    <w:rsid w:val="00843610"/>
    <w:rsid w:val="00845670"/>
    <w:rsid w:val="00857240"/>
    <w:rsid w:val="00866ACB"/>
    <w:rsid w:val="00895CB7"/>
    <w:rsid w:val="00895CF8"/>
    <w:rsid w:val="008A4983"/>
    <w:rsid w:val="008A720A"/>
    <w:rsid w:val="008B32BE"/>
    <w:rsid w:val="008D6590"/>
    <w:rsid w:val="008D7659"/>
    <w:rsid w:val="008D797C"/>
    <w:rsid w:val="008E4DAD"/>
    <w:rsid w:val="008E5E53"/>
    <w:rsid w:val="008E745B"/>
    <w:rsid w:val="00906D6E"/>
    <w:rsid w:val="00912E55"/>
    <w:rsid w:val="009169BE"/>
    <w:rsid w:val="00916E95"/>
    <w:rsid w:val="009201C8"/>
    <w:rsid w:val="00923D6F"/>
    <w:rsid w:val="009302E3"/>
    <w:rsid w:val="00931D8C"/>
    <w:rsid w:val="00934635"/>
    <w:rsid w:val="00971ADE"/>
    <w:rsid w:val="00973B1F"/>
    <w:rsid w:val="00974195"/>
    <w:rsid w:val="00977BCA"/>
    <w:rsid w:val="009833AD"/>
    <w:rsid w:val="00985E75"/>
    <w:rsid w:val="00991C96"/>
    <w:rsid w:val="00993EE8"/>
    <w:rsid w:val="009B386A"/>
    <w:rsid w:val="009B6849"/>
    <w:rsid w:val="009C49E5"/>
    <w:rsid w:val="009D1D4C"/>
    <w:rsid w:val="009D7867"/>
    <w:rsid w:val="009E1046"/>
    <w:rsid w:val="009F06A5"/>
    <w:rsid w:val="00A03266"/>
    <w:rsid w:val="00A24499"/>
    <w:rsid w:val="00A24AE6"/>
    <w:rsid w:val="00A257F8"/>
    <w:rsid w:val="00A5675F"/>
    <w:rsid w:val="00A66B8C"/>
    <w:rsid w:val="00A9516B"/>
    <w:rsid w:val="00AA0DB5"/>
    <w:rsid w:val="00AB07E3"/>
    <w:rsid w:val="00AD2ABA"/>
    <w:rsid w:val="00AE67C6"/>
    <w:rsid w:val="00AE70FF"/>
    <w:rsid w:val="00AF066E"/>
    <w:rsid w:val="00AF0945"/>
    <w:rsid w:val="00AF2BCA"/>
    <w:rsid w:val="00AF6AB9"/>
    <w:rsid w:val="00B01418"/>
    <w:rsid w:val="00B01D54"/>
    <w:rsid w:val="00B0450B"/>
    <w:rsid w:val="00B059AF"/>
    <w:rsid w:val="00B258D9"/>
    <w:rsid w:val="00B27FB7"/>
    <w:rsid w:val="00B323CA"/>
    <w:rsid w:val="00B337EB"/>
    <w:rsid w:val="00B400B0"/>
    <w:rsid w:val="00B40214"/>
    <w:rsid w:val="00B538F2"/>
    <w:rsid w:val="00B61C20"/>
    <w:rsid w:val="00B80152"/>
    <w:rsid w:val="00B82684"/>
    <w:rsid w:val="00B84C67"/>
    <w:rsid w:val="00BA6684"/>
    <w:rsid w:val="00BB3B7E"/>
    <w:rsid w:val="00BB7879"/>
    <w:rsid w:val="00BC5871"/>
    <w:rsid w:val="00BD256D"/>
    <w:rsid w:val="00BE32F0"/>
    <w:rsid w:val="00BF27F6"/>
    <w:rsid w:val="00BF502A"/>
    <w:rsid w:val="00BF614E"/>
    <w:rsid w:val="00C065F1"/>
    <w:rsid w:val="00C11002"/>
    <w:rsid w:val="00C14B0D"/>
    <w:rsid w:val="00C16A10"/>
    <w:rsid w:val="00C2053F"/>
    <w:rsid w:val="00C24A63"/>
    <w:rsid w:val="00C25A41"/>
    <w:rsid w:val="00C2621C"/>
    <w:rsid w:val="00C2709E"/>
    <w:rsid w:val="00C3190D"/>
    <w:rsid w:val="00C4799E"/>
    <w:rsid w:val="00C7245C"/>
    <w:rsid w:val="00C81F7B"/>
    <w:rsid w:val="00C86363"/>
    <w:rsid w:val="00C93949"/>
    <w:rsid w:val="00C970CF"/>
    <w:rsid w:val="00CA6AC3"/>
    <w:rsid w:val="00CB5061"/>
    <w:rsid w:val="00CC132A"/>
    <w:rsid w:val="00CC68EA"/>
    <w:rsid w:val="00CE1FF4"/>
    <w:rsid w:val="00CE66FF"/>
    <w:rsid w:val="00CF31A5"/>
    <w:rsid w:val="00D06100"/>
    <w:rsid w:val="00D111EA"/>
    <w:rsid w:val="00D137F6"/>
    <w:rsid w:val="00D3365A"/>
    <w:rsid w:val="00D345B2"/>
    <w:rsid w:val="00D401D4"/>
    <w:rsid w:val="00D55B74"/>
    <w:rsid w:val="00D57151"/>
    <w:rsid w:val="00D6019C"/>
    <w:rsid w:val="00D626DE"/>
    <w:rsid w:val="00D67E1D"/>
    <w:rsid w:val="00D8015A"/>
    <w:rsid w:val="00D92108"/>
    <w:rsid w:val="00DA0551"/>
    <w:rsid w:val="00DB4063"/>
    <w:rsid w:val="00DB7D9A"/>
    <w:rsid w:val="00DC1301"/>
    <w:rsid w:val="00DD49B3"/>
    <w:rsid w:val="00DE09FD"/>
    <w:rsid w:val="00DE1E29"/>
    <w:rsid w:val="00DF387A"/>
    <w:rsid w:val="00DF75EF"/>
    <w:rsid w:val="00DF7FA3"/>
    <w:rsid w:val="00E13027"/>
    <w:rsid w:val="00E20F9C"/>
    <w:rsid w:val="00E213EE"/>
    <w:rsid w:val="00E226E8"/>
    <w:rsid w:val="00E27214"/>
    <w:rsid w:val="00E35CE5"/>
    <w:rsid w:val="00E46B31"/>
    <w:rsid w:val="00E502AA"/>
    <w:rsid w:val="00E6067F"/>
    <w:rsid w:val="00E70F95"/>
    <w:rsid w:val="00E73B5E"/>
    <w:rsid w:val="00E75EBC"/>
    <w:rsid w:val="00E76B56"/>
    <w:rsid w:val="00E7756F"/>
    <w:rsid w:val="00E93553"/>
    <w:rsid w:val="00E97402"/>
    <w:rsid w:val="00EA0C47"/>
    <w:rsid w:val="00EA5B71"/>
    <w:rsid w:val="00EB50BA"/>
    <w:rsid w:val="00EE4669"/>
    <w:rsid w:val="00EF04DA"/>
    <w:rsid w:val="00F0221C"/>
    <w:rsid w:val="00F07A9A"/>
    <w:rsid w:val="00F11BB9"/>
    <w:rsid w:val="00F15003"/>
    <w:rsid w:val="00F33606"/>
    <w:rsid w:val="00F72BA5"/>
    <w:rsid w:val="00F778F7"/>
    <w:rsid w:val="00F81244"/>
    <w:rsid w:val="00F830C0"/>
    <w:rsid w:val="00F834EC"/>
    <w:rsid w:val="00F838F6"/>
    <w:rsid w:val="00F93B7B"/>
    <w:rsid w:val="00FD4828"/>
    <w:rsid w:val="00FE16BD"/>
    <w:rsid w:val="00FE5BDF"/>
    <w:rsid w:val="00FF7596"/>
  </w:rsids>
  <m:mathPr>
    <m:mathFont m:val="Cambria Math"/>
    <m:brkBin m:val="before"/>
    <m:brkBinSub m:val="--"/>
    <m:smallFrac/>
    <m:dispDef/>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6653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1F7F3D"/>
    <w:pPr>
      <w:spacing w:after="200"/>
    </w:pPr>
    <w:rPr>
      <w:sz w:val="24"/>
      <w:szCs w:val="24"/>
      <w:lang w:eastAsia="en-US"/>
    </w:rPr>
  </w:style>
  <w:style w:type="character" w:default="1" w:styleId="Standardstycketyp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Normaltabel">
    <w:name w:val="Normal tabel"/>
    <w:uiPriority w:val="99"/>
    <w:semiHidden/>
    <w:rsid w:val="001F7F3D"/>
    <w:rPr>
      <w:lang w:eastAsia="en-US"/>
    </w:rPr>
    <w:tblPr>
      <w:tblInd w:w="0" w:type="dxa"/>
      <w:tblCellMar>
        <w:top w:w="0" w:type="dxa"/>
        <w:left w:w="108" w:type="dxa"/>
        <w:bottom w:w="0" w:type="dxa"/>
        <w:right w:w="108" w:type="dxa"/>
      </w:tblCellMar>
    </w:tblPr>
  </w:style>
  <w:style w:type="paragraph" w:customStyle="1" w:styleId="Sidhuv">
    <w:name w:val="Sidhuv"/>
    <w:basedOn w:val="Normal"/>
    <w:uiPriority w:val="99"/>
    <w:rsid w:val="00F72BA5"/>
    <w:pPr>
      <w:tabs>
        <w:tab w:val="center" w:pos="4536"/>
        <w:tab w:val="right" w:pos="9072"/>
      </w:tabs>
      <w:spacing w:after="0"/>
    </w:pPr>
  </w:style>
  <w:style w:type="character" w:customStyle="1" w:styleId="HeaderChar">
    <w:name w:val="Header Char"/>
    <w:uiPriority w:val="99"/>
    <w:rsid w:val="00F72BA5"/>
    <w:rPr>
      <w:rFonts w:cs="Times New Roman"/>
    </w:rPr>
  </w:style>
  <w:style w:type="paragraph" w:styleId="Sidfot">
    <w:name w:val="footer"/>
    <w:basedOn w:val="Normal"/>
    <w:link w:val="SidfotChar"/>
    <w:uiPriority w:val="99"/>
    <w:semiHidden/>
    <w:rsid w:val="00F72BA5"/>
    <w:pPr>
      <w:tabs>
        <w:tab w:val="center" w:pos="4536"/>
        <w:tab w:val="right" w:pos="9072"/>
      </w:tabs>
      <w:spacing w:after="0"/>
    </w:pPr>
  </w:style>
  <w:style w:type="character" w:customStyle="1" w:styleId="SidfotChar">
    <w:name w:val="Sidfot Char"/>
    <w:link w:val="Sidfot"/>
    <w:uiPriority w:val="99"/>
    <w:rsid w:val="00F72BA5"/>
    <w:rPr>
      <w:rFonts w:cs="Times New Roman"/>
    </w:rPr>
  </w:style>
  <w:style w:type="table" w:customStyle="1" w:styleId="Starktcitat1">
    <w:name w:val="Starkt citat1"/>
    <w:basedOn w:val="Normaltabel"/>
    <w:uiPriority w:val="99"/>
    <w:qFormat/>
    <w:rsid w:val="00F72BA5"/>
    <w:rPr>
      <w:rFonts w:eastAsia="Times New Roman"/>
      <w:color w:val="365F91"/>
      <w:sz w:val="22"/>
      <w:szCs w:val="22"/>
      <w:lang w:eastAsia="sv-SE"/>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shd w:val="clear" w:color="auto" w:fill="auto"/>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shd w:val="clear" w:color="auto" w:fill="auto"/>
      </w:rPr>
      <w:tblPr/>
      <w:tcPr>
        <w:tcBorders>
          <w:top w:val="single" w:sz="8" w:space="0" w:color="4F81BD"/>
          <w:left w:val="nil"/>
          <w:bottom w:val="single" w:sz="8" w:space="0" w:color="4F81BD"/>
          <w:right w:val="nil"/>
          <w:insideH w:val="nil"/>
          <w:insideV w:val="nil"/>
        </w:tcBorders>
      </w:tcPr>
    </w:tblStylePr>
    <w:tblStylePr w:type="firstCol">
      <w:rPr>
        <w:rFonts w:cs="Times New Roman"/>
        <w:b/>
        <w:bCs/>
        <w:shd w:val="clear" w:color="auto" w:fill="auto"/>
      </w:rPr>
    </w:tblStylePr>
    <w:tblStylePr w:type="lastCol">
      <w:rPr>
        <w:rFonts w:cs="Times New Roman"/>
        <w:b/>
        <w:bCs/>
        <w:shd w:val="clear" w:color="auto" w:fill="auto"/>
      </w:rPr>
    </w:tblStylePr>
    <w:tblStylePr w:type="band1Vert">
      <w:rPr>
        <w:rFonts w:cs="Times New Roman"/>
        <w:shd w:val="clear" w:color="auto" w:fill="auto"/>
      </w:rPr>
      <w:tblPr/>
      <w:tcPr>
        <w:tcBorders>
          <w:left w:val="nil"/>
          <w:right w:val="nil"/>
          <w:insideH w:val="nil"/>
          <w:insideV w:val="nil"/>
        </w:tcBorders>
        <w:shd w:val="clear" w:color="auto" w:fill="D3DFEE"/>
      </w:tcPr>
    </w:tblStylePr>
    <w:tblStylePr w:type="band1Horz">
      <w:rPr>
        <w:rFonts w:cs="Times New Roman"/>
        <w:shd w:val="clear" w:color="auto" w:fill="auto"/>
      </w:rPr>
      <w:tblPr/>
      <w:tcPr>
        <w:tcBorders>
          <w:left w:val="nil"/>
          <w:right w:val="nil"/>
          <w:insideH w:val="nil"/>
          <w:insideV w:val="nil"/>
        </w:tcBorders>
        <w:shd w:val="clear" w:color="auto" w:fill="D3DFEE"/>
      </w:tcPr>
    </w:tblStylePr>
  </w:style>
  <w:style w:type="paragraph" w:customStyle="1" w:styleId="Allmntstyckeformat">
    <w:name w:val="[Allm_nt styckeformat]"/>
    <w:basedOn w:val="Normal"/>
    <w:uiPriority w:val="99"/>
    <w:rsid w:val="00F72BA5"/>
    <w:pPr>
      <w:widowControl w:val="0"/>
      <w:autoSpaceDE w:val="0"/>
      <w:autoSpaceDN w:val="0"/>
      <w:adjustRightInd w:val="0"/>
      <w:spacing w:after="0" w:line="288" w:lineRule="auto"/>
      <w:textAlignment w:val="center"/>
    </w:pPr>
    <w:rPr>
      <w:rFonts w:ascii="MinionPro-Regular" w:hAnsi="MinionPro-Regular" w:cs="MinionPro-Regular"/>
      <w:color w:val="000000"/>
    </w:rPr>
  </w:style>
  <w:style w:type="table" w:customStyle="1" w:styleId="Tabellrutn">
    <w:name w:val="Tabellrutn"/>
    <w:basedOn w:val="Normaltabel"/>
    <w:uiPriority w:val="99"/>
    <w:rsid w:val="00F72BA5"/>
    <w:rPr>
      <w:rFonts w:eastAsia="Times New Roman"/>
      <w:sz w:val="22"/>
      <w:szCs w:val="22"/>
      <w:lang w:eastAsia="sv-S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ubbeltext">
    <w:name w:val="Balloon Text"/>
    <w:basedOn w:val="Normal"/>
    <w:link w:val="BubbeltextChar"/>
    <w:uiPriority w:val="99"/>
    <w:semiHidden/>
    <w:rsid w:val="003B0E33"/>
    <w:pPr>
      <w:spacing w:after="0"/>
    </w:pPr>
    <w:rPr>
      <w:rFonts w:ascii="Tahoma" w:hAnsi="Tahoma" w:cs="Tahoma"/>
      <w:sz w:val="16"/>
      <w:szCs w:val="16"/>
    </w:rPr>
  </w:style>
  <w:style w:type="character" w:customStyle="1" w:styleId="BubbeltextChar">
    <w:name w:val="Bubbeltext Char"/>
    <w:link w:val="Bubbeltext"/>
    <w:uiPriority w:val="99"/>
    <w:semiHidden/>
    <w:rsid w:val="003B0E33"/>
    <w:rPr>
      <w:rFonts w:ascii="Tahoma" w:hAnsi="Tahoma" w:cs="Tahoma"/>
      <w:sz w:val="16"/>
    </w:rPr>
  </w:style>
  <w:style w:type="character" w:styleId="Hyperlnk">
    <w:name w:val="Hyperlink"/>
    <w:uiPriority w:val="99"/>
    <w:rsid w:val="003B0E33"/>
    <w:rPr>
      <w:rFonts w:cs="Times New Roman"/>
      <w:color w:val="0000FF"/>
      <w:u w:val="single"/>
    </w:rPr>
  </w:style>
  <w:style w:type="character" w:styleId="Kommentarsreferens">
    <w:name w:val="annotation reference"/>
    <w:uiPriority w:val="99"/>
    <w:semiHidden/>
    <w:unhideWhenUsed/>
    <w:rsid w:val="0054384F"/>
    <w:rPr>
      <w:sz w:val="16"/>
      <w:szCs w:val="16"/>
    </w:rPr>
  </w:style>
  <w:style w:type="paragraph" w:styleId="Kommentarer">
    <w:name w:val="annotation text"/>
    <w:basedOn w:val="Normal"/>
    <w:link w:val="KommentarerChar"/>
    <w:uiPriority w:val="99"/>
    <w:semiHidden/>
    <w:unhideWhenUsed/>
    <w:rsid w:val="0054384F"/>
    <w:rPr>
      <w:sz w:val="20"/>
      <w:szCs w:val="20"/>
    </w:rPr>
  </w:style>
  <w:style w:type="character" w:customStyle="1" w:styleId="KommentarerChar">
    <w:name w:val="Kommentarer Char"/>
    <w:basedOn w:val="Standardstycketypsnitt"/>
    <w:link w:val="Kommentarer"/>
    <w:uiPriority w:val="99"/>
    <w:semiHidden/>
    <w:rsid w:val="0054384F"/>
  </w:style>
  <w:style w:type="paragraph" w:styleId="Kommentarsmne">
    <w:name w:val="annotation subject"/>
    <w:basedOn w:val="Kommentarer"/>
    <w:next w:val="Kommentarer"/>
    <w:link w:val="KommentarsmneChar"/>
    <w:uiPriority w:val="99"/>
    <w:semiHidden/>
    <w:unhideWhenUsed/>
    <w:rsid w:val="0054384F"/>
    <w:rPr>
      <w:b/>
      <w:bCs/>
    </w:rPr>
  </w:style>
  <w:style w:type="character" w:customStyle="1" w:styleId="KommentarsmneChar">
    <w:name w:val="Kommentarsämne Char"/>
    <w:link w:val="Kommentarsmne"/>
    <w:uiPriority w:val="99"/>
    <w:semiHidden/>
    <w:rsid w:val="0054384F"/>
    <w:rPr>
      <w:b/>
      <w:bCs/>
    </w:rPr>
  </w:style>
  <w:style w:type="paragraph" w:styleId="Liststycke">
    <w:name w:val="List Paragraph"/>
    <w:basedOn w:val="Normal"/>
    <w:uiPriority w:val="72"/>
    <w:qFormat/>
    <w:rsid w:val="00931D8C"/>
    <w:pPr>
      <w:ind w:left="720"/>
      <w:contextualSpacing/>
    </w:pPr>
  </w:style>
  <w:style w:type="character" w:styleId="AnvndHyperlnk">
    <w:name w:val="FollowedHyperlink"/>
    <w:basedOn w:val="Standardstycketypsnitt"/>
    <w:uiPriority w:val="99"/>
    <w:semiHidden/>
    <w:unhideWhenUsed/>
    <w:rsid w:val="00475237"/>
    <w:rPr>
      <w:color w:val="800080" w:themeColor="followedHyperlink"/>
      <w:u w:val="single"/>
    </w:rPr>
  </w:style>
  <w:style w:type="paragraph" w:styleId="Sidhuvud">
    <w:name w:val="header"/>
    <w:basedOn w:val="Normal"/>
    <w:link w:val="SidhuvudChar"/>
    <w:uiPriority w:val="99"/>
    <w:unhideWhenUsed/>
    <w:rsid w:val="00744FE7"/>
    <w:pPr>
      <w:tabs>
        <w:tab w:val="center" w:pos="4536"/>
        <w:tab w:val="right" w:pos="9072"/>
      </w:tabs>
      <w:spacing w:after="0"/>
    </w:pPr>
  </w:style>
  <w:style w:type="character" w:customStyle="1" w:styleId="SidhuvudChar">
    <w:name w:val="Sidhuvud Char"/>
    <w:basedOn w:val="Standardstycketypsnitt"/>
    <w:link w:val="Sidhuvud"/>
    <w:uiPriority w:val="99"/>
    <w:rsid w:val="00744FE7"/>
    <w:rPr>
      <w:sz w:val="24"/>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1F7F3D"/>
    <w:pPr>
      <w:spacing w:after="200"/>
    </w:pPr>
    <w:rPr>
      <w:sz w:val="24"/>
      <w:szCs w:val="24"/>
      <w:lang w:eastAsia="en-US"/>
    </w:rPr>
  </w:style>
  <w:style w:type="character" w:default="1" w:styleId="Standardstycketyp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Normaltabel">
    <w:name w:val="Normal tabel"/>
    <w:uiPriority w:val="99"/>
    <w:semiHidden/>
    <w:rsid w:val="001F7F3D"/>
    <w:rPr>
      <w:lang w:eastAsia="en-US"/>
    </w:rPr>
    <w:tblPr>
      <w:tblInd w:w="0" w:type="dxa"/>
      <w:tblCellMar>
        <w:top w:w="0" w:type="dxa"/>
        <w:left w:w="108" w:type="dxa"/>
        <w:bottom w:w="0" w:type="dxa"/>
        <w:right w:w="108" w:type="dxa"/>
      </w:tblCellMar>
    </w:tblPr>
  </w:style>
  <w:style w:type="paragraph" w:customStyle="1" w:styleId="Sidhuv">
    <w:name w:val="Sidhuv"/>
    <w:basedOn w:val="Normal"/>
    <w:uiPriority w:val="99"/>
    <w:rsid w:val="00F72BA5"/>
    <w:pPr>
      <w:tabs>
        <w:tab w:val="center" w:pos="4536"/>
        <w:tab w:val="right" w:pos="9072"/>
      </w:tabs>
      <w:spacing w:after="0"/>
    </w:pPr>
  </w:style>
  <w:style w:type="character" w:customStyle="1" w:styleId="HeaderChar">
    <w:name w:val="Header Char"/>
    <w:uiPriority w:val="99"/>
    <w:rsid w:val="00F72BA5"/>
    <w:rPr>
      <w:rFonts w:cs="Times New Roman"/>
    </w:rPr>
  </w:style>
  <w:style w:type="paragraph" w:styleId="Sidfot">
    <w:name w:val="footer"/>
    <w:basedOn w:val="Normal"/>
    <w:link w:val="SidfotChar"/>
    <w:uiPriority w:val="99"/>
    <w:semiHidden/>
    <w:rsid w:val="00F72BA5"/>
    <w:pPr>
      <w:tabs>
        <w:tab w:val="center" w:pos="4536"/>
        <w:tab w:val="right" w:pos="9072"/>
      </w:tabs>
      <w:spacing w:after="0"/>
    </w:pPr>
  </w:style>
  <w:style w:type="character" w:customStyle="1" w:styleId="SidfotChar">
    <w:name w:val="Sidfot Char"/>
    <w:link w:val="Sidfot"/>
    <w:uiPriority w:val="99"/>
    <w:rsid w:val="00F72BA5"/>
    <w:rPr>
      <w:rFonts w:cs="Times New Roman"/>
    </w:rPr>
  </w:style>
  <w:style w:type="table" w:customStyle="1" w:styleId="Starktcitat1">
    <w:name w:val="Starkt citat1"/>
    <w:basedOn w:val="Normaltabel"/>
    <w:uiPriority w:val="99"/>
    <w:qFormat/>
    <w:rsid w:val="00F72BA5"/>
    <w:rPr>
      <w:rFonts w:eastAsia="Times New Roman"/>
      <w:color w:val="365F91"/>
      <w:sz w:val="22"/>
      <w:szCs w:val="22"/>
      <w:lang w:eastAsia="sv-SE"/>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shd w:val="clear" w:color="auto" w:fill="auto"/>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shd w:val="clear" w:color="auto" w:fill="auto"/>
      </w:rPr>
      <w:tblPr/>
      <w:tcPr>
        <w:tcBorders>
          <w:top w:val="single" w:sz="8" w:space="0" w:color="4F81BD"/>
          <w:left w:val="nil"/>
          <w:bottom w:val="single" w:sz="8" w:space="0" w:color="4F81BD"/>
          <w:right w:val="nil"/>
          <w:insideH w:val="nil"/>
          <w:insideV w:val="nil"/>
        </w:tcBorders>
      </w:tcPr>
    </w:tblStylePr>
    <w:tblStylePr w:type="firstCol">
      <w:rPr>
        <w:rFonts w:cs="Times New Roman"/>
        <w:b/>
        <w:bCs/>
        <w:shd w:val="clear" w:color="auto" w:fill="auto"/>
      </w:rPr>
    </w:tblStylePr>
    <w:tblStylePr w:type="lastCol">
      <w:rPr>
        <w:rFonts w:cs="Times New Roman"/>
        <w:b/>
        <w:bCs/>
        <w:shd w:val="clear" w:color="auto" w:fill="auto"/>
      </w:rPr>
    </w:tblStylePr>
    <w:tblStylePr w:type="band1Vert">
      <w:rPr>
        <w:rFonts w:cs="Times New Roman"/>
        <w:shd w:val="clear" w:color="auto" w:fill="auto"/>
      </w:rPr>
      <w:tblPr/>
      <w:tcPr>
        <w:tcBorders>
          <w:left w:val="nil"/>
          <w:right w:val="nil"/>
          <w:insideH w:val="nil"/>
          <w:insideV w:val="nil"/>
        </w:tcBorders>
        <w:shd w:val="clear" w:color="auto" w:fill="D3DFEE"/>
      </w:tcPr>
    </w:tblStylePr>
    <w:tblStylePr w:type="band1Horz">
      <w:rPr>
        <w:rFonts w:cs="Times New Roman"/>
        <w:shd w:val="clear" w:color="auto" w:fill="auto"/>
      </w:rPr>
      <w:tblPr/>
      <w:tcPr>
        <w:tcBorders>
          <w:left w:val="nil"/>
          <w:right w:val="nil"/>
          <w:insideH w:val="nil"/>
          <w:insideV w:val="nil"/>
        </w:tcBorders>
        <w:shd w:val="clear" w:color="auto" w:fill="D3DFEE"/>
      </w:tcPr>
    </w:tblStylePr>
  </w:style>
  <w:style w:type="paragraph" w:customStyle="1" w:styleId="Allmntstyckeformat">
    <w:name w:val="[Allm_nt styckeformat]"/>
    <w:basedOn w:val="Normal"/>
    <w:uiPriority w:val="99"/>
    <w:rsid w:val="00F72BA5"/>
    <w:pPr>
      <w:widowControl w:val="0"/>
      <w:autoSpaceDE w:val="0"/>
      <w:autoSpaceDN w:val="0"/>
      <w:adjustRightInd w:val="0"/>
      <w:spacing w:after="0" w:line="288" w:lineRule="auto"/>
      <w:textAlignment w:val="center"/>
    </w:pPr>
    <w:rPr>
      <w:rFonts w:ascii="MinionPro-Regular" w:hAnsi="MinionPro-Regular" w:cs="MinionPro-Regular"/>
      <w:color w:val="000000"/>
    </w:rPr>
  </w:style>
  <w:style w:type="table" w:customStyle="1" w:styleId="Tabellrutn">
    <w:name w:val="Tabellrutn"/>
    <w:basedOn w:val="Normaltabel"/>
    <w:uiPriority w:val="99"/>
    <w:rsid w:val="00F72BA5"/>
    <w:rPr>
      <w:rFonts w:eastAsia="Times New Roman"/>
      <w:sz w:val="22"/>
      <w:szCs w:val="22"/>
      <w:lang w:eastAsia="sv-S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ubbeltext">
    <w:name w:val="Balloon Text"/>
    <w:basedOn w:val="Normal"/>
    <w:link w:val="BubbeltextChar"/>
    <w:uiPriority w:val="99"/>
    <w:semiHidden/>
    <w:rsid w:val="003B0E33"/>
    <w:pPr>
      <w:spacing w:after="0"/>
    </w:pPr>
    <w:rPr>
      <w:rFonts w:ascii="Tahoma" w:hAnsi="Tahoma" w:cs="Tahoma"/>
      <w:sz w:val="16"/>
      <w:szCs w:val="16"/>
    </w:rPr>
  </w:style>
  <w:style w:type="character" w:customStyle="1" w:styleId="BubbeltextChar">
    <w:name w:val="Bubbeltext Char"/>
    <w:link w:val="Bubbeltext"/>
    <w:uiPriority w:val="99"/>
    <w:semiHidden/>
    <w:rsid w:val="003B0E33"/>
    <w:rPr>
      <w:rFonts w:ascii="Tahoma" w:hAnsi="Tahoma" w:cs="Tahoma"/>
      <w:sz w:val="16"/>
    </w:rPr>
  </w:style>
  <w:style w:type="character" w:styleId="Hyperlnk">
    <w:name w:val="Hyperlink"/>
    <w:uiPriority w:val="99"/>
    <w:rsid w:val="003B0E33"/>
    <w:rPr>
      <w:rFonts w:cs="Times New Roman"/>
      <w:color w:val="0000FF"/>
      <w:u w:val="single"/>
    </w:rPr>
  </w:style>
  <w:style w:type="character" w:styleId="Kommentarsreferens">
    <w:name w:val="annotation reference"/>
    <w:uiPriority w:val="99"/>
    <w:semiHidden/>
    <w:unhideWhenUsed/>
    <w:rsid w:val="0054384F"/>
    <w:rPr>
      <w:sz w:val="16"/>
      <w:szCs w:val="16"/>
    </w:rPr>
  </w:style>
  <w:style w:type="paragraph" w:styleId="Kommentarer">
    <w:name w:val="annotation text"/>
    <w:basedOn w:val="Normal"/>
    <w:link w:val="KommentarerChar"/>
    <w:uiPriority w:val="99"/>
    <w:semiHidden/>
    <w:unhideWhenUsed/>
    <w:rsid w:val="0054384F"/>
    <w:rPr>
      <w:sz w:val="20"/>
      <w:szCs w:val="20"/>
    </w:rPr>
  </w:style>
  <w:style w:type="character" w:customStyle="1" w:styleId="KommentarerChar">
    <w:name w:val="Kommentarer Char"/>
    <w:basedOn w:val="Standardstycketypsnitt"/>
    <w:link w:val="Kommentarer"/>
    <w:uiPriority w:val="99"/>
    <w:semiHidden/>
    <w:rsid w:val="0054384F"/>
  </w:style>
  <w:style w:type="paragraph" w:styleId="Kommentarsmne">
    <w:name w:val="annotation subject"/>
    <w:basedOn w:val="Kommentarer"/>
    <w:next w:val="Kommentarer"/>
    <w:link w:val="KommentarsmneChar"/>
    <w:uiPriority w:val="99"/>
    <w:semiHidden/>
    <w:unhideWhenUsed/>
    <w:rsid w:val="0054384F"/>
    <w:rPr>
      <w:b/>
      <w:bCs/>
    </w:rPr>
  </w:style>
  <w:style w:type="character" w:customStyle="1" w:styleId="KommentarsmneChar">
    <w:name w:val="Kommentarsämne Char"/>
    <w:link w:val="Kommentarsmne"/>
    <w:uiPriority w:val="99"/>
    <w:semiHidden/>
    <w:rsid w:val="0054384F"/>
    <w:rPr>
      <w:b/>
      <w:bCs/>
    </w:rPr>
  </w:style>
  <w:style w:type="paragraph" w:styleId="Liststycke">
    <w:name w:val="List Paragraph"/>
    <w:basedOn w:val="Normal"/>
    <w:uiPriority w:val="72"/>
    <w:qFormat/>
    <w:rsid w:val="00931D8C"/>
    <w:pPr>
      <w:ind w:left="720"/>
      <w:contextualSpacing/>
    </w:pPr>
  </w:style>
  <w:style w:type="character" w:styleId="AnvndHyperlnk">
    <w:name w:val="FollowedHyperlink"/>
    <w:basedOn w:val="Standardstycketypsnitt"/>
    <w:uiPriority w:val="99"/>
    <w:semiHidden/>
    <w:unhideWhenUsed/>
    <w:rsid w:val="00475237"/>
    <w:rPr>
      <w:color w:val="800080" w:themeColor="followedHyperlink"/>
      <w:u w:val="single"/>
    </w:rPr>
  </w:style>
  <w:style w:type="paragraph" w:styleId="Sidhuvud">
    <w:name w:val="header"/>
    <w:basedOn w:val="Normal"/>
    <w:link w:val="SidhuvudChar"/>
    <w:uiPriority w:val="99"/>
    <w:unhideWhenUsed/>
    <w:rsid w:val="00744FE7"/>
    <w:pPr>
      <w:tabs>
        <w:tab w:val="center" w:pos="4536"/>
        <w:tab w:val="right" w:pos="9072"/>
      </w:tabs>
      <w:spacing w:after="0"/>
    </w:pPr>
  </w:style>
  <w:style w:type="character" w:customStyle="1" w:styleId="SidhuvudChar">
    <w:name w:val="Sidhuvud Char"/>
    <w:basedOn w:val="Standardstycketypsnitt"/>
    <w:link w:val="Sidhuvud"/>
    <w:uiPriority w:val="99"/>
    <w:rsid w:val="00744FE7"/>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862357">
      <w:bodyDiv w:val="1"/>
      <w:marLeft w:val="0"/>
      <w:marRight w:val="0"/>
      <w:marTop w:val="0"/>
      <w:marBottom w:val="0"/>
      <w:divBdr>
        <w:top w:val="none" w:sz="0" w:space="0" w:color="auto"/>
        <w:left w:val="none" w:sz="0" w:space="0" w:color="auto"/>
        <w:bottom w:val="none" w:sz="0" w:space="0" w:color="auto"/>
        <w:right w:val="none" w:sz="0" w:space="0" w:color="auto"/>
      </w:divBdr>
    </w:div>
    <w:div w:id="1008676336">
      <w:bodyDiv w:val="1"/>
      <w:marLeft w:val="0"/>
      <w:marRight w:val="0"/>
      <w:marTop w:val="0"/>
      <w:marBottom w:val="0"/>
      <w:divBdr>
        <w:top w:val="none" w:sz="0" w:space="0" w:color="auto"/>
        <w:left w:val="none" w:sz="0" w:space="0" w:color="auto"/>
        <w:bottom w:val="none" w:sz="0" w:space="0" w:color="auto"/>
        <w:right w:val="none" w:sz="0" w:space="0" w:color="auto"/>
      </w:divBdr>
    </w:div>
    <w:div w:id="13408108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yperlink" Target="mailto:claes.ericson@bookmarkforlag.se" TargetMode="External"/><Relationship Id="rId13" Type="http://schemas.openxmlformats.org/officeDocument/2006/relationships/hyperlink" Target="mailto:claes.ericson@bookmarkforlag.se" TargetMode="Externa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38118E-C60A-6741-AE2A-1F6044F04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36</Words>
  <Characters>193</Characters>
  <Application>Microsoft Macintosh Word</Application>
  <DocSecurity>0</DocSecurity>
  <Lines>1</Lines>
  <Paragraphs>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Dorian Mabb</Company>
  <LinksUpToDate>false</LinksUpToDate>
  <CharactersWithSpaces>228</CharactersWithSpaces>
  <SharedDoc>false</SharedDoc>
  <HLinks>
    <vt:vector size="12" baseType="variant">
      <vt:variant>
        <vt:i4>6619241</vt:i4>
      </vt:variant>
      <vt:variant>
        <vt:i4>3</vt:i4>
      </vt:variant>
      <vt:variant>
        <vt:i4>0</vt:i4>
      </vt:variant>
      <vt:variant>
        <vt:i4>5</vt:i4>
      </vt:variant>
      <vt:variant>
        <vt:lpwstr>file:///C:/Users/Claes Ericson/Documents/Stockholm Text/stockholmtext.com/</vt:lpwstr>
      </vt:variant>
      <vt:variant>
        <vt:lpwstr/>
      </vt:variant>
      <vt:variant>
        <vt:i4>6815757</vt:i4>
      </vt:variant>
      <vt:variant>
        <vt:i4>0</vt:i4>
      </vt:variant>
      <vt:variant>
        <vt:i4>0</vt:i4>
      </vt:variant>
      <vt:variant>
        <vt:i4>5</vt:i4>
      </vt:variant>
      <vt:variant>
        <vt:lpwstr>mailto:claes.ericson@stockholmtext.com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Claes Ericson</dc:creator>
  <cp:lastModifiedBy>Anna Cecilia Weschke</cp:lastModifiedBy>
  <cp:revision>3</cp:revision>
  <cp:lastPrinted>2015-10-27T09:48:00Z</cp:lastPrinted>
  <dcterms:created xsi:type="dcterms:W3CDTF">2015-10-27T09:48:00Z</dcterms:created>
  <dcterms:modified xsi:type="dcterms:W3CDTF">2015-10-27T09:49:00Z</dcterms:modified>
</cp:coreProperties>
</file>