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7BDA4BB0" w:rsidR="00260D44" w:rsidRPr="001A4BE7" w:rsidRDefault="00260D44" w:rsidP="00260D44">
      <w:pPr>
        <w:jc w:val="center"/>
        <w:rPr>
          <w:rFonts w:cstheme="minorHAnsi"/>
          <w:sz w:val="24"/>
          <w:szCs w:val="24"/>
        </w:rPr>
      </w:pPr>
      <w:r w:rsidRPr="001A4BE7">
        <w:rPr>
          <w:rFonts w:cstheme="minorHAnsi"/>
          <w:sz w:val="24"/>
          <w:szCs w:val="24"/>
        </w:rPr>
        <w:t>Pressmeddelande</w:t>
      </w:r>
      <w:r w:rsidR="00F04714" w:rsidRPr="001A4BE7">
        <w:rPr>
          <w:rFonts w:cstheme="minorHAnsi"/>
          <w:sz w:val="24"/>
          <w:szCs w:val="24"/>
        </w:rPr>
        <w:t xml:space="preserve"> </w:t>
      </w:r>
      <w:r w:rsidR="00813504" w:rsidRPr="001A4BE7">
        <w:rPr>
          <w:rFonts w:cstheme="minorHAnsi"/>
          <w:sz w:val="24"/>
          <w:szCs w:val="24"/>
        </w:rPr>
        <w:t>11 september</w:t>
      </w:r>
      <w:r w:rsidR="00EF1F3B" w:rsidRPr="001A4BE7">
        <w:rPr>
          <w:rFonts w:cstheme="minorHAnsi"/>
          <w:sz w:val="24"/>
          <w:szCs w:val="24"/>
        </w:rPr>
        <w:t xml:space="preserve"> </w:t>
      </w:r>
      <w:r w:rsidRPr="001A4BE7">
        <w:rPr>
          <w:rFonts w:cstheme="minorHAnsi"/>
          <w:sz w:val="24"/>
          <w:szCs w:val="24"/>
        </w:rPr>
        <w:t>2019</w:t>
      </w:r>
    </w:p>
    <w:p w14:paraId="3D3F4D00" w14:textId="5A46576B" w:rsidR="00260D44" w:rsidRDefault="00813504" w:rsidP="008C0C55">
      <w:pPr>
        <w:jc w:val="center"/>
        <w:rPr>
          <w:rFonts w:cstheme="minorHAnsi"/>
          <w:b/>
          <w:sz w:val="36"/>
          <w:szCs w:val="36"/>
        </w:rPr>
      </w:pPr>
      <w:r w:rsidRPr="001A4BE7">
        <w:rPr>
          <w:rFonts w:cstheme="minorHAnsi"/>
          <w:b/>
          <w:sz w:val="36"/>
          <w:szCs w:val="36"/>
        </w:rPr>
        <w:t xml:space="preserve">Terés Löf </w:t>
      </w:r>
      <w:r w:rsidR="00645497">
        <w:rPr>
          <w:rFonts w:cstheme="minorHAnsi"/>
          <w:b/>
          <w:sz w:val="36"/>
          <w:szCs w:val="36"/>
        </w:rPr>
        <w:t xml:space="preserve">i </w:t>
      </w:r>
      <w:r w:rsidRPr="001A4BE7">
        <w:rPr>
          <w:rFonts w:cstheme="minorHAnsi"/>
          <w:b/>
          <w:sz w:val="36"/>
          <w:szCs w:val="36"/>
        </w:rPr>
        <w:t>Clara Schumanns pianokonsert på Musikaliska</w:t>
      </w:r>
    </w:p>
    <w:p w14:paraId="62BE15D5" w14:textId="34196A6B" w:rsidR="007577C4" w:rsidRPr="001A4BE7" w:rsidRDefault="00A01001" w:rsidP="007652AB">
      <w:pPr>
        <w:pStyle w:val="Ingetavstnd"/>
        <w:jc w:val="center"/>
        <w:rPr>
          <w:rFonts w:cstheme="minorHAnsi"/>
          <w:sz w:val="24"/>
          <w:szCs w:val="24"/>
        </w:rPr>
      </w:pPr>
      <w:r>
        <w:rPr>
          <w:rFonts w:cstheme="minorHAnsi"/>
          <w:noProof/>
          <w:sz w:val="24"/>
          <w:szCs w:val="24"/>
        </w:rPr>
        <w:drawing>
          <wp:inline distT="0" distB="0" distL="0" distR="0" wp14:anchorId="4E1468E8" wp14:editId="58552A6E">
            <wp:extent cx="4305300" cy="3971687"/>
            <wp:effectExtent l="0" t="0" r="0" b="0"/>
            <wp:docPr id="4" name="Bildobjekt 4" descr="En bild som visar musik, piano,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es löf beskuren foto Markus Går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9105" cy="3975197"/>
                    </a:xfrm>
                    <a:prstGeom prst="rect">
                      <a:avLst/>
                    </a:prstGeom>
                  </pic:spPr>
                </pic:pic>
              </a:graphicData>
            </a:graphic>
          </wp:inline>
        </w:drawing>
      </w:r>
    </w:p>
    <w:p w14:paraId="0567017E" w14:textId="500EDE9F" w:rsidR="00975211" w:rsidRPr="001A4BE7" w:rsidRDefault="00813504" w:rsidP="008F33BE">
      <w:pPr>
        <w:pStyle w:val="Ingetavstnd"/>
        <w:jc w:val="center"/>
        <w:rPr>
          <w:rFonts w:cstheme="minorHAnsi"/>
          <w:b/>
          <w:sz w:val="24"/>
          <w:szCs w:val="24"/>
        </w:rPr>
      </w:pPr>
      <w:r w:rsidRPr="001A4BE7">
        <w:rPr>
          <w:rFonts w:cstheme="minorHAnsi"/>
          <w:i/>
          <w:sz w:val="20"/>
          <w:szCs w:val="20"/>
        </w:rPr>
        <w:t>Terés Löf</w:t>
      </w:r>
      <w:r w:rsidR="00DF19FF" w:rsidRPr="001A4BE7">
        <w:rPr>
          <w:rFonts w:cstheme="minorHAnsi"/>
          <w:i/>
          <w:sz w:val="20"/>
          <w:szCs w:val="20"/>
        </w:rPr>
        <w:t xml:space="preserve"> </w:t>
      </w:r>
      <w:r w:rsidR="00260D44" w:rsidRPr="001A4BE7">
        <w:rPr>
          <w:rFonts w:cstheme="minorHAnsi"/>
          <w:i/>
          <w:sz w:val="20"/>
          <w:szCs w:val="20"/>
        </w:rPr>
        <w:t>Foto</w:t>
      </w:r>
      <w:r w:rsidR="00F75AB7" w:rsidRPr="001A4BE7">
        <w:rPr>
          <w:rFonts w:cstheme="minorHAnsi"/>
          <w:i/>
          <w:sz w:val="20"/>
          <w:szCs w:val="20"/>
        </w:rPr>
        <w:t>:</w:t>
      </w:r>
      <w:r w:rsidRPr="001A4BE7">
        <w:rPr>
          <w:rFonts w:cstheme="minorHAnsi"/>
          <w:i/>
          <w:sz w:val="20"/>
          <w:szCs w:val="20"/>
        </w:rPr>
        <w:t xml:space="preserve"> Markus Gårder</w:t>
      </w:r>
    </w:p>
    <w:p w14:paraId="2543B8FF" w14:textId="77777777" w:rsidR="00BC0FA0" w:rsidRPr="008E6E40" w:rsidRDefault="00BC0FA0" w:rsidP="00260D44">
      <w:pPr>
        <w:rPr>
          <w:rFonts w:ascii="Lato" w:hAnsi="Lato"/>
          <w:b/>
        </w:rPr>
      </w:pPr>
    </w:p>
    <w:p w14:paraId="528A9CE3" w14:textId="3CEE2B1A" w:rsidR="00BA62C1" w:rsidRPr="007652AB" w:rsidRDefault="00813504" w:rsidP="00260D44">
      <w:pPr>
        <w:rPr>
          <w:rFonts w:cstheme="minorHAnsi"/>
          <w:b/>
        </w:rPr>
      </w:pPr>
      <w:r w:rsidRPr="007652AB">
        <w:rPr>
          <w:rFonts w:cstheme="minorHAnsi"/>
          <w:b/>
        </w:rPr>
        <w:t xml:space="preserve">Konsertpianisten Terés Löf är solist i Blåsarsymfonikernas </w:t>
      </w:r>
      <w:r w:rsidR="00645497">
        <w:rPr>
          <w:rFonts w:cstheme="minorHAnsi"/>
          <w:b/>
        </w:rPr>
        <w:t>säsongsöppnings</w:t>
      </w:r>
      <w:r w:rsidRPr="007652AB">
        <w:rPr>
          <w:rFonts w:cstheme="minorHAnsi"/>
          <w:b/>
        </w:rPr>
        <w:t>konsert Clara Schumann 200 år på Musikaliska den 21 september 2019.</w:t>
      </w:r>
    </w:p>
    <w:p w14:paraId="2FBD9A37" w14:textId="557E7BDA" w:rsidR="00C04E59" w:rsidRPr="00C04E59" w:rsidRDefault="006510C9" w:rsidP="0015776B">
      <w:pPr>
        <w:pStyle w:val="Liststycke"/>
        <w:numPr>
          <w:ilvl w:val="0"/>
          <w:numId w:val="6"/>
        </w:numPr>
        <w:spacing w:after="0" w:line="240" w:lineRule="auto"/>
        <w:rPr>
          <w:rFonts w:eastAsia="Times New Roman" w:cstheme="minorHAnsi"/>
          <w:lang w:eastAsia="sv-SE"/>
        </w:rPr>
      </w:pPr>
      <w:r>
        <w:t>Ter</w:t>
      </w:r>
      <w:r w:rsidR="00005F0E">
        <w:t>é</w:t>
      </w:r>
      <w:r>
        <w:t>s Löf är en av Sveriges mest efterfrågade konsertpianister. Hon har redan utmärkt sig som en framstående tolkare av Clara Schumanns musik</w:t>
      </w:r>
      <w:r w:rsidR="00645497">
        <w:t xml:space="preserve"> </w:t>
      </w:r>
      <w:r>
        <w:t xml:space="preserve">och var vårt absoluta förstahandsval till denna konsert. Terés och jag har gjort första satsen tillsammans tidigare, den gången </w:t>
      </w:r>
      <w:r w:rsidR="00645497">
        <w:t xml:space="preserve">med </w:t>
      </w:r>
      <w:r>
        <w:t xml:space="preserve">Sveriges Radios Symfoniorkester, och nu </w:t>
      </w:r>
      <w:r w:rsidR="00645497">
        <w:t>är jag glad</w:t>
      </w:r>
      <w:r>
        <w:t xml:space="preserve"> över att vi äntligen får spela hela konserten, med Blåsarsymfonikerna och på Musikaliska, säger </w:t>
      </w:r>
      <w:r w:rsidRPr="001A4BE7">
        <w:rPr>
          <w:rFonts w:eastAsia="Times New Roman" w:cstheme="minorHAnsi"/>
          <w:color w:val="000000"/>
          <w:lang w:eastAsia="sv-SE"/>
        </w:rPr>
        <w:t>Blåsarsymfonikernas konstnärliga ledare och chefsdirigent Cathrine Winnes.</w:t>
      </w:r>
      <w:r w:rsidR="00C04E59">
        <w:rPr>
          <w:rFonts w:eastAsia="Times New Roman" w:cstheme="minorHAnsi"/>
          <w:color w:val="000000"/>
          <w:lang w:eastAsia="sv-SE"/>
        </w:rPr>
        <w:t xml:space="preserve"> </w:t>
      </w:r>
    </w:p>
    <w:p w14:paraId="13DB6C21" w14:textId="77777777" w:rsidR="00C04E59" w:rsidRPr="00C04E59" w:rsidRDefault="00C04E59" w:rsidP="00C04E59">
      <w:pPr>
        <w:spacing w:after="0" w:line="240" w:lineRule="auto"/>
        <w:ind w:left="360"/>
        <w:rPr>
          <w:rFonts w:eastAsia="Times New Roman" w:cstheme="minorHAnsi"/>
          <w:lang w:eastAsia="sv-SE"/>
        </w:rPr>
      </w:pPr>
    </w:p>
    <w:p w14:paraId="1BD482BA" w14:textId="0DB06295" w:rsidR="00C04E59" w:rsidRDefault="00C04E59" w:rsidP="00C04E59">
      <w:pPr>
        <w:pStyle w:val="Liststycke"/>
        <w:numPr>
          <w:ilvl w:val="0"/>
          <w:numId w:val="6"/>
        </w:numPr>
      </w:pPr>
      <w:r>
        <w:t xml:space="preserve">Det ska bli otroligt spännande att få spela Clara Schumanns pianokonsert arrangerad för piano och blåsorkester av fenomenala Anders Högstedt, och så underbart det ska bli att få musicera med Cathrine Winnes igen! </w:t>
      </w:r>
    </w:p>
    <w:p w14:paraId="7DEE90B5" w14:textId="1F118D86" w:rsidR="0015776B" w:rsidRPr="00C04E59" w:rsidRDefault="0015776B" w:rsidP="00C04E59">
      <w:pPr>
        <w:spacing w:after="0" w:line="240" w:lineRule="auto"/>
        <w:ind w:left="360"/>
        <w:rPr>
          <w:rFonts w:eastAsia="Times New Roman" w:cstheme="minorHAnsi"/>
          <w:lang w:eastAsia="sv-SE"/>
        </w:rPr>
      </w:pPr>
      <w:r>
        <w:t>Terés Löf framträder regelbundet som solist och kammarmusiker i Sverige och utomlands. Fördjupade samarbeten sker med violinisten Klara Hellgren i Duo Nova som har startat kammarmusikserien "Meningen med livet" på Sven-Harrys konstmus</w:t>
      </w:r>
      <w:r w:rsidR="00BF35C2">
        <w:t>e</w:t>
      </w:r>
      <w:r>
        <w:t>um i Stockholm, cellisten Kati Raitinen i Trio Nova samt en pianoduo med pianisten och tonsättaren Johan Ullén.</w:t>
      </w:r>
    </w:p>
    <w:p w14:paraId="420E23DE" w14:textId="77777777" w:rsidR="00C04E59" w:rsidRPr="00C04E59" w:rsidRDefault="00C04E59" w:rsidP="00C04E59">
      <w:pPr>
        <w:pStyle w:val="Liststycke"/>
        <w:spacing w:after="0" w:line="240" w:lineRule="auto"/>
        <w:rPr>
          <w:rFonts w:eastAsia="Times New Roman" w:cstheme="minorHAnsi"/>
          <w:lang w:eastAsia="sv-SE"/>
        </w:rPr>
      </w:pPr>
    </w:p>
    <w:p w14:paraId="7BA08AE1" w14:textId="6469DE70" w:rsidR="00E237F5" w:rsidRPr="008B2C3D" w:rsidRDefault="00645497" w:rsidP="00F337D8">
      <w:pPr>
        <w:pStyle w:val="Ingetavstnd"/>
        <w:rPr>
          <w:b/>
        </w:rPr>
      </w:pPr>
      <w:r>
        <w:rPr>
          <w:b/>
        </w:rPr>
        <w:t>P</w:t>
      </w:r>
      <w:r w:rsidR="00E237F5" w:rsidRPr="008B2C3D">
        <w:rPr>
          <w:b/>
        </w:rPr>
        <w:t>rogram</w:t>
      </w:r>
    </w:p>
    <w:p w14:paraId="2AACD249" w14:textId="25BD9643" w:rsidR="00002D61" w:rsidRDefault="00002D61" w:rsidP="00002D61">
      <w:pPr>
        <w:pStyle w:val="Ingetavstnd"/>
      </w:pPr>
      <w:r>
        <w:t>Clara Schumann</w:t>
      </w:r>
      <w:r>
        <w:tab/>
        <w:t>”O Lust, o Lust, vom Berg ein Lied” *</w:t>
      </w:r>
      <w:r>
        <w:tab/>
      </w:r>
      <w:r>
        <w:tab/>
      </w:r>
    </w:p>
    <w:p w14:paraId="430C04A0" w14:textId="77777777" w:rsidR="00002D61" w:rsidRPr="00472F51" w:rsidRDefault="00002D61" w:rsidP="00002D61">
      <w:pPr>
        <w:pStyle w:val="Ingetavstnd"/>
        <w:ind w:left="1304" w:firstLine="1304"/>
      </w:pPr>
      <w:r>
        <w:rPr>
          <w:i/>
          <w:iCs/>
        </w:rPr>
        <w:t xml:space="preserve">Ur </w:t>
      </w:r>
      <w:r w:rsidRPr="00472F51">
        <w:rPr>
          <w:i/>
          <w:iCs/>
        </w:rPr>
        <w:t>Sechs Lieder aus Jucunde op.23 nr.6</w:t>
      </w:r>
      <w:r>
        <w:rPr>
          <w:i/>
          <w:iCs/>
        </w:rPr>
        <w:t xml:space="preserve"> (1853)</w:t>
      </w:r>
    </w:p>
    <w:p w14:paraId="6E617F3C" w14:textId="5C884056" w:rsidR="00002D61" w:rsidRDefault="00002D61" w:rsidP="00002D61">
      <w:pPr>
        <w:pStyle w:val="Ingetavstnd"/>
      </w:pPr>
      <w:r>
        <w:tab/>
      </w:r>
      <w:r>
        <w:tab/>
      </w:r>
    </w:p>
    <w:p w14:paraId="2D5B21D3" w14:textId="753A56A3" w:rsidR="00002D61" w:rsidRDefault="00002D61" w:rsidP="00002D61">
      <w:pPr>
        <w:pStyle w:val="Ingetavstnd"/>
      </w:pPr>
      <w:r w:rsidRPr="00176202">
        <w:t>Clara Schumann</w:t>
      </w:r>
      <w:r w:rsidRPr="00176202">
        <w:tab/>
      </w:r>
      <w:r w:rsidRPr="00A83848">
        <w:rPr>
          <w:i/>
          <w:iCs/>
        </w:rPr>
        <w:t>Ballade</w:t>
      </w:r>
      <w:r>
        <w:rPr>
          <w:i/>
          <w:iCs/>
        </w:rPr>
        <w:t xml:space="preserve"> nr.4</w:t>
      </w:r>
      <w:r w:rsidRPr="00A83848">
        <w:rPr>
          <w:i/>
          <w:iCs/>
        </w:rPr>
        <w:t xml:space="preserve"> </w:t>
      </w:r>
      <w:r>
        <w:rPr>
          <w:i/>
          <w:iCs/>
        </w:rPr>
        <w:t xml:space="preserve">i d-moll </w:t>
      </w:r>
      <w:r w:rsidRPr="00176202">
        <w:t xml:space="preserve">och </w:t>
      </w:r>
      <w:r w:rsidRPr="00A83848">
        <w:rPr>
          <w:i/>
          <w:iCs/>
        </w:rPr>
        <w:t>Toccatina nr.1</w:t>
      </w:r>
      <w:r>
        <w:rPr>
          <w:i/>
          <w:iCs/>
        </w:rPr>
        <w:t xml:space="preserve"> i a-moll*</w:t>
      </w:r>
      <w:r>
        <w:tab/>
      </w:r>
    </w:p>
    <w:p w14:paraId="1C2D6D67" w14:textId="77777777" w:rsidR="00002D61" w:rsidRDefault="00002D61" w:rsidP="00002D61">
      <w:pPr>
        <w:pStyle w:val="Ingetavstnd"/>
        <w:ind w:left="1304" w:firstLine="1304"/>
        <w:rPr>
          <w:i/>
          <w:iCs/>
        </w:rPr>
      </w:pPr>
      <w:r>
        <w:t xml:space="preserve">ur </w:t>
      </w:r>
      <w:r w:rsidRPr="00176202">
        <w:rPr>
          <w:i/>
          <w:iCs/>
        </w:rPr>
        <w:t>Soirées Musicales op.6</w:t>
      </w:r>
    </w:p>
    <w:p w14:paraId="4183212A" w14:textId="5A1AA44C" w:rsidR="00002D61" w:rsidRPr="007E5CA4" w:rsidRDefault="00002D61" w:rsidP="00002D61">
      <w:pPr>
        <w:pStyle w:val="Ingetavstnd"/>
      </w:pPr>
      <w:r>
        <w:br/>
      </w:r>
      <w:r w:rsidRPr="007E5CA4">
        <w:t>Clara Schumann</w:t>
      </w:r>
      <w:r w:rsidRPr="007E5CA4">
        <w:tab/>
      </w:r>
      <w:r w:rsidRPr="007E5CA4">
        <w:rPr>
          <w:i/>
          <w:iCs/>
        </w:rPr>
        <w:t>Pianokonsert i a-moll op.7 (1833–36)</w:t>
      </w:r>
      <w:r>
        <w:rPr>
          <w:i/>
          <w:iCs/>
        </w:rPr>
        <w:t>*</w:t>
      </w:r>
      <w:r w:rsidRPr="007E5CA4">
        <w:rPr>
          <w:i/>
          <w:iCs/>
        </w:rPr>
        <w:tab/>
      </w:r>
      <w:r w:rsidRPr="007E5CA4">
        <w:rPr>
          <w:i/>
          <w:iCs/>
        </w:rPr>
        <w:tab/>
      </w:r>
    </w:p>
    <w:p w14:paraId="5E9C10B6" w14:textId="77777777" w:rsidR="00002D61" w:rsidRPr="007E5CA4" w:rsidRDefault="00002D61" w:rsidP="00002D61">
      <w:pPr>
        <w:pStyle w:val="Ingetavstnd"/>
      </w:pPr>
      <w:r w:rsidRPr="007E5CA4">
        <w:tab/>
      </w:r>
      <w:r w:rsidRPr="007E5CA4">
        <w:tab/>
        <w:t>I. Allegro maestoso</w:t>
      </w:r>
    </w:p>
    <w:p w14:paraId="243A08C2" w14:textId="77777777" w:rsidR="00002D61" w:rsidRPr="007E5CA4" w:rsidRDefault="00002D61" w:rsidP="00002D61">
      <w:pPr>
        <w:pStyle w:val="Ingetavstnd"/>
      </w:pPr>
      <w:r w:rsidRPr="007E5CA4">
        <w:tab/>
      </w:r>
      <w:r w:rsidRPr="007E5CA4">
        <w:tab/>
        <w:t>II. Romanze, Andante non troppo con grazia</w:t>
      </w:r>
    </w:p>
    <w:p w14:paraId="616ED0DE" w14:textId="77777777" w:rsidR="00002D61" w:rsidRPr="007E5CA4" w:rsidRDefault="00002D61" w:rsidP="00002D61">
      <w:pPr>
        <w:pStyle w:val="Ingetavstnd"/>
      </w:pPr>
      <w:r w:rsidRPr="007E5CA4">
        <w:tab/>
      </w:r>
      <w:r w:rsidRPr="007E5CA4">
        <w:tab/>
        <w:t>III. Finale, Allegro non troppo</w:t>
      </w:r>
    </w:p>
    <w:p w14:paraId="734FBF0B" w14:textId="77777777" w:rsidR="00002D61" w:rsidRPr="007E5CA4" w:rsidRDefault="00002D61" w:rsidP="00002D61">
      <w:pPr>
        <w:pStyle w:val="Ingetavstnd"/>
      </w:pPr>
      <w:r w:rsidRPr="007E5CA4">
        <w:tab/>
      </w:r>
      <w:r w:rsidRPr="007E5CA4">
        <w:tab/>
        <w:t>Trans: Anders Högstedt</w:t>
      </w:r>
    </w:p>
    <w:p w14:paraId="756B3437" w14:textId="77777777" w:rsidR="00005F0E" w:rsidRDefault="00002D61" w:rsidP="00002D61">
      <w:pPr>
        <w:pStyle w:val="Ingetavstnd"/>
      </w:pPr>
      <w:r w:rsidRPr="00DC4EEE">
        <w:t>Paus</w:t>
      </w:r>
    </w:p>
    <w:p w14:paraId="40D66430" w14:textId="431E1DD4" w:rsidR="00002D61" w:rsidRDefault="00002D61" w:rsidP="00002D61">
      <w:pPr>
        <w:pStyle w:val="Ingetavstnd"/>
        <w:rPr>
          <w:i/>
          <w:iCs/>
        </w:rPr>
      </w:pPr>
      <w:r>
        <w:br/>
        <w:t>Robert Schumann</w:t>
      </w:r>
      <w:r>
        <w:tab/>
        <w:t xml:space="preserve">”Träumerei” ur </w:t>
      </w:r>
      <w:r w:rsidRPr="00176202">
        <w:rPr>
          <w:i/>
          <w:iCs/>
        </w:rPr>
        <w:t xml:space="preserve">Kinderszenen op.15 </w:t>
      </w:r>
      <w:r>
        <w:rPr>
          <w:i/>
          <w:iCs/>
        </w:rPr>
        <w:t xml:space="preserve">nr.7 </w:t>
      </w:r>
      <w:r w:rsidRPr="00176202">
        <w:rPr>
          <w:i/>
          <w:iCs/>
        </w:rPr>
        <w:t>(1838)</w:t>
      </w:r>
      <w:r>
        <w:rPr>
          <w:i/>
          <w:iCs/>
        </w:rPr>
        <w:tab/>
      </w:r>
    </w:p>
    <w:p w14:paraId="7BCE5D40" w14:textId="77777777" w:rsidR="00002D61" w:rsidRDefault="00002D61" w:rsidP="00002D61">
      <w:pPr>
        <w:pStyle w:val="Ingetavstnd"/>
        <w:rPr>
          <w:i/>
          <w:iCs/>
        </w:rPr>
      </w:pPr>
    </w:p>
    <w:p w14:paraId="36DC5BF5" w14:textId="74C9A0C1" w:rsidR="00002D61" w:rsidRDefault="00002D61" w:rsidP="00002D61">
      <w:pPr>
        <w:pStyle w:val="Ingetavstnd"/>
      </w:pPr>
      <w:r w:rsidRPr="00C71C74">
        <w:t>Olav Berg</w:t>
      </w:r>
      <w:r>
        <w:tab/>
      </w:r>
      <w:r>
        <w:tab/>
      </w:r>
      <w:r w:rsidRPr="00A83848">
        <w:rPr>
          <w:i/>
          <w:iCs/>
        </w:rPr>
        <w:t>In Brief (2006)</w:t>
      </w:r>
      <w:r>
        <w:t xml:space="preserve"> </w:t>
      </w:r>
      <w:r>
        <w:tab/>
      </w:r>
      <w:r>
        <w:tab/>
      </w:r>
      <w:r>
        <w:tab/>
      </w:r>
    </w:p>
    <w:p w14:paraId="3EC09BA6" w14:textId="77777777" w:rsidR="00002D61" w:rsidRDefault="00002D61" w:rsidP="00002D61">
      <w:pPr>
        <w:pStyle w:val="Ingetavstnd"/>
      </w:pPr>
    </w:p>
    <w:p w14:paraId="33278F8A" w14:textId="6C1610DB" w:rsidR="00002D61" w:rsidRDefault="00005F0E" w:rsidP="00002D61">
      <w:pPr>
        <w:pStyle w:val="Ingetavstnd"/>
      </w:pPr>
      <w:r>
        <w:rPr>
          <w:i/>
          <w:iCs/>
        </w:rPr>
        <w:t>”</w:t>
      </w:r>
      <w:r w:rsidR="00002D61" w:rsidRPr="004E1092">
        <w:rPr>
          <w:i/>
          <w:iCs/>
        </w:rPr>
        <w:t>Är jag den enda?</w:t>
      </w:r>
      <w:r>
        <w:rPr>
          <w:i/>
          <w:iCs/>
        </w:rPr>
        <w:t>”</w:t>
      </w:r>
      <w:r w:rsidR="00002D61" w:rsidRPr="004E1092">
        <w:rPr>
          <w:i/>
          <w:iCs/>
        </w:rPr>
        <w:t xml:space="preserve"> En korrespondens med Clara Schumann (2019)</w:t>
      </w:r>
      <w:r w:rsidR="00EC7E05">
        <w:rPr>
          <w:i/>
          <w:iCs/>
        </w:rPr>
        <w:t xml:space="preserve"> </w:t>
      </w:r>
      <w:r w:rsidR="00EC7E05" w:rsidRPr="009E4199">
        <w:rPr>
          <w:b/>
          <w:bCs/>
        </w:rPr>
        <w:t xml:space="preserve">- </w:t>
      </w:r>
      <w:r w:rsidR="00EC7E05" w:rsidRPr="009E4199">
        <w:t>Uruppförande</w:t>
      </w:r>
      <w:r w:rsidR="00002D61">
        <w:rPr>
          <w:i/>
          <w:iCs/>
        </w:rPr>
        <w:br/>
      </w:r>
      <w:r w:rsidR="00002D61">
        <w:t xml:space="preserve">Komponerad av Ylva Fred, Madeleine Jonsson Gille, Catharina Backman, </w:t>
      </w:r>
    </w:p>
    <w:p w14:paraId="0FBA7940" w14:textId="1DEE689D" w:rsidR="00002D61" w:rsidRDefault="00002D61" w:rsidP="00002D61">
      <w:pPr>
        <w:pStyle w:val="Ingetavstnd"/>
      </w:pPr>
      <w:r>
        <w:t>Alexandra Nilsson och Kajsa Magnarson till 200-årsfirandet av Clara Schumanns födelsedag.</w:t>
      </w:r>
    </w:p>
    <w:p w14:paraId="7FCA571A" w14:textId="77777777" w:rsidR="00002D61" w:rsidRDefault="00002D61" w:rsidP="00002D61">
      <w:pPr>
        <w:pStyle w:val="Ingetavstnd"/>
      </w:pPr>
    </w:p>
    <w:p w14:paraId="107C6BE5" w14:textId="4B1DE5D4" w:rsidR="00002D61" w:rsidRPr="001F529A" w:rsidRDefault="00002D61" w:rsidP="00002D61">
      <w:pPr>
        <w:pStyle w:val="Ingetavstnd"/>
      </w:pPr>
      <w:r>
        <w:t xml:space="preserve">Johannes Brahms </w:t>
      </w:r>
      <w:r>
        <w:tab/>
      </w:r>
      <w:r w:rsidRPr="005424F4">
        <w:rPr>
          <w:i/>
          <w:iCs/>
        </w:rPr>
        <w:t>Akademisk Festouvertyr i c-moll op.80</w:t>
      </w:r>
      <w:r>
        <w:rPr>
          <w:i/>
          <w:iCs/>
        </w:rPr>
        <w:t xml:space="preserve"> (1880)*</w:t>
      </w:r>
      <w:r>
        <w:rPr>
          <w:i/>
          <w:iCs/>
        </w:rPr>
        <w:tab/>
      </w:r>
    </w:p>
    <w:p w14:paraId="4C10B4E8" w14:textId="77777777" w:rsidR="00002D61" w:rsidRPr="007B6A9A" w:rsidRDefault="00002D61" w:rsidP="00002D61">
      <w:pPr>
        <w:pStyle w:val="Ingetavstnd"/>
      </w:pPr>
      <w:r>
        <w:rPr>
          <w:i/>
          <w:iCs/>
        </w:rPr>
        <w:tab/>
      </w:r>
      <w:r>
        <w:rPr>
          <w:i/>
          <w:iCs/>
        </w:rPr>
        <w:tab/>
      </w:r>
    </w:p>
    <w:p w14:paraId="37F90904" w14:textId="220A9D8A" w:rsidR="00002D61" w:rsidRPr="00002D61" w:rsidRDefault="00002D61" w:rsidP="00002D61">
      <w:pPr>
        <w:pStyle w:val="Ingetavstnd"/>
        <w:rPr>
          <w:i/>
          <w:iCs/>
        </w:rPr>
      </w:pPr>
      <w:r w:rsidRPr="00002D61">
        <w:rPr>
          <w:i/>
          <w:iCs/>
        </w:rPr>
        <w:t xml:space="preserve">*Transkriptioner och arrangemang </w:t>
      </w:r>
      <w:r>
        <w:rPr>
          <w:i/>
          <w:iCs/>
        </w:rPr>
        <w:t xml:space="preserve">av </w:t>
      </w:r>
      <w:r w:rsidRPr="00002D61">
        <w:rPr>
          <w:i/>
          <w:iCs/>
        </w:rPr>
        <w:t xml:space="preserve">Anders Högstedt </w:t>
      </w:r>
    </w:p>
    <w:p w14:paraId="1043F5F4" w14:textId="3E5A355A" w:rsidR="00002D61" w:rsidRDefault="00002D61" w:rsidP="00002D61">
      <w:pPr>
        <w:pStyle w:val="Ingetavstnd"/>
      </w:pPr>
    </w:p>
    <w:p w14:paraId="4C1AFC0C" w14:textId="2C203F1F" w:rsidR="00F337D8" w:rsidRPr="009B5432" w:rsidRDefault="00F337D8" w:rsidP="00F337D8">
      <w:pPr>
        <w:pStyle w:val="Ingetavstnd"/>
      </w:pPr>
      <w:r w:rsidRPr="009B5432">
        <w:t>Piano: Terés Löf</w:t>
      </w:r>
    </w:p>
    <w:p w14:paraId="06CCFA3A" w14:textId="39DEABFC" w:rsidR="00F337D8" w:rsidRPr="009E11AC" w:rsidRDefault="00F337D8" w:rsidP="00F337D8">
      <w:pPr>
        <w:pStyle w:val="Ingetavstnd"/>
      </w:pPr>
      <w:r w:rsidRPr="009E11AC">
        <w:t>Blåsarsymfonikerna</w:t>
      </w:r>
    </w:p>
    <w:p w14:paraId="0A008BAF" w14:textId="28EE48AF" w:rsidR="00F337D8" w:rsidRDefault="008B2C3D" w:rsidP="00F337D8">
      <w:pPr>
        <w:pStyle w:val="Ingetavstnd"/>
      </w:pPr>
      <w:r>
        <w:t>Iscensättning: Konstmusiksystrar</w:t>
      </w:r>
    </w:p>
    <w:p w14:paraId="264CC093" w14:textId="59E36218" w:rsidR="00002D61" w:rsidRPr="00002D61" w:rsidRDefault="008B2C3D" w:rsidP="00002D61">
      <w:pPr>
        <w:pStyle w:val="Ingetavstnd"/>
      </w:pPr>
      <w:r w:rsidRPr="008B2C3D">
        <w:rPr>
          <w:rFonts w:eastAsia="Times New Roman" w:cstheme="minorHAnsi"/>
          <w:lang w:eastAsia="sv-SE"/>
        </w:rPr>
        <w:t xml:space="preserve">Kostymdesign och scenografi: </w:t>
      </w:r>
      <w:bookmarkStart w:id="0" w:name="_GoBack"/>
      <w:bookmarkEnd w:id="0"/>
      <w:r w:rsidRPr="008B2C3D">
        <w:rPr>
          <w:rFonts w:eastAsia="Times New Roman" w:cstheme="minorHAnsi"/>
          <w:lang w:eastAsia="sv-SE"/>
        </w:rPr>
        <w:t>Sera Cederberg</w:t>
      </w:r>
      <w:r w:rsidRPr="008B2C3D">
        <w:rPr>
          <w:rFonts w:eastAsia="Times New Roman" w:cstheme="minorHAnsi"/>
          <w:lang w:eastAsia="sv-SE"/>
        </w:rPr>
        <w:br/>
        <w:t>Konferencierer: Kajsa Magnarsson och Anna Jakobsson</w:t>
      </w:r>
      <w:r w:rsidR="00645497" w:rsidRPr="00645497">
        <w:t xml:space="preserve"> </w:t>
      </w:r>
      <w:r w:rsidR="00002D61">
        <w:br/>
      </w:r>
      <w:r w:rsidR="00002D61" w:rsidRPr="00002D61">
        <w:t>Dirigent: Cathrine Winnes</w:t>
      </w:r>
    </w:p>
    <w:p w14:paraId="5B51B906" w14:textId="79E02086" w:rsidR="00645497" w:rsidRDefault="00645497" w:rsidP="00645497">
      <w:pPr>
        <w:pStyle w:val="Ingetavstnd"/>
      </w:pPr>
    </w:p>
    <w:p w14:paraId="5F7435C3" w14:textId="6ACC7EE4" w:rsidR="00F337D8" w:rsidRPr="00F337D8" w:rsidRDefault="00F337D8" w:rsidP="00F337D8">
      <w:pPr>
        <w:pStyle w:val="Ingetavstnd"/>
        <w:rPr>
          <w:b/>
          <w:color w:val="000000" w:themeColor="text1"/>
        </w:rPr>
      </w:pPr>
      <w:r w:rsidRPr="00F337D8">
        <w:rPr>
          <w:b/>
          <w:color w:val="000000" w:themeColor="text1"/>
        </w:rPr>
        <w:t>Tid och plats</w:t>
      </w:r>
    </w:p>
    <w:p w14:paraId="5E419B65" w14:textId="051FEBC9" w:rsidR="00F337D8" w:rsidRDefault="00002D61" w:rsidP="00F337D8">
      <w:pPr>
        <w:pStyle w:val="Ingetavstnd"/>
      </w:pPr>
      <w:r>
        <w:t>L</w:t>
      </w:r>
      <w:r w:rsidR="00F337D8">
        <w:t>ördag 21 september kl</w:t>
      </w:r>
      <w:r>
        <w:t>.</w:t>
      </w:r>
      <w:r w:rsidR="00F337D8">
        <w:t xml:space="preserve"> 15</w:t>
      </w:r>
      <w:r>
        <w:t>.00</w:t>
      </w:r>
      <w:r w:rsidR="00005F0E">
        <w:t xml:space="preserve"> på </w:t>
      </w:r>
      <w:r w:rsidR="00F337D8">
        <w:t>Musikaliska, Nybrokajen 11</w:t>
      </w:r>
    </w:p>
    <w:p w14:paraId="277374F6" w14:textId="5A9CB521" w:rsidR="008B2C3D" w:rsidRPr="00F337D8" w:rsidRDefault="008B2C3D" w:rsidP="00F337D8">
      <w:pPr>
        <w:pStyle w:val="Ingetavstnd"/>
      </w:pPr>
      <w:r>
        <w:t>Kl</w:t>
      </w:r>
      <w:r w:rsidR="00002D61">
        <w:t>.</w:t>
      </w:r>
      <w:r>
        <w:t xml:space="preserve"> 14</w:t>
      </w:r>
      <w:r w:rsidR="00002D61">
        <w:t>.00</w:t>
      </w:r>
      <w:r>
        <w:t>-14.40 Pre-Concert-Talk med</w:t>
      </w:r>
      <w:r w:rsidR="00002D61">
        <w:t xml:space="preserve"> </w:t>
      </w:r>
      <w:r>
        <w:t>tonsättarna till verket ”Är jag den enda?”</w:t>
      </w:r>
      <w:r w:rsidR="00645497">
        <w:t xml:space="preserve"> </w:t>
      </w:r>
      <w:r w:rsidR="00002D61">
        <w:t xml:space="preserve">och </w:t>
      </w:r>
      <w:r w:rsidR="00645497">
        <w:t>foajé</w:t>
      </w:r>
      <w:r w:rsidR="00002D61">
        <w:t>musik av elever från Lilla Akademien. Samtalet leds av Lena Haag.</w:t>
      </w:r>
    </w:p>
    <w:p w14:paraId="38059310" w14:textId="77777777" w:rsidR="00007A49" w:rsidRPr="001A4BE7" w:rsidRDefault="00007A49" w:rsidP="00F337D8">
      <w:pPr>
        <w:pStyle w:val="Ingetavstnd"/>
        <w:rPr>
          <w:color w:val="FF0000"/>
        </w:rPr>
      </w:pPr>
    </w:p>
    <w:p w14:paraId="3F29B068" w14:textId="35B21A91" w:rsidR="001A4BE7" w:rsidRDefault="00005F0E" w:rsidP="00F337D8">
      <w:pPr>
        <w:pStyle w:val="Ingetavstnd"/>
      </w:pPr>
      <w:r>
        <w:t>M</w:t>
      </w:r>
      <w:r w:rsidR="001A4BE7">
        <w:t xml:space="preserve">er om Terés Löf: </w:t>
      </w:r>
      <w:hyperlink r:id="rId11" w:history="1">
        <w:r w:rsidR="001A4BE7" w:rsidRPr="00FF196C">
          <w:rPr>
            <w:rStyle w:val="Hyperlnk"/>
            <w:rFonts w:cstheme="minorHAnsi"/>
          </w:rPr>
          <w:t>https://www.tereslof.net/</w:t>
        </w:r>
      </w:hyperlink>
    </w:p>
    <w:p w14:paraId="7997D9E3" w14:textId="7D2DC21D" w:rsidR="001A4BE7" w:rsidRDefault="002C79AF" w:rsidP="00F337D8">
      <w:pPr>
        <w:pStyle w:val="Ingetavstnd"/>
        <w:rPr>
          <w:rFonts w:eastAsia="Times New Roman"/>
          <w:lang w:eastAsia="sv-SE"/>
        </w:rPr>
      </w:pPr>
      <w:r w:rsidRPr="001A4BE7">
        <w:rPr>
          <w:rFonts w:eastAsia="Times New Roman"/>
          <w:lang w:eastAsia="sv-SE"/>
        </w:rPr>
        <w:t>Trailer med Terés Löf inför den 21</w:t>
      </w:r>
      <w:r w:rsidR="00C652F1">
        <w:rPr>
          <w:rFonts w:eastAsia="Times New Roman"/>
          <w:lang w:eastAsia="sv-SE"/>
        </w:rPr>
        <w:t xml:space="preserve"> s</w:t>
      </w:r>
      <w:r w:rsidRPr="001A4BE7">
        <w:rPr>
          <w:rFonts w:eastAsia="Times New Roman"/>
          <w:lang w:eastAsia="sv-SE"/>
        </w:rPr>
        <w:t>eptember:</w:t>
      </w:r>
      <w:r w:rsidR="00C652F1">
        <w:rPr>
          <w:rFonts w:eastAsia="Times New Roman"/>
          <w:lang w:eastAsia="sv-SE"/>
        </w:rPr>
        <w:t xml:space="preserve"> </w:t>
      </w:r>
      <w:hyperlink r:id="rId12" w:history="1">
        <w:r w:rsidR="00C652F1" w:rsidRPr="003E5C52">
          <w:rPr>
            <w:rStyle w:val="Hyperlnk"/>
            <w:rFonts w:eastAsia="Times New Roman"/>
            <w:lang w:eastAsia="sv-SE"/>
          </w:rPr>
          <w:t>https://www.youtube.com/watch?v=7Vy3ieBZTwo&amp;feature=youtu.be</w:t>
        </w:r>
      </w:hyperlink>
    </w:p>
    <w:p w14:paraId="2EEFEE39" w14:textId="19AA61ED" w:rsidR="00694B4E" w:rsidRPr="001A4BE7" w:rsidRDefault="00694B4E" w:rsidP="00F337D8">
      <w:pPr>
        <w:pStyle w:val="Ingetavstnd"/>
        <w:rPr>
          <w:rFonts w:eastAsia="Times New Roman"/>
          <w:lang w:eastAsia="sv-SE"/>
        </w:rPr>
      </w:pPr>
      <w:r w:rsidRPr="001A4BE7">
        <w:rPr>
          <w:rFonts w:eastAsia="Times New Roman"/>
          <w:lang w:eastAsia="sv-SE"/>
        </w:rPr>
        <w:t>SVT’s sändning</w:t>
      </w:r>
      <w:r w:rsidR="003F6CFC">
        <w:rPr>
          <w:rFonts w:eastAsia="Times New Roman"/>
          <w:lang w:eastAsia="sv-SE"/>
        </w:rPr>
        <w:t xml:space="preserve"> </w:t>
      </w:r>
      <w:r w:rsidRPr="001A4BE7">
        <w:rPr>
          <w:rFonts w:eastAsia="Times New Roman"/>
          <w:lang w:eastAsia="sv-SE"/>
        </w:rPr>
        <w:t xml:space="preserve">den </w:t>
      </w:r>
      <w:r w:rsidR="002C79AF" w:rsidRPr="001A4BE7">
        <w:rPr>
          <w:rFonts w:eastAsia="Times New Roman"/>
          <w:lang w:eastAsia="sv-SE"/>
        </w:rPr>
        <w:t>8 september</w:t>
      </w:r>
      <w:r w:rsidRPr="001A4BE7">
        <w:rPr>
          <w:rFonts w:eastAsia="Times New Roman"/>
          <w:lang w:eastAsia="sv-SE"/>
        </w:rPr>
        <w:t xml:space="preserve">: </w:t>
      </w:r>
      <w:hyperlink r:id="rId13" w:history="1">
        <w:r w:rsidRPr="001A4BE7">
          <w:rPr>
            <w:rStyle w:val="Hyperlnk"/>
            <w:rFonts w:eastAsia="Times New Roman" w:cstheme="minorHAnsi"/>
            <w:lang w:eastAsia="sv-SE"/>
          </w:rPr>
          <w:t>https://www.svtplay.se/video/21652634/teres-lof-spelar-clara-schumann</w:t>
        </w:r>
      </w:hyperlink>
    </w:p>
    <w:p w14:paraId="5B839A4A" w14:textId="77777777" w:rsidR="00DF19FF" w:rsidRPr="001A4BE7" w:rsidRDefault="00DF19FF" w:rsidP="00F337D8">
      <w:pPr>
        <w:pStyle w:val="Ingetavstnd"/>
        <w:rPr>
          <w:b/>
        </w:rPr>
      </w:pPr>
    </w:p>
    <w:p w14:paraId="22273543" w14:textId="4F02191D" w:rsidR="00260D44" w:rsidRPr="001A4BE7" w:rsidRDefault="00260D44" w:rsidP="00F337D8">
      <w:pPr>
        <w:pStyle w:val="Ingetavstnd"/>
        <w:rPr>
          <w:rStyle w:val="Hyperlnk"/>
          <w:rFonts w:cstheme="minorHAnsi"/>
          <w:lang w:eastAsia="sv-SE"/>
        </w:rPr>
      </w:pPr>
      <w:r w:rsidRPr="001A4BE7">
        <w:rPr>
          <w:b/>
        </w:rPr>
        <w:t>För intervjuer</w:t>
      </w:r>
      <w:r w:rsidR="009B5432">
        <w:rPr>
          <w:b/>
        </w:rPr>
        <w:t>, pressbiljetter</w:t>
      </w:r>
      <w:r w:rsidR="00BA62C1" w:rsidRPr="001A4BE7">
        <w:rPr>
          <w:b/>
        </w:rPr>
        <w:t xml:space="preserve"> </w:t>
      </w:r>
      <w:r w:rsidRPr="001A4BE7">
        <w:t xml:space="preserve">vänligen kontakta </w:t>
      </w:r>
      <w:r w:rsidR="009B5432" w:rsidRPr="001A4BE7">
        <w:t xml:space="preserve">Elenor Wolgers, marknadschef Musikaliska, 073-962 95 00, </w:t>
      </w:r>
      <w:hyperlink r:id="rId14" w:history="1">
        <w:r w:rsidR="009B5432" w:rsidRPr="001A4BE7">
          <w:rPr>
            <w:rStyle w:val="Hyperlnk"/>
            <w:rFonts w:cstheme="minorHAnsi"/>
            <w:lang w:eastAsia="sv-SE"/>
          </w:rPr>
          <w:t>elenor.wolgers@musikaliska.se</w:t>
        </w:r>
      </w:hyperlink>
      <w:r w:rsidR="009B5432">
        <w:rPr>
          <w:rStyle w:val="Hyperlnk"/>
          <w:rFonts w:cstheme="minorHAnsi"/>
          <w:lang w:eastAsia="sv-SE"/>
        </w:rPr>
        <w:t xml:space="preserve"> </w:t>
      </w:r>
      <w:r w:rsidR="009B5432">
        <w:t xml:space="preserve">eller </w:t>
      </w:r>
      <w:r w:rsidRPr="001A4BE7">
        <w:t xml:space="preserve">Lena Jakobsson, orkesterproducent Blåsarsymfonikerna, 070-545 71 49, </w:t>
      </w:r>
      <w:hyperlink r:id="rId15" w:history="1">
        <w:r w:rsidRPr="001A4BE7">
          <w:rPr>
            <w:rStyle w:val="Hyperlnk"/>
            <w:rFonts w:cstheme="minorHAnsi"/>
          </w:rPr>
          <w:t>lena.jakobsson@musikaliska.se</w:t>
        </w:r>
      </w:hyperlink>
      <w:r w:rsidRPr="001A4BE7">
        <w:t xml:space="preserve"> </w:t>
      </w:r>
      <w:r w:rsidRPr="001A4BE7">
        <w:rPr>
          <w:rStyle w:val="Hyperlnk"/>
          <w:rFonts w:cstheme="minorHAnsi"/>
          <w:color w:val="auto"/>
          <w:u w:val="none"/>
          <w:lang w:eastAsia="sv-SE"/>
        </w:rPr>
        <w:t xml:space="preserve"> </w:t>
      </w:r>
    </w:p>
    <w:sectPr w:rsidR="00260D44" w:rsidRPr="001A4BE7" w:rsidSect="00005F0E">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376D6" w14:textId="77777777" w:rsidR="0024207C" w:rsidRDefault="0024207C" w:rsidP="00903267">
      <w:pPr>
        <w:spacing w:after="0" w:line="240" w:lineRule="auto"/>
      </w:pPr>
      <w:r>
        <w:separator/>
      </w:r>
    </w:p>
  </w:endnote>
  <w:endnote w:type="continuationSeparator" w:id="0">
    <w:p w14:paraId="714986FE" w14:textId="77777777" w:rsidR="0024207C" w:rsidRDefault="0024207C"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broise Std Demi">
    <w:altName w:val="Calibri"/>
    <w:panose1 w:val="02000506050000020004"/>
    <w:charset w:val="00"/>
    <w:family w:val="modern"/>
    <w:notTrueType/>
    <w:pitch w:val="variable"/>
    <w:sig w:usb0="8000006F" w:usb1="50000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Lato">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668F3EE1" w:rsidR="00903267" w:rsidRDefault="00CD4DCF">
    <w:pPr>
      <w:pStyle w:val="Sidfot"/>
    </w:pPr>
    <w:r w:rsidRPr="00CD4DCF">
      <w:rPr>
        <w:noProof/>
      </w:rPr>
      <w:drawing>
        <wp:inline distT="0" distB="0" distL="0" distR="0" wp14:anchorId="2E90CEFC" wp14:editId="04616993">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20AF7" w14:textId="77777777" w:rsidR="0024207C" w:rsidRDefault="0024207C" w:rsidP="00903267">
      <w:pPr>
        <w:spacing w:after="0" w:line="240" w:lineRule="auto"/>
      </w:pPr>
      <w:r>
        <w:separator/>
      </w:r>
    </w:p>
  </w:footnote>
  <w:footnote w:type="continuationSeparator" w:id="0">
    <w:p w14:paraId="1AE78D2E" w14:textId="77777777" w:rsidR="0024207C" w:rsidRDefault="0024207C"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C0BAE"/>
    <w:multiLevelType w:val="hybridMultilevel"/>
    <w:tmpl w:val="83F28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78B5D69"/>
    <w:multiLevelType w:val="hybridMultilevel"/>
    <w:tmpl w:val="C876DD64"/>
    <w:lvl w:ilvl="0" w:tplc="0DB63E0C">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4F3CD3"/>
    <w:multiLevelType w:val="hybridMultilevel"/>
    <w:tmpl w:val="81DC74DE"/>
    <w:lvl w:ilvl="0" w:tplc="F7A4E18E">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F515093"/>
    <w:multiLevelType w:val="hybridMultilevel"/>
    <w:tmpl w:val="CCDEE42E"/>
    <w:lvl w:ilvl="0" w:tplc="2D8CABE4">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4BC1E4A"/>
    <w:multiLevelType w:val="hybridMultilevel"/>
    <w:tmpl w:val="17A44F3C"/>
    <w:lvl w:ilvl="0" w:tplc="A3C07BAC">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5132561"/>
    <w:multiLevelType w:val="hybridMultilevel"/>
    <w:tmpl w:val="3A2E5684"/>
    <w:lvl w:ilvl="0" w:tplc="A0846766">
      <w:start w:val="5"/>
      <w:numFmt w:val="bullet"/>
      <w:lvlText w:val="-"/>
      <w:lvlJc w:val="left"/>
      <w:pPr>
        <w:ind w:left="720" w:hanging="360"/>
      </w:pPr>
      <w:rPr>
        <w:rFonts w:ascii="Ambroise Std Demi" w:eastAsiaTheme="minorHAnsi" w:hAnsi="Ambroise Std Dem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02D61"/>
    <w:rsid w:val="00005F0E"/>
    <w:rsid w:val="00007A49"/>
    <w:rsid w:val="000323AC"/>
    <w:rsid w:val="00051ED8"/>
    <w:rsid w:val="000573A5"/>
    <w:rsid w:val="0007613B"/>
    <w:rsid w:val="000A009D"/>
    <w:rsid w:val="000A0674"/>
    <w:rsid w:val="000A1714"/>
    <w:rsid w:val="000A27CE"/>
    <w:rsid w:val="000A5089"/>
    <w:rsid w:val="000A6702"/>
    <w:rsid w:val="000B1FF7"/>
    <w:rsid w:val="000B60BF"/>
    <w:rsid w:val="000C0894"/>
    <w:rsid w:val="000C44C9"/>
    <w:rsid w:val="000C5824"/>
    <w:rsid w:val="000D0189"/>
    <w:rsid w:val="000D58EB"/>
    <w:rsid w:val="000E6AA5"/>
    <w:rsid w:val="000F0F77"/>
    <w:rsid w:val="000F3907"/>
    <w:rsid w:val="001016E0"/>
    <w:rsid w:val="00106243"/>
    <w:rsid w:val="0011468D"/>
    <w:rsid w:val="00117575"/>
    <w:rsid w:val="00120EEE"/>
    <w:rsid w:val="00123347"/>
    <w:rsid w:val="00133D3B"/>
    <w:rsid w:val="00141B7E"/>
    <w:rsid w:val="0015776B"/>
    <w:rsid w:val="00185C1C"/>
    <w:rsid w:val="00192167"/>
    <w:rsid w:val="00192479"/>
    <w:rsid w:val="00192718"/>
    <w:rsid w:val="00192B76"/>
    <w:rsid w:val="00194058"/>
    <w:rsid w:val="001A4BE7"/>
    <w:rsid w:val="001B2432"/>
    <w:rsid w:val="001C1CC9"/>
    <w:rsid w:val="001D5C2B"/>
    <w:rsid w:val="001F6946"/>
    <w:rsid w:val="00204A66"/>
    <w:rsid w:val="002061BA"/>
    <w:rsid w:val="0021062A"/>
    <w:rsid w:val="0021366D"/>
    <w:rsid w:val="00216617"/>
    <w:rsid w:val="00217C16"/>
    <w:rsid w:val="0023159F"/>
    <w:rsid w:val="0024207C"/>
    <w:rsid w:val="00251046"/>
    <w:rsid w:val="002537FD"/>
    <w:rsid w:val="00260D44"/>
    <w:rsid w:val="0026594E"/>
    <w:rsid w:val="002770DE"/>
    <w:rsid w:val="002902F1"/>
    <w:rsid w:val="002960B5"/>
    <w:rsid w:val="002A1BE0"/>
    <w:rsid w:val="002A4294"/>
    <w:rsid w:val="002A491E"/>
    <w:rsid w:val="002B175D"/>
    <w:rsid w:val="002B2005"/>
    <w:rsid w:val="002C79AF"/>
    <w:rsid w:val="002E6C93"/>
    <w:rsid w:val="00306166"/>
    <w:rsid w:val="00336421"/>
    <w:rsid w:val="00337C3F"/>
    <w:rsid w:val="00343777"/>
    <w:rsid w:val="00352114"/>
    <w:rsid w:val="00353898"/>
    <w:rsid w:val="00355538"/>
    <w:rsid w:val="00355629"/>
    <w:rsid w:val="003655FD"/>
    <w:rsid w:val="00370D4B"/>
    <w:rsid w:val="003C25E4"/>
    <w:rsid w:val="003D016F"/>
    <w:rsid w:val="003D1197"/>
    <w:rsid w:val="003E0CB4"/>
    <w:rsid w:val="003F49D1"/>
    <w:rsid w:val="003F5B6B"/>
    <w:rsid w:val="003F6CFC"/>
    <w:rsid w:val="00417BDD"/>
    <w:rsid w:val="00425353"/>
    <w:rsid w:val="00456061"/>
    <w:rsid w:val="00461239"/>
    <w:rsid w:val="004621E8"/>
    <w:rsid w:val="00472D16"/>
    <w:rsid w:val="00475976"/>
    <w:rsid w:val="0047661C"/>
    <w:rsid w:val="004802E4"/>
    <w:rsid w:val="00480DBC"/>
    <w:rsid w:val="00490F81"/>
    <w:rsid w:val="004918E6"/>
    <w:rsid w:val="004A53A0"/>
    <w:rsid w:val="004D3514"/>
    <w:rsid w:val="004E7C7D"/>
    <w:rsid w:val="00501F78"/>
    <w:rsid w:val="0051743C"/>
    <w:rsid w:val="00543882"/>
    <w:rsid w:val="00570FF6"/>
    <w:rsid w:val="0057188A"/>
    <w:rsid w:val="00586904"/>
    <w:rsid w:val="005A1CC5"/>
    <w:rsid w:val="005C3B37"/>
    <w:rsid w:val="005E050C"/>
    <w:rsid w:val="005E698B"/>
    <w:rsid w:val="005F1A16"/>
    <w:rsid w:val="005F4724"/>
    <w:rsid w:val="006204DB"/>
    <w:rsid w:val="006219C5"/>
    <w:rsid w:val="0063056B"/>
    <w:rsid w:val="00637121"/>
    <w:rsid w:val="006442B4"/>
    <w:rsid w:val="00645497"/>
    <w:rsid w:val="006510C9"/>
    <w:rsid w:val="00652F44"/>
    <w:rsid w:val="00663C83"/>
    <w:rsid w:val="006709B2"/>
    <w:rsid w:val="006821F8"/>
    <w:rsid w:val="00687DEE"/>
    <w:rsid w:val="00691A73"/>
    <w:rsid w:val="00694B4E"/>
    <w:rsid w:val="00695C03"/>
    <w:rsid w:val="006B26C6"/>
    <w:rsid w:val="006C6E16"/>
    <w:rsid w:val="006D6284"/>
    <w:rsid w:val="006F662E"/>
    <w:rsid w:val="007019B6"/>
    <w:rsid w:val="0070264C"/>
    <w:rsid w:val="0071785C"/>
    <w:rsid w:val="00730DED"/>
    <w:rsid w:val="007312FD"/>
    <w:rsid w:val="0073783A"/>
    <w:rsid w:val="00742F82"/>
    <w:rsid w:val="007577C4"/>
    <w:rsid w:val="00760A1B"/>
    <w:rsid w:val="00763BB8"/>
    <w:rsid w:val="007652AB"/>
    <w:rsid w:val="0077333B"/>
    <w:rsid w:val="00774C0C"/>
    <w:rsid w:val="00777AB9"/>
    <w:rsid w:val="00777F7B"/>
    <w:rsid w:val="00784BE1"/>
    <w:rsid w:val="00793913"/>
    <w:rsid w:val="007B1357"/>
    <w:rsid w:val="007B2B8F"/>
    <w:rsid w:val="007B6A9A"/>
    <w:rsid w:val="007C73B2"/>
    <w:rsid w:val="007D5BC9"/>
    <w:rsid w:val="007D77B0"/>
    <w:rsid w:val="007E10A8"/>
    <w:rsid w:val="007E6F9C"/>
    <w:rsid w:val="007F6535"/>
    <w:rsid w:val="00813429"/>
    <w:rsid w:val="00813504"/>
    <w:rsid w:val="008240BC"/>
    <w:rsid w:val="00846A63"/>
    <w:rsid w:val="00851917"/>
    <w:rsid w:val="00881BC9"/>
    <w:rsid w:val="0089380F"/>
    <w:rsid w:val="008A1D91"/>
    <w:rsid w:val="008A2913"/>
    <w:rsid w:val="008A5E93"/>
    <w:rsid w:val="008A70B3"/>
    <w:rsid w:val="008B2C3D"/>
    <w:rsid w:val="008B4765"/>
    <w:rsid w:val="008C0C55"/>
    <w:rsid w:val="008C112F"/>
    <w:rsid w:val="008E6E40"/>
    <w:rsid w:val="008F33BE"/>
    <w:rsid w:val="008F45D7"/>
    <w:rsid w:val="00902F0E"/>
    <w:rsid w:val="00903267"/>
    <w:rsid w:val="00906811"/>
    <w:rsid w:val="00907346"/>
    <w:rsid w:val="009125B0"/>
    <w:rsid w:val="00925279"/>
    <w:rsid w:val="00930C96"/>
    <w:rsid w:val="00937DE0"/>
    <w:rsid w:val="00950384"/>
    <w:rsid w:val="009547F6"/>
    <w:rsid w:val="00975211"/>
    <w:rsid w:val="00976417"/>
    <w:rsid w:val="0097657F"/>
    <w:rsid w:val="00983A14"/>
    <w:rsid w:val="00987112"/>
    <w:rsid w:val="00993740"/>
    <w:rsid w:val="009A7210"/>
    <w:rsid w:val="009B07E3"/>
    <w:rsid w:val="009B18F6"/>
    <w:rsid w:val="009B5432"/>
    <w:rsid w:val="009B620B"/>
    <w:rsid w:val="009D00AF"/>
    <w:rsid w:val="009E11AC"/>
    <w:rsid w:val="009E2B48"/>
    <w:rsid w:val="009E4199"/>
    <w:rsid w:val="009F15BB"/>
    <w:rsid w:val="00A01001"/>
    <w:rsid w:val="00A06BC0"/>
    <w:rsid w:val="00A17FEC"/>
    <w:rsid w:val="00A4237F"/>
    <w:rsid w:val="00A4436C"/>
    <w:rsid w:val="00A53618"/>
    <w:rsid w:val="00A627E7"/>
    <w:rsid w:val="00A72741"/>
    <w:rsid w:val="00AB38C1"/>
    <w:rsid w:val="00AB75AE"/>
    <w:rsid w:val="00AB7EC0"/>
    <w:rsid w:val="00AC368F"/>
    <w:rsid w:val="00AC405A"/>
    <w:rsid w:val="00AC5A9D"/>
    <w:rsid w:val="00AE2802"/>
    <w:rsid w:val="00AE48E6"/>
    <w:rsid w:val="00AE645D"/>
    <w:rsid w:val="00B00D38"/>
    <w:rsid w:val="00B010B6"/>
    <w:rsid w:val="00B15739"/>
    <w:rsid w:val="00B42DE7"/>
    <w:rsid w:val="00B47E80"/>
    <w:rsid w:val="00B66855"/>
    <w:rsid w:val="00B8187E"/>
    <w:rsid w:val="00BA0C50"/>
    <w:rsid w:val="00BA62C1"/>
    <w:rsid w:val="00BB3385"/>
    <w:rsid w:val="00BC05CB"/>
    <w:rsid w:val="00BC0FA0"/>
    <w:rsid w:val="00BD0083"/>
    <w:rsid w:val="00BF35C2"/>
    <w:rsid w:val="00BF41F1"/>
    <w:rsid w:val="00BF5623"/>
    <w:rsid w:val="00C04E59"/>
    <w:rsid w:val="00C1181B"/>
    <w:rsid w:val="00C2280C"/>
    <w:rsid w:val="00C22AC9"/>
    <w:rsid w:val="00C31462"/>
    <w:rsid w:val="00C434DB"/>
    <w:rsid w:val="00C443E4"/>
    <w:rsid w:val="00C652F1"/>
    <w:rsid w:val="00C70938"/>
    <w:rsid w:val="00C77F1E"/>
    <w:rsid w:val="00C902AD"/>
    <w:rsid w:val="00C92B9F"/>
    <w:rsid w:val="00CB2B98"/>
    <w:rsid w:val="00CC28AD"/>
    <w:rsid w:val="00CD4DCF"/>
    <w:rsid w:val="00CE4916"/>
    <w:rsid w:val="00CE6519"/>
    <w:rsid w:val="00CF79C0"/>
    <w:rsid w:val="00D360D0"/>
    <w:rsid w:val="00D41C3E"/>
    <w:rsid w:val="00D56F38"/>
    <w:rsid w:val="00D57A85"/>
    <w:rsid w:val="00D87288"/>
    <w:rsid w:val="00D87AEC"/>
    <w:rsid w:val="00D87F85"/>
    <w:rsid w:val="00DA7D75"/>
    <w:rsid w:val="00DB42E8"/>
    <w:rsid w:val="00DC4669"/>
    <w:rsid w:val="00DD27FD"/>
    <w:rsid w:val="00DD2981"/>
    <w:rsid w:val="00DE6F41"/>
    <w:rsid w:val="00DF19FF"/>
    <w:rsid w:val="00DF4384"/>
    <w:rsid w:val="00E201DF"/>
    <w:rsid w:val="00E237F5"/>
    <w:rsid w:val="00E44118"/>
    <w:rsid w:val="00E47197"/>
    <w:rsid w:val="00E60569"/>
    <w:rsid w:val="00E64B58"/>
    <w:rsid w:val="00E73862"/>
    <w:rsid w:val="00E80AD1"/>
    <w:rsid w:val="00EB1BBD"/>
    <w:rsid w:val="00EB2BFA"/>
    <w:rsid w:val="00EC7175"/>
    <w:rsid w:val="00EC7E05"/>
    <w:rsid w:val="00ED2A98"/>
    <w:rsid w:val="00EF1F3B"/>
    <w:rsid w:val="00EF491D"/>
    <w:rsid w:val="00F04714"/>
    <w:rsid w:val="00F1477D"/>
    <w:rsid w:val="00F159F3"/>
    <w:rsid w:val="00F27C7E"/>
    <w:rsid w:val="00F337D8"/>
    <w:rsid w:val="00F44E89"/>
    <w:rsid w:val="00F47D68"/>
    <w:rsid w:val="00F6696D"/>
    <w:rsid w:val="00F7213D"/>
    <w:rsid w:val="00F75AB7"/>
    <w:rsid w:val="00F91641"/>
    <w:rsid w:val="00FA17AA"/>
    <w:rsid w:val="00FB0210"/>
    <w:rsid w:val="00FB3320"/>
    <w:rsid w:val="00FB7232"/>
    <w:rsid w:val="00FB7871"/>
    <w:rsid w:val="00FC6614"/>
    <w:rsid w:val="00FF181A"/>
    <w:rsid w:val="00FF4D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9B620B"/>
    <w:pPr>
      <w:ind w:left="720"/>
      <w:contextualSpacing/>
    </w:pPr>
  </w:style>
  <w:style w:type="character" w:customStyle="1" w:styleId="xxsize">
    <w:name w:val="x_x_size"/>
    <w:basedOn w:val="Standardstycketeckensnitt"/>
    <w:rsid w:val="00DF19FF"/>
  </w:style>
  <w:style w:type="paragraph" w:customStyle="1" w:styleId="font8">
    <w:name w:val="font_8"/>
    <w:basedOn w:val="Normal"/>
    <w:rsid w:val="001A4BE7"/>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765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07399">
      <w:bodyDiv w:val="1"/>
      <w:marLeft w:val="0"/>
      <w:marRight w:val="0"/>
      <w:marTop w:val="0"/>
      <w:marBottom w:val="0"/>
      <w:divBdr>
        <w:top w:val="none" w:sz="0" w:space="0" w:color="auto"/>
        <w:left w:val="none" w:sz="0" w:space="0" w:color="auto"/>
        <w:bottom w:val="none" w:sz="0" w:space="0" w:color="auto"/>
        <w:right w:val="none" w:sz="0" w:space="0" w:color="auto"/>
      </w:divBdr>
      <w:divsChild>
        <w:div w:id="271598964">
          <w:marLeft w:val="0"/>
          <w:marRight w:val="0"/>
          <w:marTop w:val="0"/>
          <w:marBottom w:val="0"/>
          <w:divBdr>
            <w:top w:val="none" w:sz="0" w:space="0" w:color="auto"/>
            <w:left w:val="none" w:sz="0" w:space="0" w:color="auto"/>
            <w:bottom w:val="none" w:sz="0" w:space="0" w:color="auto"/>
            <w:right w:val="none" w:sz="0" w:space="0" w:color="auto"/>
          </w:divBdr>
          <w:divsChild>
            <w:div w:id="1167091700">
              <w:marLeft w:val="0"/>
              <w:marRight w:val="0"/>
              <w:marTop w:val="0"/>
              <w:marBottom w:val="0"/>
              <w:divBdr>
                <w:top w:val="none" w:sz="0" w:space="0" w:color="auto"/>
                <w:left w:val="none" w:sz="0" w:space="0" w:color="auto"/>
                <w:bottom w:val="none" w:sz="0" w:space="0" w:color="auto"/>
                <w:right w:val="none" w:sz="0" w:space="0" w:color="auto"/>
              </w:divBdr>
              <w:divsChild>
                <w:div w:id="1911697046">
                  <w:marLeft w:val="0"/>
                  <w:marRight w:val="0"/>
                  <w:marTop w:val="0"/>
                  <w:marBottom w:val="0"/>
                  <w:divBdr>
                    <w:top w:val="none" w:sz="0" w:space="0" w:color="auto"/>
                    <w:left w:val="none" w:sz="0" w:space="0" w:color="auto"/>
                    <w:bottom w:val="none" w:sz="0" w:space="0" w:color="auto"/>
                    <w:right w:val="none" w:sz="0" w:space="0" w:color="auto"/>
                  </w:divBdr>
                  <w:divsChild>
                    <w:div w:id="308749998">
                      <w:marLeft w:val="0"/>
                      <w:marRight w:val="0"/>
                      <w:marTop w:val="0"/>
                      <w:marBottom w:val="0"/>
                      <w:divBdr>
                        <w:top w:val="none" w:sz="0" w:space="0" w:color="auto"/>
                        <w:left w:val="none" w:sz="0" w:space="0" w:color="auto"/>
                        <w:bottom w:val="none" w:sz="0" w:space="0" w:color="auto"/>
                        <w:right w:val="none" w:sz="0" w:space="0" w:color="auto"/>
                      </w:divBdr>
                      <w:divsChild>
                        <w:div w:id="1844935409">
                          <w:marLeft w:val="0"/>
                          <w:marRight w:val="0"/>
                          <w:marTop w:val="0"/>
                          <w:marBottom w:val="0"/>
                          <w:divBdr>
                            <w:top w:val="none" w:sz="0" w:space="0" w:color="auto"/>
                            <w:left w:val="none" w:sz="0" w:space="0" w:color="auto"/>
                            <w:bottom w:val="none" w:sz="0" w:space="0" w:color="auto"/>
                            <w:right w:val="none" w:sz="0" w:space="0" w:color="auto"/>
                          </w:divBdr>
                          <w:divsChild>
                            <w:div w:id="839850262">
                              <w:marLeft w:val="0"/>
                              <w:marRight w:val="0"/>
                              <w:marTop w:val="0"/>
                              <w:marBottom w:val="0"/>
                              <w:divBdr>
                                <w:top w:val="none" w:sz="0" w:space="0" w:color="auto"/>
                                <w:left w:val="none" w:sz="0" w:space="0" w:color="auto"/>
                                <w:bottom w:val="none" w:sz="0" w:space="0" w:color="auto"/>
                                <w:right w:val="none" w:sz="0" w:space="0" w:color="auto"/>
                              </w:divBdr>
                              <w:divsChild>
                                <w:div w:id="666521761">
                                  <w:marLeft w:val="0"/>
                                  <w:marRight w:val="0"/>
                                  <w:marTop w:val="0"/>
                                  <w:marBottom w:val="0"/>
                                  <w:divBdr>
                                    <w:top w:val="none" w:sz="0" w:space="0" w:color="auto"/>
                                    <w:left w:val="none" w:sz="0" w:space="0" w:color="auto"/>
                                    <w:bottom w:val="none" w:sz="0" w:space="0" w:color="auto"/>
                                    <w:right w:val="none" w:sz="0" w:space="0" w:color="auto"/>
                                  </w:divBdr>
                                </w:div>
                                <w:div w:id="1415542938">
                                  <w:marLeft w:val="0"/>
                                  <w:marRight w:val="0"/>
                                  <w:marTop w:val="0"/>
                                  <w:marBottom w:val="0"/>
                                  <w:divBdr>
                                    <w:top w:val="none" w:sz="0" w:space="0" w:color="auto"/>
                                    <w:left w:val="none" w:sz="0" w:space="0" w:color="auto"/>
                                    <w:bottom w:val="none" w:sz="0" w:space="0" w:color="auto"/>
                                    <w:right w:val="none" w:sz="0" w:space="0" w:color="auto"/>
                                  </w:divBdr>
                                </w:div>
                                <w:div w:id="1323654505">
                                  <w:marLeft w:val="0"/>
                                  <w:marRight w:val="0"/>
                                  <w:marTop w:val="0"/>
                                  <w:marBottom w:val="0"/>
                                  <w:divBdr>
                                    <w:top w:val="none" w:sz="0" w:space="0" w:color="auto"/>
                                    <w:left w:val="none" w:sz="0" w:space="0" w:color="auto"/>
                                    <w:bottom w:val="none" w:sz="0" w:space="0" w:color="auto"/>
                                    <w:right w:val="none" w:sz="0" w:space="0" w:color="auto"/>
                                  </w:divBdr>
                                </w:div>
                                <w:div w:id="896361939">
                                  <w:marLeft w:val="0"/>
                                  <w:marRight w:val="0"/>
                                  <w:marTop w:val="0"/>
                                  <w:marBottom w:val="0"/>
                                  <w:divBdr>
                                    <w:top w:val="none" w:sz="0" w:space="0" w:color="auto"/>
                                    <w:left w:val="none" w:sz="0" w:space="0" w:color="auto"/>
                                    <w:bottom w:val="none" w:sz="0" w:space="0" w:color="auto"/>
                                    <w:right w:val="none" w:sz="0" w:space="0" w:color="auto"/>
                                  </w:divBdr>
                                </w:div>
                                <w:div w:id="1858302612">
                                  <w:marLeft w:val="0"/>
                                  <w:marRight w:val="0"/>
                                  <w:marTop w:val="0"/>
                                  <w:marBottom w:val="0"/>
                                  <w:divBdr>
                                    <w:top w:val="none" w:sz="0" w:space="0" w:color="auto"/>
                                    <w:left w:val="none" w:sz="0" w:space="0" w:color="auto"/>
                                    <w:bottom w:val="none" w:sz="0" w:space="0" w:color="auto"/>
                                    <w:right w:val="none" w:sz="0" w:space="0" w:color="auto"/>
                                  </w:divBdr>
                                </w:div>
                                <w:div w:id="1398354574">
                                  <w:marLeft w:val="0"/>
                                  <w:marRight w:val="0"/>
                                  <w:marTop w:val="0"/>
                                  <w:marBottom w:val="0"/>
                                  <w:divBdr>
                                    <w:top w:val="none" w:sz="0" w:space="0" w:color="auto"/>
                                    <w:left w:val="none" w:sz="0" w:space="0" w:color="auto"/>
                                    <w:bottom w:val="none" w:sz="0" w:space="0" w:color="auto"/>
                                    <w:right w:val="none" w:sz="0" w:space="0" w:color="auto"/>
                                  </w:divBdr>
                                </w:div>
                                <w:div w:id="435097126">
                                  <w:marLeft w:val="0"/>
                                  <w:marRight w:val="0"/>
                                  <w:marTop w:val="0"/>
                                  <w:marBottom w:val="0"/>
                                  <w:divBdr>
                                    <w:top w:val="none" w:sz="0" w:space="0" w:color="auto"/>
                                    <w:left w:val="none" w:sz="0" w:space="0" w:color="auto"/>
                                    <w:bottom w:val="none" w:sz="0" w:space="0" w:color="auto"/>
                                    <w:right w:val="none" w:sz="0" w:space="0" w:color="auto"/>
                                  </w:divBdr>
                                </w:div>
                                <w:div w:id="1563637259">
                                  <w:marLeft w:val="0"/>
                                  <w:marRight w:val="0"/>
                                  <w:marTop w:val="0"/>
                                  <w:marBottom w:val="0"/>
                                  <w:divBdr>
                                    <w:top w:val="none" w:sz="0" w:space="0" w:color="auto"/>
                                    <w:left w:val="none" w:sz="0" w:space="0" w:color="auto"/>
                                    <w:bottom w:val="none" w:sz="0" w:space="0" w:color="auto"/>
                                    <w:right w:val="none" w:sz="0" w:space="0" w:color="auto"/>
                                  </w:divBdr>
                                </w:div>
                                <w:div w:id="1390959406">
                                  <w:marLeft w:val="0"/>
                                  <w:marRight w:val="0"/>
                                  <w:marTop w:val="0"/>
                                  <w:marBottom w:val="0"/>
                                  <w:divBdr>
                                    <w:top w:val="none" w:sz="0" w:space="0" w:color="auto"/>
                                    <w:left w:val="none" w:sz="0" w:space="0" w:color="auto"/>
                                    <w:bottom w:val="none" w:sz="0" w:space="0" w:color="auto"/>
                                    <w:right w:val="none" w:sz="0" w:space="0" w:color="auto"/>
                                  </w:divBdr>
                                </w:div>
                                <w:div w:id="497765984">
                                  <w:marLeft w:val="0"/>
                                  <w:marRight w:val="0"/>
                                  <w:marTop w:val="0"/>
                                  <w:marBottom w:val="0"/>
                                  <w:divBdr>
                                    <w:top w:val="none" w:sz="0" w:space="0" w:color="auto"/>
                                    <w:left w:val="none" w:sz="0" w:space="0" w:color="auto"/>
                                    <w:bottom w:val="none" w:sz="0" w:space="0" w:color="auto"/>
                                    <w:right w:val="none" w:sz="0" w:space="0" w:color="auto"/>
                                  </w:divBdr>
                                </w:div>
                                <w:div w:id="1492066504">
                                  <w:marLeft w:val="0"/>
                                  <w:marRight w:val="0"/>
                                  <w:marTop w:val="0"/>
                                  <w:marBottom w:val="0"/>
                                  <w:divBdr>
                                    <w:top w:val="none" w:sz="0" w:space="0" w:color="auto"/>
                                    <w:left w:val="none" w:sz="0" w:space="0" w:color="auto"/>
                                    <w:bottom w:val="none" w:sz="0" w:space="0" w:color="auto"/>
                                    <w:right w:val="none" w:sz="0" w:space="0" w:color="auto"/>
                                  </w:divBdr>
                                </w:div>
                                <w:div w:id="398789375">
                                  <w:marLeft w:val="0"/>
                                  <w:marRight w:val="0"/>
                                  <w:marTop w:val="0"/>
                                  <w:marBottom w:val="0"/>
                                  <w:divBdr>
                                    <w:top w:val="none" w:sz="0" w:space="0" w:color="auto"/>
                                    <w:left w:val="none" w:sz="0" w:space="0" w:color="auto"/>
                                    <w:bottom w:val="none" w:sz="0" w:space="0" w:color="auto"/>
                                    <w:right w:val="none" w:sz="0" w:space="0" w:color="auto"/>
                                  </w:divBdr>
                                </w:div>
                                <w:div w:id="13710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853306678">
      <w:bodyDiv w:val="1"/>
      <w:marLeft w:val="0"/>
      <w:marRight w:val="0"/>
      <w:marTop w:val="0"/>
      <w:marBottom w:val="0"/>
      <w:divBdr>
        <w:top w:val="none" w:sz="0" w:space="0" w:color="auto"/>
        <w:left w:val="none" w:sz="0" w:space="0" w:color="auto"/>
        <w:bottom w:val="none" w:sz="0" w:space="0" w:color="auto"/>
        <w:right w:val="none" w:sz="0" w:space="0" w:color="auto"/>
      </w:divBdr>
      <w:divsChild>
        <w:div w:id="1282808647">
          <w:marLeft w:val="0"/>
          <w:marRight w:val="0"/>
          <w:marTop w:val="0"/>
          <w:marBottom w:val="0"/>
          <w:divBdr>
            <w:top w:val="none" w:sz="0" w:space="0" w:color="auto"/>
            <w:left w:val="none" w:sz="0" w:space="0" w:color="auto"/>
            <w:bottom w:val="none" w:sz="0" w:space="0" w:color="auto"/>
            <w:right w:val="none" w:sz="0" w:space="0" w:color="auto"/>
          </w:divBdr>
        </w:div>
        <w:div w:id="1119763238">
          <w:marLeft w:val="0"/>
          <w:marRight w:val="0"/>
          <w:marTop w:val="0"/>
          <w:marBottom w:val="0"/>
          <w:divBdr>
            <w:top w:val="none" w:sz="0" w:space="0" w:color="auto"/>
            <w:left w:val="none" w:sz="0" w:space="0" w:color="auto"/>
            <w:bottom w:val="none" w:sz="0" w:space="0" w:color="auto"/>
            <w:right w:val="none" w:sz="0" w:space="0" w:color="auto"/>
          </w:divBdr>
          <w:divsChild>
            <w:div w:id="20254245">
              <w:marLeft w:val="0"/>
              <w:marRight w:val="0"/>
              <w:marTop w:val="0"/>
              <w:marBottom w:val="0"/>
              <w:divBdr>
                <w:top w:val="none" w:sz="0" w:space="0" w:color="auto"/>
                <w:left w:val="none" w:sz="0" w:space="0" w:color="auto"/>
                <w:bottom w:val="none" w:sz="0" w:space="0" w:color="auto"/>
                <w:right w:val="none" w:sz="0" w:space="0" w:color="auto"/>
              </w:divBdr>
            </w:div>
            <w:div w:id="725420650">
              <w:marLeft w:val="0"/>
              <w:marRight w:val="0"/>
              <w:marTop w:val="0"/>
              <w:marBottom w:val="0"/>
              <w:divBdr>
                <w:top w:val="none" w:sz="0" w:space="0" w:color="auto"/>
                <w:left w:val="none" w:sz="0" w:space="0" w:color="auto"/>
                <w:bottom w:val="none" w:sz="0" w:space="0" w:color="auto"/>
                <w:right w:val="none" w:sz="0" w:space="0" w:color="auto"/>
              </w:divBdr>
            </w:div>
            <w:div w:id="2123721647">
              <w:marLeft w:val="0"/>
              <w:marRight w:val="0"/>
              <w:marTop w:val="0"/>
              <w:marBottom w:val="0"/>
              <w:divBdr>
                <w:top w:val="none" w:sz="0" w:space="0" w:color="auto"/>
                <w:left w:val="none" w:sz="0" w:space="0" w:color="auto"/>
                <w:bottom w:val="none" w:sz="0" w:space="0" w:color="auto"/>
                <w:right w:val="none" w:sz="0" w:space="0" w:color="auto"/>
              </w:divBdr>
            </w:div>
            <w:div w:id="1236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5580">
      <w:bodyDiv w:val="1"/>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sChild>
                <w:div w:id="6711684">
                  <w:marLeft w:val="0"/>
                  <w:marRight w:val="0"/>
                  <w:marTop w:val="0"/>
                  <w:marBottom w:val="0"/>
                  <w:divBdr>
                    <w:top w:val="none" w:sz="0" w:space="0" w:color="auto"/>
                    <w:left w:val="none" w:sz="0" w:space="0" w:color="auto"/>
                    <w:bottom w:val="none" w:sz="0" w:space="0" w:color="auto"/>
                    <w:right w:val="none" w:sz="0" w:space="0" w:color="auto"/>
                  </w:divBdr>
                  <w:divsChild>
                    <w:div w:id="203623050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sChild>
                        <w:div w:id="1484659876">
                          <w:marLeft w:val="0"/>
                          <w:marRight w:val="0"/>
                          <w:marTop w:val="0"/>
                          <w:marBottom w:val="0"/>
                          <w:divBdr>
                            <w:top w:val="none" w:sz="0" w:space="0" w:color="auto"/>
                            <w:left w:val="none" w:sz="0" w:space="0" w:color="auto"/>
                            <w:bottom w:val="none" w:sz="0" w:space="0" w:color="auto"/>
                            <w:right w:val="none" w:sz="0" w:space="0" w:color="auto"/>
                          </w:divBdr>
                          <w:divsChild>
                            <w:div w:id="5120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79">
                      <w:marLeft w:val="0"/>
                      <w:marRight w:val="0"/>
                      <w:marTop w:val="0"/>
                      <w:marBottom w:val="0"/>
                      <w:divBdr>
                        <w:top w:val="none" w:sz="0" w:space="0" w:color="auto"/>
                        <w:left w:val="none" w:sz="0" w:space="0" w:color="auto"/>
                        <w:bottom w:val="none" w:sz="0" w:space="0" w:color="auto"/>
                        <w:right w:val="none" w:sz="0" w:space="0" w:color="auto"/>
                      </w:divBdr>
                      <w:divsChild>
                        <w:div w:id="2016885117">
                          <w:marLeft w:val="0"/>
                          <w:marRight w:val="0"/>
                          <w:marTop w:val="0"/>
                          <w:marBottom w:val="0"/>
                          <w:divBdr>
                            <w:top w:val="none" w:sz="0" w:space="0" w:color="auto"/>
                            <w:left w:val="none" w:sz="0" w:space="0" w:color="auto"/>
                            <w:bottom w:val="none" w:sz="0" w:space="0" w:color="auto"/>
                            <w:right w:val="none" w:sz="0" w:space="0" w:color="auto"/>
                          </w:divBdr>
                          <w:divsChild>
                            <w:div w:id="463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8617">
      <w:bodyDiv w:val="1"/>
      <w:marLeft w:val="0"/>
      <w:marRight w:val="0"/>
      <w:marTop w:val="0"/>
      <w:marBottom w:val="0"/>
      <w:divBdr>
        <w:top w:val="none" w:sz="0" w:space="0" w:color="auto"/>
        <w:left w:val="none" w:sz="0" w:space="0" w:color="auto"/>
        <w:bottom w:val="none" w:sz="0" w:space="0" w:color="auto"/>
        <w:right w:val="none" w:sz="0" w:space="0" w:color="auto"/>
      </w:divBdr>
    </w:div>
    <w:div w:id="1261718841">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298224863">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54005827">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1969503983">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vtplay.se/video/21652634/teres-lof-spelar-clara-schuman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7Vy3ieBZTwo&amp;feature=youtu.b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ereslof.net/" TargetMode="External"/><Relationship Id="rId5" Type="http://schemas.openxmlformats.org/officeDocument/2006/relationships/styles" Target="styles.xml"/><Relationship Id="rId15" Type="http://schemas.openxmlformats.org/officeDocument/2006/relationships/hyperlink" Target="mailto:lena.jakobsson@musikaliska.s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lenor.wolgers@musikalisk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F9B8F6D2D73B4784371EF4AA15295B" ma:contentTypeVersion="8" ma:contentTypeDescription="Create a new document." ma:contentTypeScope="" ma:versionID="525bc063cf591daadfb7f28fc12ee59f">
  <xsd:schema xmlns:xsd="http://www.w3.org/2001/XMLSchema" xmlns:xs="http://www.w3.org/2001/XMLSchema" xmlns:p="http://schemas.microsoft.com/office/2006/metadata/properties" xmlns:ns3="466e21f8-8fc5-460f-8a78-e82af354e508" targetNamespace="http://schemas.microsoft.com/office/2006/metadata/properties" ma:root="true" ma:fieldsID="71613e862fbf96f0f7fe8e74c5f4d438" ns3:_="">
    <xsd:import namespace="466e21f8-8fc5-460f-8a78-e82af354e50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e21f8-8fc5-460f-8a78-e82af354e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8D000C-1865-4F13-9354-0F30D7C9A2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FEFA86-9838-4233-B880-01AD4BE12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e21f8-8fc5-460f-8a78-e82af354e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693FE4-DDBF-4702-A418-07A32168D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540</Words>
  <Characters>2865</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7</cp:revision>
  <cp:lastPrinted>2019-09-10T12:29:00Z</cp:lastPrinted>
  <dcterms:created xsi:type="dcterms:W3CDTF">2019-09-10T12:23:00Z</dcterms:created>
  <dcterms:modified xsi:type="dcterms:W3CDTF">2019-09-10T13:00:00Z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0x0101004DF9B8F6D2D73B4784371EF4AA15295B</vt:lpwstr>
  </property>
</Properties>
</file>