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-80645</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8">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rsidR="003F7D51" w:rsidRPr="00137D2E" w:rsidRDefault="003F7D51" w:rsidP="00C93073">
      <w:pPr>
        <w:pStyle w:val="Ingenafstand"/>
        <w:rPr>
          <w:rFonts w:ascii="Avenir LT Std 45 Book" w:hAnsi="Avenir LT Std 45 Book"/>
          <w:b/>
          <w:sz w:val="36"/>
          <w:szCs w:val="36"/>
        </w:rPr>
      </w:pPr>
    </w:p>
    <w:p w:rsidR="00000869" w:rsidRPr="000F61C7" w:rsidRDefault="006C0E7F" w:rsidP="006C0E7F">
      <w:pPr>
        <w:pStyle w:val="Ingenafstand"/>
        <w:rPr>
          <w:rFonts w:ascii="Avenir LT Std 45 Book" w:hAnsi="Avenir LT Std 45 Book"/>
          <w:b/>
          <w:i/>
          <w:sz w:val="24"/>
          <w:szCs w:val="24"/>
        </w:rPr>
      </w:pPr>
      <w:r w:rsidRPr="000F61C7">
        <w:rPr>
          <w:rFonts w:ascii="Avenir LT Std 45 Book" w:hAnsi="Avenir LT Std 45 Book"/>
          <w:i/>
          <w:sz w:val="18"/>
          <w:szCs w:val="18"/>
        </w:rPr>
        <w:t xml:space="preserve">Pressemeddelelse – den </w:t>
      </w:r>
      <w:r w:rsidR="002F5EC9" w:rsidRPr="000F61C7">
        <w:rPr>
          <w:rFonts w:ascii="Avenir LT Std 45 Book" w:hAnsi="Avenir LT Std 45 Book"/>
          <w:i/>
          <w:sz w:val="18"/>
          <w:szCs w:val="18"/>
        </w:rPr>
        <w:t>1</w:t>
      </w:r>
      <w:r w:rsidR="00B41A70">
        <w:rPr>
          <w:rFonts w:ascii="Avenir LT Std 45 Book" w:hAnsi="Avenir LT Std 45 Book"/>
          <w:i/>
          <w:sz w:val="18"/>
          <w:szCs w:val="18"/>
        </w:rPr>
        <w:t>5</w:t>
      </w:r>
      <w:r w:rsidR="002F5EC9" w:rsidRPr="000F61C7">
        <w:rPr>
          <w:rFonts w:ascii="Avenir LT Std 45 Book" w:hAnsi="Avenir LT Std 45 Book"/>
          <w:i/>
          <w:sz w:val="18"/>
          <w:szCs w:val="18"/>
        </w:rPr>
        <w:t>. maj 2020</w:t>
      </w:r>
    </w:p>
    <w:p w:rsidR="00EF7528" w:rsidRDefault="00EF7528" w:rsidP="006C0E7F">
      <w:pPr>
        <w:pStyle w:val="Ingenafstand"/>
        <w:rPr>
          <w:rFonts w:ascii="Avenir LT Std 45 Book" w:hAnsi="Avenir LT Std 45 Book"/>
          <w:sz w:val="20"/>
          <w:szCs w:val="20"/>
        </w:rPr>
      </w:pPr>
    </w:p>
    <w:p w:rsidR="00F55353" w:rsidRDefault="00F55353" w:rsidP="006C0E7F">
      <w:pPr>
        <w:pStyle w:val="Ingenafstand"/>
        <w:rPr>
          <w:rFonts w:ascii="Avenir LT Std 45 Book" w:hAnsi="Avenir LT Std 45 Book"/>
          <w:sz w:val="20"/>
          <w:szCs w:val="20"/>
        </w:rPr>
      </w:pPr>
    </w:p>
    <w:p w:rsidR="00F55353" w:rsidRDefault="00F55353" w:rsidP="006C0E7F">
      <w:pPr>
        <w:pStyle w:val="Ingenafstand"/>
        <w:rPr>
          <w:rFonts w:ascii="Avenir LT Std 45 Book" w:hAnsi="Avenir LT Std 45 Book"/>
          <w:sz w:val="20"/>
          <w:szCs w:val="20"/>
        </w:rPr>
      </w:pPr>
    </w:p>
    <w:p w:rsidR="00F55353" w:rsidRDefault="00F55353" w:rsidP="006C0E7F">
      <w:pPr>
        <w:pStyle w:val="Ingenafstand"/>
        <w:rPr>
          <w:rFonts w:ascii="Avenir LT Std 45 Book" w:hAnsi="Avenir LT Std 45 Book"/>
          <w:sz w:val="20"/>
          <w:szCs w:val="20"/>
        </w:rPr>
      </w:pPr>
    </w:p>
    <w:p w:rsidR="00F55353" w:rsidRPr="008D1550" w:rsidRDefault="00F55353" w:rsidP="006C0E7F">
      <w:pPr>
        <w:pStyle w:val="Ingenafstand"/>
        <w:rPr>
          <w:rFonts w:ascii="Avenir LT Std 45 Book" w:hAnsi="Avenir LT Std 45 Book"/>
          <w:sz w:val="20"/>
          <w:szCs w:val="20"/>
        </w:rPr>
      </w:pPr>
    </w:p>
    <w:p w:rsidR="008D1550" w:rsidRPr="006C0E7F" w:rsidRDefault="008D1550" w:rsidP="006C0E7F">
      <w:pPr>
        <w:pStyle w:val="Ingenafstand"/>
        <w:rPr>
          <w:rFonts w:ascii="Avenir LT Std 45 Book" w:hAnsi="Avenir LT Std 45 Book"/>
          <w:b/>
        </w:rPr>
      </w:pPr>
    </w:p>
    <w:p w:rsidR="003F7D51" w:rsidRPr="00936A3C" w:rsidRDefault="00887075" w:rsidP="006C0E7F">
      <w:pPr>
        <w:pStyle w:val="Ingenafstand"/>
        <w:rPr>
          <w:rFonts w:ascii="Avenir LT Std 45 Book" w:hAnsi="Avenir LT Std 45 Book"/>
          <w:b/>
          <w:sz w:val="28"/>
          <w:szCs w:val="28"/>
        </w:rPr>
      </w:pPr>
      <w:r>
        <w:rPr>
          <w:rFonts w:ascii="Avenir LT Std 45 Book" w:hAnsi="Avenir LT Std 45 Book"/>
          <w:b/>
          <w:sz w:val="34"/>
          <w:szCs w:val="34"/>
        </w:rPr>
        <w:t>Comwells årsrapport er nu tilgængelig</w:t>
      </w:r>
    </w:p>
    <w:p w:rsidR="00795A79" w:rsidRDefault="00795A79" w:rsidP="006C0E7F">
      <w:pPr>
        <w:pStyle w:val="Ingenafstand"/>
        <w:rPr>
          <w:rFonts w:ascii="Avenir LT Std 45 Book" w:hAnsi="Avenir LT Std 45 Book"/>
        </w:rPr>
      </w:pPr>
    </w:p>
    <w:p w:rsidR="00F7380F" w:rsidRDefault="00560B40" w:rsidP="00560B40">
      <w:pPr>
        <w:pStyle w:val="Ingenafstand"/>
        <w:rPr>
          <w:rFonts w:ascii="Avenir LT Std 45 Book" w:hAnsi="Avenir LT Std 45 Book"/>
          <w:b/>
        </w:rPr>
      </w:pPr>
      <w:r>
        <w:rPr>
          <w:rFonts w:ascii="Avenir LT Std 45 Book" w:hAnsi="Avenir LT Std 45 Book"/>
          <w:b/>
        </w:rPr>
        <w:t>Comwell har i dag offentliggjort resultatet for 2019. Regnskabet viser en mindre tilbagegang i omsætningen</w:t>
      </w:r>
      <w:r w:rsidR="00B21994">
        <w:rPr>
          <w:rFonts w:ascii="Avenir LT Std 45 Book" w:hAnsi="Avenir LT Std 45 Book"/>
          <w:b/>
        </w:rPr>
        <w:t xml:space="preserve">. </w:t>
      </w:r>
      <w:r w:rsidR="00B21994" w:rsidRPr="00B21994">
        <w:rPr>
          <w:rFonts w:ascii="Avenir LT Std 45 Book" w:hAnsi="Avenir LT Std 45 Book"/>
          <w:b/>
        </w:rPr>
        <w:t>Tilbagegangen dækker over</w:t>
      </w:r>
      <w:r w:rsidR="00B21994">
        <w:rPr>
          <w:rFonts w:ascii="Avenir LT Std 45 Book" w:hAnsi="Avenir LT Std 45 Book"/>
          <w:b/>
        </w:rPr>
        <w:t>,</w:t>
      </w:r>
      <w:r w:rsidR="00B21994" w:rsidRPr="00B21994">
        <w:rPr>
          <w:rFonts w:ascii="Avenir LT Std 45 Book" w:hAnsi="Avenir LT Std 45 Book"/>
          <w:b/>
        </w:rPr>
        <w:t xml:space="preserve"> at Comwell ultimo 2018 </w:t>
      </w:r>
      <w:r w:rsidR="00E003E9">
        <w:rPr>
          <w:rFonts w:ascii="Avenir LT Std 45 Book" w:hAnsi="Avenir LT Std 45 Book"/>
          <w:b/>
        </w:rPr>
        <w:t>ophørte med at drive Comwell Sønderborg.</w:t>
      </w:r>
      <w:r w:rsidR="00F55353">
        <w:rPr>
          <w:rFonts w:ascii="Avenir LT Std 45 Book" w:hAnsi="Avenir LT Std 45 Book"/>
          <w:b/>
        </w:rPr>
        <w:t xml:space="preserve"> </w:t>
      </w:r>
      <w:r w:rsidR="00B21994" w:rsidRPr="00B21994">
        <w:rPr>
          <w:rFonts w:ascii="Avenir LT Std 45 Book" w:hAnsi="Avenir LT Std 45 Book"/>
          <w:b/>
        </w:rPr>
        <w:t>Justere</w:t>
      </w:r>
      <w:r w:rsidR="004F13E2">
        <w:rPr>
          <w:rFonts w:ascii="Avenir LT Std 45 Book" w:hAnsi="Avenir LT Std 45 Book"/>
          <w:b/>
        </w:rPr>
        <w:t>t</w:t>
      </w:r>
      <w:r w:rsidR="00B21994" w:rsidRPr="00B21994">
        <w:rPr>
          <w:rFonts w:ascii="Avenir LT Std 45 Book" w:hAnsi="Avenir LT Std 45 Book"/>
          <w:b/>
        </w:rPr>
        <w:t xml:space="preserve"> herfor, har der været</w:t>
      </w:r>
      <w:r w:rsidR="004F13E2">
        <w:rPr>
          <w:rFonts w:ascii="Avenir LT Std 45 Book" w:hAnsi="Avenir LT Std 45 Book"/>
          <w:b/>
        </w:rPr>
        <w:t xml:space="preserve"> </w:t>
      </w:r>
      <w:r w:rsidR="00B21994" w:rsidRPr="00B21994">
        <w:rPr>
          <w:rFonts w:ascii="Avenir LT Std 45 Book" w:hAnsi="Avenir LT Std 45 Book"/>
          <w:b/>
        </w:rPr>
        <w:t>omsætningsfremgang</w:t>
      </w:r>
      <w:r w:rsidR="004F13E2">
        <w:rPr>
          <w:rFonts w:ascii="Avenir LT Std 45 Book" w:hAnsi="Avenir LT Std 45 Book"/>
          <w:b/>
        </w:rPr>
        <w:t>.</w:t>
      </w:r>
    </w:p>
    <w:p w:rsidR="00560B40" w:rsidRDefault="00560B40" w:rsidP="00560B40">
      <w:pPr>
        <w:pStyle w:val="Ingenafstand"/>
        <w:rPr>
          <w:rFonts w:ascii="Avenir LT Std 45 Book" w:hAnsi="Avenir LT Std 45 Book"/>
          <w:b/>
        </w:rPr>
      </w:pPr>
    </w:p>
    <w:p w:rsidR="00560B40" w:rsidRDefault="00560B40" w:rsidP="00560B40">
      <w:pPr>
        <w:pStyle w:val="Ingenafstand"/>
        <w:rPr>
          <w:rFonts w:ascii="Avenir LT Std 45 Book" w:hAnsi="Avenir LT Std 45 Book" w:cs="Tahoma"/>
        </w:rPr>
      </w:pPr>
      <w:r>
        <w:rPr>
          <w:rFonts w:ascii="Avenir LT Std 45 Book" w:hAnsi="Avenir LT Std 45 Book"/>
        </w:rPr>
        <w:t xml:space="preserve">Comwell har netop offentliggjort resultatet for 2019. Med en </w:t>
      </w:r>
      <w:r w:rsidRPr="0093308E">
        <w:rPr>
          <w:rFonts w:ascii="Avenir LT Std 45 Book" w:hAnsi="Avenir LT Std 45 Book"/>
        </w:rPr>
        <w:t xml:space="preserve">omsætning på </w:t>
      </w:r>
      <w:r w:rsidR="00FB1E1D" w:rsidRPr="006060EF">
        <w:rPr>
          <w:rFonts w:ascii="Avenir LT Std 45 Book" w:hAnsi="Avenir LT Std 45 Book"/>
        </w:rPr>
        <w:t>867,6</w:t>
      </w:r>
      <w:r w:rsidRPr="006060EF">
        <w:rPr>
          <w:rFonts w:ascii="Avenir LT Std 45 Book" w:hAnsi="Avenir LT Std 45 Book"/>
        </w:rPr>
        <w:t xml:space="preserve"> mio. kr. mod </w:t>
      </w:r>
      <w:r w:rsidR="00FB1E1D" w:rsidRPr="006060EF">
        <w:rPr>
          <w:rFonts w:ascii="Avenir LT Std 45 Book" w:hAnsi="Avenir LT Std 45 Book"/>
        </w:rPr>
        <w:t>890,9 mio. kr. i 2018</w:t>
      </w:r>
      <w:r w:rsidRPr="006060EF">
        <w:rPr>
          <w:rFonts w:ascii="Avenir LT Std 45 Book" w:hAnsi="Avenir LT Std 45 Book"/>
        </w:rPr>
        <w:t>, har koncernen haft en t</w:t>
      </w:r>
      <w:r w:rsidR="00FB1E1D" w:rsidRPr="006060EF">
        <w:rPr>
          <w:rFonts w:ascii="Avenir LT Std 45 Book" w:hAnsi="Avenir LT Std 45 Book"/>
        </w:rPr>
        <w:t xml:space="preserve">ilbagegang i omsætningen på </w:t>
      </w:r>
      <w:r w:rsidR="00C210FC" w:rsidRPr="006060EF">
        <w:rPr>
          <w:rFonts w:ascii="Avenir LT Std 45 Book" w:hAnsi="Avenir LT Std 45 Book"/>
        </w:rPr>
        <w:t>-</w:t>
      </w:r>
      <w:r w:rsidR="00D5767A">
        <w:rPr>
          <w:rFonts w:ascii="Avenir LT Std 45 Book" w:hAnsi="Avenir LT Std 45 Book"/>
        </w:rPr>
        <w:t>2</w:t>
      </w:r>
      <w:r w:rsidR="00C210FC" w:rsidRPr="006060EF">
        <w:rPr>
          <w:rFonts w:ascii="Avenir LT Std 45 Book" w:hAnsi="Avenir LT Std 45 Book"/>
        </w:rPr>
        <w:t>,</w:t>
      </w:r>
      <w:r w:rsidR="00D5767A">
        <w:rPr>
          <w:rFonts w:ascii="Avenir LT Std 45 Book" w:hAnsi="Avenir LT Std 45 Book"/>
        </w:rPr>
        <w:t>6</w:t>
      </w:r>
      <w:r w:rsidRPr="006060EF">
        <w:rPr>
          <w:rFonts w:ascii="Avenir LT Std 45 Book" w:hAnsi="Avenir LT Std 45 Book"/>
        </w:rPr>
        <w:t>%.</w:t>
      </w:r>
      <w:r w:rsidRPr="00DC4B65">
        <w:rPr>
          <w:rFonts w:ascii="Avenir LT Std 45 Book" w:hAnsi="Avenir LT Std 45 Book"/>
        </w:rPr>
        <w:t xml:space="preserve"> </w:t>
      </w:r>
      <w:r w:rsidR="00C210FC" w:rsidRPr="00C210FC">
        <w:rPr>
          <w:rFonts w:ascii="Avenir LT Std 45 Book" w:hAnsi="Avenir LT Std 45 Book" w:cs="Tahoma"/>
        </w:rPr>
        <w:t>Resultatet af den primære drift er lavere end forventet og negativt påvirket af en række faktore</w:t>
      </w:r>
      <w:bookmarkStart w:id="0" w:name="_GoBack"/>
      <w:bookmarkEnd w:id="0"/>
      <w:r w:rsidR="00C210FC" w:rsidRPr="00C210FC">
        <w:rPr>
          <w:rFonts w:ascii="Avenir LT Std 45 Book" w:hAnsi="Avenir LT Std 45 Book" w:cs="Tahoma"/>
        </w:rPr>
        <w:t>r.</w:t>
      </w:r>
      <w:r w:rsidR="003933D0">
        <w:rPr>
          <w:rFonts w:ascii="Avenir LT Std 45 Book" w:hAnsi="Avenir LT Std 45 Book" w:cs="Tahoma"/>
        </w:rPr>
        <w:t xml:space="preserve"> </w:t>
      </w:r>
      <w:r w:rsidR="003933D0">
        <w:rPr>
          <w:rFonts w:ascii="Avenir LT Std 45 Book" w:hAnsi="Avenir LT Std 45 Book"/>
        </w:rPr>
        <w:t xml:space="preserve">Tilbagegangen skyldes hovedsageligt, at </w:t>
      </w:r>
      <w:r w:rsidR="003933D0" w:rsidRPr="003933D0">
        <w:rPr>
          <w:rFonts w:ascii="Avenir LT Std 45 Book" w:hAnsi="Avenir LT Std 45 Book"/>
        </w:rPr>
        <w:t>Comwell ultimo 2018 ophør</w:t>
      </w:r>
      <w:r w:rsidR="003933D0">
        <w:rPr>
          <w:rFonts w:ascii="Avenir LT Std 45 Book" w:hAnsi="Avenir LT Std 45 Book"/>
        </w:rPr>
        <w:t xml:space="preserve">te med aktiviteter i Sønderborg, hvilket </w:t>
      </w:r>
      <w:r w:rsidR="00F55353">
        <w:rPr>
          <w:rFonts w:ascii="Avenir LT Std 45 Book" w:hAnsi="Avenir LT Std 45 Book"/>
        </w:rPr>
        <w:t>har betydet fald i omsætningen.</w:t>
      </w:r>
    </w:p>
    <w:p w:rsidR="00F7380F" w:rsidRDefault="00F7380F" w:rsidP="00560B40">
      <w:pPr>
        <w:pStyle w:val="Ingenafstand"/>
        <w:rPr>
          <w:rFonts w:ascii="Avenir LT Std 45 Book" w:hAnsi="Avenir LT Std 45 Book" w:cs="Tahoma"/>
        </w:rPr>
      </w:pPr>
    </w:p>
    <w:p w:rsidR="00B21994" w:rsidRDefault="004D5847" w:rsidP="00B21994">
      <w:pPr>
        <w:spacing w:line="300" w:lineRule="atLeast"/>
        <w:rPr>
          <w:rFonts w:ascii="Avenir LT Std 45 Book" w:hAnsi="Avenir LT Std 45 Book"/>
        </w:rPr>
      </w:pPr>
      <w:r>
        <w:rPr>
          <w:rFonts w:ascii="Avenir LT Std 45 Book" w:hAnsi="Avenir LT Std 45 Book"/>
        </w:rPr>
        <w:t>I</w:t>
      </w:r>
      <w:r w:rsidR="00B21994" w:rsidRPr="00B21994">
        <w:rPr>
          <w:rFonts w:ascii="Avenir LT Std 45 Book" w:hAnsi="Avenir LT Std 45 Book"/>
        </w:rPr>
        <w:t xml:space="preserve"> 2019 fortsat</w:t>
      </w:r>
      <w:r>
        <w:rPr>
          <w:rFonts w:ascii="Avenir LT Std 45 Book" w:hAnsi="Avenir LT Std 45 Book"/>
        </w:rPr>
        <w:t>te Comwell</w:t>
      </w:r>
      <w:r w:rsidR="00B21994" w:rsidRPr="00B21994">
        <w:rPr>
          <w:rFonts w:ascii="Avenir LT Std 45 Book" w:hAnsi="Avenir LT Std 45 Book"/>
        </w:rPr>
        <w:t xml:space="preserve"> en betydelig investering i vedligeholdelse og opgradering på samtlige hoteller. Der </w:t>
      </w:r>
      <w:r w:rsidR="00BD34E1">
        <w:rPr>
          <w:rFonts w:ascii="Avenir LT Std 45 Book" w:hAnsi="Avenir LT Std 45 Book"/>
        </w:rPr>
        <w:t xml:space="preserve">blev i 2019 </w:t>
      </w:r>
      <w:r w:rsidR="00B21994" w:rsidRPr="00B21994">
        <w:rPr>
          <w:rFonts w:ascii="Avenir LT Std 45 Book" w:hAnsi="Avenir LT Std 45 Book"/>
        </w:rPr>
        <w:t xml:space="preserve">investeret </w:t>
      </w:r>
      <w:r w:rsidR="00F55353">
        <w:rPr>
          <w:rFonts w:ascii="Avenir LT Std 45 Book" w:hAnsi="Avenir LT Std 45 Book"/>
        </w:rPr>
        <w:t xml:space="preserve">markant </w:t>
      </w:r>
      <w:r w:rsidR="00B21994" w:rsidRPr="00B21994">
        <w:rPr>
          <w:rFonts w:ascii="Avenir LT Std 45 Book" w:hAnsi="Avenir LT Std 45 Book"/>
        </w:rPr>
        <w:t xml:space="preserve">i regulære forbedringer af </w:t>
      </w:r>
      <w:r w:rsidR="00F55353">
        <w:rPr>
          <w:rFonts w:ascii="Avenir LT Std 45 Book" w:hAnsi="Avenir LT Std 45 Book"/>
        </w:rPr>
        <w:t xml:space="preserve">produkt, ejendomme og </w:t>
      </w:r>
      <w:r w:rsidR="00B21994" w:rsidRPr="00B21994">
        <w:rPr>
          <w:rFonts w:ascii="Avenir LT Std 45 Book" w:hAnsi="Avenir LT Std 45 Book"/>
        </w:rPr>
        <w:t xml:space="preserve">inventar. </w:t>
      </w:r>
      <w:r w:rsidR="00B21994" w:rsidRPr="00B21994">
        <w:rPr>
          <w:rFonts w:ascii="Avenir LT Std 45 Book" w:hAnsi="Avenir LT Std 45 Book" w:cs="Tahoma"/>
        </w:rPr>
        <w:t xml:space="preserve">Der er </w:t>
      </w:r>
      <w:r w:rsidR="00F55353">
        <w:rPr>
          <w:rFonts w:ascii="Avenir LT Std 45 Book" w:hAnsi="Avenir LT Std 45 Book" w:cs="Tahoma"/>
        </w:rPr>
        <w:t xml:space="preserve">blandt andet </w:t>
      </w:r>
      <w:r w:rsidR="00B21994" w:rsidRPr="00B21994">
        <w:rPr>
          <w:rFonts w:ascii="Avenir LT Std 45 Book" w:hAnsi="Avenir LT Std 45 Book" w:cs="Tahoma"/>
        </w:rPr>
        <w:t xml:space="preserve">foretaget en </w:t>
      </w:r>
      <w:r w:rsidR="00F55353">
        <w:rPr>
          <w:rFonts w:ascii="Avenir LT Std 45 Book" w:hAnsi="Avenir LT Std 45 Book" w:cs="Tahoma"/>
        </w:rPr>
        <w:t xml:space="preserve">gennemgribende </w:t>
      </w:r>
      <w:r w:rsidR="00B21994" w:rsidRPr="00B21994">
        <w:rPr>
          <w:rFonts w:ascii="Avenir LT Std 45 Book" w:hAnsi="Avenir LT Std 45 Book" w:cs="Tahoma"/>
        </w:rPr>
        <w:t>opgradering af faciliteterne på Comwell Kongebrogaarden</w:t>
      </w:r>
      <w:r>
        <w:rPr>
          <w:rFonts w:ascii="Avenir LT Std 45 Book" w:hAnsi="Avenir LT Std 45 Book" w:cs="Tahoma"/>
        </w:rPr>
        <w:t>,</w:t>
      </w:r>
      <w:r w:rsidR="00B21994" w:rsidRPr="00B21994">
        <w:rPr>
          <w:rFonts w:ascii="Avenir LT Std 45 Book" w:hAnsi="Avenir LT Std 45 Book" w:cs="Tahoma"/>
        </w:rPr>
        <w:t xml:space="preserve"> og på Comwell Kolding er der foretaget renoveringer og en </w:t>
      </w:r>
      <w:r w:rsidR="00F55353">
        <w:rPr>
          <w:rFonts w:ascii="Avenir LT Std 45 Book" w:hAnsi="Avenir LT Std 45 Book" w:cs="Tahoma"/>
        </w:rPr>
        <w:t xml:space="preserve">kraftig </w:t>
      </w:r>
      <w:r w:rsidR="00B21994" w:rsidRPr="00B21994">
        <w:rPr>
          <w:rFonts w:ascii="Avenir LT Std 45 Book" w:hAnsi="Avenir LT Std 45 Book" w:cs="Tahoma"/>
        </w:rPr>
        <w:t>opgradering af hotellets 180 værelser, ligesom der er sket en opgradering og udvidelse af restaurantfaciliteterne. Dette har medført helt eller delvis nedlukning</w:t>
      </w:r>
      <w:r w:rsidR="004F13E2">
        <w:rPr>
          <w:rFonts w:ascii="Avenir LT Std 45 Book" w:hAnsi="Avenir LT Std 45 Book" w:cs="Tahoma"/>
        </w:rPr>
        <w:t>,</w:t>
      </w:r>
      <w:r w:rsidR="00B21994" w:rsidRPr="00B21994">
        <w:rPr>
          <w:rFonts w:ascii="Avenir LT Std 45 Book" w:hAnsi="Avenir LT Std 45 Book" w:cs="Tahoma"/>
        </w:rPr>
        <w:t xml:space="preserve"> med driftstab til følge. </w:t>
      </w:r>
      <w:r w:rsidR="00B21994" w:rsidRPr="00B21994">
        <w:rPr>
          <w:rFonts w:ascii="Avenir LT Std 45 Book" w:hAnsi="Avenir LT Std 45 Book"/>
        </w:rPr>
        <w:t xml:space="preserve">De svenske aktiviteter påvirker </w:t>
      </w:r>
      <w:r w:rsidR="001C3AF2">
        <w:rPr>
          <w:rFonts w:ascii="Avenir LT Std 45 Book" w:hAnsi="Avenir LT Std 45 Book"/>
        </w:rPr>
        <w:t xml:space="preserve">fortsat årets resultat negativt </w:t>
      </w:r>
      <w:r w:rsidR="004F13E2">
        <w:rPr>
          <w:rFonts w:ascii="Avenir LT Std 45 Book" w:hAnsi="Avenir LT Std 45 Book"/>
        </w:rPr>
        <w:t>-</w:t>
      </w:r>
      <w:r w:rsidR="00B21994" w:rsidRPr="00B21994">
        <w:rPr>
          <w:rFonts w:ascii="Avenir LT Std 45 Book" w:hAnsi="Avenir LT Std 45 Book"/>
        </w:rPr>
        <w:t xml:space="preserve"> i 2019 med </w:t>
      </w:r>
      <w:r w:rsidR="004F13E2">
        <w:rPr>
          <w:rFonts w:ascii="Avenir LT Std 45 Book" w:hAnsi="Avenir LT Std 45 Book"/>
        </w:rPr>
        <w:t>-</w:t>
      </w:r>
      <w:r w:rsidR="00B21994" w:rsidRPr="00B21994">
        <w:rPr>
          <w:rFonts w:ascii="Avenir LT Std 45 Book" w:hAnsi="Avenir LT Std 45 Book"/>
        </w:rPr>
        <w:t>1</w:t>
      </w:r>
      <w:r w:rsidR="007B0D08">
        <w:rPr>
          <w:rFonts w:ascii="Avenir LT Std 45 Book" w:hAnsi="Avenir LT Std 45 Book"/>
        </w:rPr>
        <w:t>5,8</w:t>
      </w:r>
      <w:r w:rsidR="00B21994" w:rsidRPr="00B21994">
        <w:rPr>
          <w:rFonts w:ascii="Avenir LT Std 45 Book" w:hAnsi="Avenir LT Std 45 Book"/>
        </w:rPr>
        <w:t xml:space="preserve"> mio. kr.</w:t>
      </w:r>
    </w:p>
    <w:p w:rsidR="004D5847" w:rsidRDefault="000B6FDF" w:rsidP="00F6539B">
      <w:pPr>
        <w:spacing w:line="300" w:lineRule="atLeast"/>
        <w:rPr>
          <w:rFonts w:ascii="Avenir LT Std 45 Book" w:hAnsi="Avenir LT Std 45 Book"/>
          <w:sz w:val="20"/>
        </w:rPr>
      </w:pPr>
      <w:r w:rsidRPr="000B6FDF">
        <w:rPr>
          <w:rFonts w:ascii="Avenir LT Std 45 Book" w:hAnsi="Avenir LT Std 45 Book" w:cs="Tahoma"/>
        </w:rPr>
        <w:t>D</w:t>
      </w:r>
      <w:r w:rsidRPr="000B6FDF">
        <w:rPr>
          <w:rFonts w:ascii="Avenir LT Std 45 Book" w:hAnsi="Avenir LT Std 45 Book"/>
        </w:rPr>
        <w:t>er er en fortsat positiv udvikling på Comwells primære segmenter, samt en forbedret drift og indtjening, og dermed en tilfredsstillende udvikling i Danmark gennem 2019</w:t>
      </w:r>
      <w:r w:rsidR="00F6539B">
        <w:rPr>
          <w:rFonts w:ascii="Avenir LT Std 45 Book" w:hAnsi="Avenir LT Std 45 Book"/>
        </w:rPr>
        <w:t xml:space="preserve">, </w:t>
      </w:r>
      <w:r w:rsidR="00F6539B" w:rsidRPr="00F6539B">
        <w:rPr>
          <w:rFonts w:ascii="Avenir LT Std 45 Book" w:hAnsi="Avenir LT Std 45 Book"/>
        </w:rPr>
        <w:t>hvor Comwells hoteller i Aalborg, Aarhus, Trekantområdet og omkring København alle har styrket deres position i l</w:t>
      </w:r>
      <w:r w:rsidR="001C3AF2">
        <w:rPr>
          <w:rFonts w:ascii="Avenir LT Std 45 Book" w:hAnsi="Avenir LT Std 45 Book"/>
        </w:rPr>
        <w:t xml:space="preserve">okalmarkederne og bidrager </w:t>
      </w:r>
      <w:r w:rsidR="00F6539B" w:rsidRPr="00F6539B">
        <w:rPr>
          <w:rFonts w:ascii="Avenir LT Std 45 Book" w:hAnsi="Avenir LT Std 45 Book"/>
        </w:rPr>
        <w:t>med et positivt resultat til Comwell.</w:t>
      </w:r>
    </w:p>
    <w:p w:rsidR="00F6539B" w:rsidRPr="004D5847" w:rsidRDefault="004D5847" w:rsidP="00F6539B">
      <w:pPr>
        <w:spacing w:line="300" w:lineRule="atLeast"/>
        <w:rPr>
          <w:rFonts w:ascii="Avenir LT Std 45 Book" w:hAnsi="Avenir LT Std 45 Book"/>
          <w:sz w:val="20"/>
        </w:rPr>
      </w:pPr>
      <w:r w:rsidRPr="004D5847">
        <w:rPr>
          <w:rFonts w:ascii="Avenir LT Std 45 Book" w:hAnsi="Avenir LT Std 45 Book"/>
          <w:i/>
          <w:sz w:val="20"/>
        </w:rPr>
        <w:t>”</w:t>
      </w:r>
      <w:r w:rsidRPr="004D5847">
        <w:rPr>
          <w:rFonts w:ascii="Avenir LT Std 45 Book" w:hAnsi="Avenir LT Std 45 Book"/>
          <w:i/>
        </w:rPr>
        <w:t>Jeg</w:t>
      </w:r>
      <w:r w:rsidR="0073528B" w:rsidRPr="004D5847">
        <w:rPr>
          <w:rFonts w:ascii="Avenir LT Std 45 Book" w:hAnsi="Avenir LT Std 45 Book"/>
          <w:i/>
        </w:rPr>
        <w:t xml:space="preserve"> er </w:t>
      </w:r>
      <w:r w:rsidRPr="004D5847">
        <w:rPr>
          <w:rFonts w:ascii="Avenir LT Std 45 Book" w:hAnsi="Avenir LT Std 45 Book"/>
          <w:i/>
        </w:rPr>
        <w:t>rigtig glad</w:t>
      </w:r>
      <w:r w:rsidR="0073528B" w:rsidRPr="004D5847">
        <w:rPr>
          <w:rFonts w:ascii="Avenir LT Std 45 Book" w:hAnsi="Avenir LT Std 45 Book"/>
          <w:i/>
        </w:rPr>
        <w:t xml:space="preserve"> for, at vi fortsat er en stærk spiller i markedet. </w:t>
      </w:r>
      <w:r w:rsidRPr="004D5847">
        <w:rPr>
          <w:rFonts w:ascii="Avenir LT Std 45 Book" w:hAnsi="Avenir LT Std 45 Book"/>
          <w:i/>
        </w:rPr>
        <w:t xml:space="preserve">Vi ser </w:t>
      </w:r>
      <w:r w:rsidR="00F55353">
        <w:rPr>
          <w:rFonts w:ascii="Avenir LT Std 45 Book" w:hAnsi="Avenir LT Std 45 Book"/>
          <w:i/>
        </w:rPr>
        <w:t xml:space="preserve">gennem 2019 </w:t>
      </w:r>
      <w:r w:rsidRPr="004D5847">
        <w:rPr>
          <w:rFonts w:ascii="Avenir LT Std 45 Book" w:hAnsi="Avenir LT Std 45 Book"/>
          <w:i/>
        </w:rPr>
        <w:t>en forretningsmæssig fremgang på vores hoteller i og omkring de større byer i Danmark, hvilket læner sig op ad vores forretningsstrategi. Vores store og mange investeringer i udvidelser</w:t>
      </w:r>
      <w:r w:rsidR="001C3AF2">
        <w:rPr>
          <w:rFonts w:ascii="Avenir LT Std 45 Book" w:hAnsi="Avenir LT Std 45 Book"/>
          <w:i/>
        </w:rPr>
        <w:t>, vedligeholdelse</w:t>
      </w:r>
      <w:r w:rsidRPr="004D5847">
        <w:rPr>
          <w:rFonts w:ascii="Avenir LT Std 45 Book" w:hAnsi="Avenir LT Std 45 Book"/>
          <w:i/>
        </w:rPr>
        <w:t xml:space="preserve"> og renoveringer, skal derfor være med til at si</w:t>
      </w:r>
      <w:r w:rsidR="00BD34E1">
        <w:rPr>
          <w:rFonts w:ascii="Avenir LT Std 45 Book" w:hAnsi="Avenir LT Std 45 Book"/>
          <w:i/>
        </w:rPr>
        <w:t>kre økonomisk vækst i fremtiden</w:t>
      </w:r>
      <w:r w:rsidR="00E003E9">
        <w:rPr>
          <w:rFonts w:ascii="Avenir LT Std 45 Book" w:hAnsi="Avenir LT Std 45 Book"/>
          <w:i/>
        </w:rPr>
        <w:t xml:space="preserve"> båret af vores dygtige team af medarbejdere</w:t>
      </w:r>
      <w:r w:rsidR="00BD34E1">
        <w:rPr>
          <w:rFonts w:ascii="Avenir LT Std 45 Book" w:hAnsi="Avenir LT Std 45 Book"/>
          <w:i/>
        </w:rPr>
        <w:t xml:space="preserve"> og</w:t>
      </w:r>
      <w:r w:rsidR="00E003E9">
        <w:rPr>
          <w:rFonts w:ascii="Avenir LT Std 45 Book" w:hAnsi="Avenir LT Std 45 Book"/>
          <w:i/>
        </w:rPr>
        <w:t xml:space="preserve"> et stærkt</w:t>
      </w:r>
      <w:r w:rsidR="00BD34E1">
        <w:rPr>
          <w:rFonts w:ascii="Avenir LT Std 45 Book" w:hAnsi="Avenir LT Std 45 Book"/>
          <w:i/>
        </w:rPr>
        <w:t xml:space="preserve"> brand. Det blev </w:t>
      </w:r>
      <w:r w:rsidR="004E35E2">
        <w:rPr>
          <w:rFonts w:ascii="Avenir LT Std 45 Book" w:hAnsi="Avenir LT Std 45 Book"/>
          <w:i/>
        </w:rPr>
        <w:t xml:space="preserve">blandt andet </w:t>
      </w:r>
      <w:r w:rsidR="00BD34E1">
        <w:rPr>
          <w:rFonts w:ascii="Avenir LT Std 45 Book" w:hAnsi="Avenir LT Std 45 Book"/>
          <w:i/>
        </w:rPr>
        <w:t xml:space="preserve">bevist, da vi i oktober </w:t>
      </w:r>
      <w:r w:rsidR="00BD34E1" w:rsidRPr="004E35E2">
        <w:rPr>
          <w:rFonts w:ascii="Avenir LT Std 45 Book" w:hAnsi="Avenir LT Std 45 Book"/>
          <w:i/>
        </w:rPr>
        <w:t>2019 vandt priserne ”Bedste hotel på Sjælland, Fyn og Øerne” og ”Bedste hotel i Jylland</w:t>
      </w:r>
      <w:r w:rsidR="004E35E2">
        <w:rPr>
          <w:rFonts w:ascii="Avenir LT Std 45 Book" w:hAnsi="Avenir LT Std 45 Book"/>
          <w:i/>
        </w:rPr>
        <w:t>”</w:t>
      </w:r>
      <w:r w:rsidR="00BD34E1" w:rsidRPr="004E35E2">
        <w:rPr>
          <w:rFonts w:ascii="Avenir LT Std 45 Book" w:hAnsi="Avenir LT Std 45 Book"/>
          <w:i/>
        </w:rPr>
        <w:t xml:space="preserve"> ved Danish Travel Awards</w:t>
      </w:r>
      <w:r w:rsidR="004E35E2" w:rsidRPr="004E35E2">
        <w:rPr>
          <w:rFonts w:ascii="Avenir LT Std 45 Book" w:hAnsi="Avenir LT Std 45 Book"/>
          <w:i/>
        </w:rPr>
        <w:t xml:space="preserve"> og desuden var i top tre i to øvrige kategori</w:t>
      </w:r>
      <w:r w:rsidR="00F55353">
        <w:rPr>
          <w:rFonts w:ascii="Avenir LT Std 45 Book" w:hAnsi="Avenir LT Std 45 Book"/>
          <w:i/>
        </w:rPr>
        <w:t>er</w:t>
      </w:r>
      <w:r w:rsidRPr="004E35E2">
        <w:rPr>
          <w:rFonts w:ascii="Avenir LT Std 45 Book" w:hAnsi="Avenir LT Std 45 Book"/>
          <w:i/>
        </w:rPr>
        <w:t>”</w:t>
      </w:r>
      <w:r>
        <w:rPr>
          <w:rFonts w:ascii="Avenir LT Std 45 Book" w:hAnsi="Avenir LT Std 45 Book"/>
        </w:rPr>
        <w:t xml:space="preserve"> </w:t>
      </w:r>
      <w:r w:rsidR="00560B40">
        <w:rPr>
          <w:rFonts w:ascii="Avenir LT Std 45 Book" w:hAnsi="Avenir LT Std 45 Book"/>
        </w:rPr>
        <w:t>udtaler</w:t>
      </w:r>
      <w:r w:rsidR="00560B40" w:rsidRPr="00804435">
        <w:rPr>
          <w:rFonts w:ascii="Avenir LT Std 45 Book" w:hAnsi="Avenir LT Std 45 Book"/>
        </w:rPr>
        <w:t xml:space="preserve"> koncernchef, Peter Schelde.</w:t>
      </w:r>
    </w:p>
    <w:p w:rsidR="00F6539B" w:rsidRDefault="00475CDD" w:rsidP="00F6539B">
      <w:pPr>
        <w:spacing w:line="300" w:lineRule="atLeast"/>
        <w:rPr>
          <w:rFonts w:ascii="Avenir LT Std 45 Book" w:hAnsi="Avenir LT Std 45 Book"/>
        </w:rPr>
      </w:pPr>
      <w:r>
        <w:rPr>
          <w:rFonts w:ascii="Avenir LT Std 45 Book" w:hAnsi="Avenir LT Std 45 Book"/>
          <w:b/>
        </w:rPr>
        <w:t>Fortsat ekspansion i de kommende år</w:t>
      </w:r>
      <w:r>
        <w:rPr>
          <w:rFonts w:ascii="Avenir LT Std 45 Book" w:hAnsi="Avenir LT Std 45 Book"/>
          <w:b/>
        </w:rPr>
        <w:br/>
      </w:r>
      <w:r w:rsidR="00F6539B">
        <w:rPr>
          <w:rFonts w:ascii="Avenir LT Std 45 Book" w:hAnsi="Avenir LT Std 45 Book"/>
        </w:rPr>
        <w:t>Som et led i Comwells</w:t>
      </w:r>
      <w:r w:rsidR="00F6539B" w:rsidRPr="00F6539B">
        <w:rPr>
          <w:rFonts w:ascii="Avenir LT Std 45 Book" w:hAnsi="Avenir LT Std 45 Book"/>
        </w:rPr>
        <w:t xml:space="preserve"> overordnede strategi er der iværksat tiltag for at udbygge Comwells position på det danske hotel- og konferencemarked</w:t>
      </w:r>
      <w:r w:rsidR="00E34DF5">
        <w:rPr>
          <w:rFonts w:ascii="Avenir LT Std 45 Book" w:hAnsi="Avenir LT Std 45 Book"/>
        </w:rPr>
        <w:t>.</w:t>
      </w:r>
      <w:r w:rsidR="00F6539B" w:rsidRPr="00F6539B">
        <w:rPr>
          <w:rFonts w:ascii="Avenir LT Std 45 Book" w:hAnsi="Avenir LT Std 45 Book"/>
        </w:rPr>
        <w:t xml:space="preserve"> </w:t>
      </w:r>
    </w:p>
    <w:p w:rsidR="00BD34E1" w:rsidRPr="00BD34E1" w:rsidRDefault="00BD34E1" w:rsidP="00BD34E1">
      <w:pPr>
        <w:spacing w:line="300" w:lineRule="atLeast"/>
        <w:rPr>
          <w:rFonts w:ascii="Avenir LT Std 45 Book" w:hAnsi="Avenir LT Std 45 Book"/>
        </w:rPr>
      </w:pPr>
      <w:r w:rsidRPr="00BD34E1">
        <w:rPr>
          <w:rFonts w:ascii="Avenir LT Std 45 Book" w:hAnsi="Avenir LT Std 45 Book"/>
        </w:rPr>
        <w:t>Comwell indgik i november 2019 en flerårig aftale om at drive Hotel H.C. Andersen, Odense Koncerthus og Kongres- og kulturhuset ODEON i Odense. Odense har med sin placering midt i Danmark og med en lang række tiltag til forbedring af ”Destinationen Odense” gjort byen til et attraktivt sted for Comwell at udvide.</w:t>
      </w:r>
    </w:p>
    <w:p w:rsidR="00F55353" w:rsidRDefault="00F55353" w:rsidP="00F6539B">
      <w:pPr>
        <w:spacing w:line="300" w:lineRule="atLeast"/>
        <w:rPr>
          <w:rFonts w:ascii="Avenir LT Std 45 Book" w:hAnsi="Avenir LT Std 45 Book"/>
        </w:rPr>
      </w:pPr>
    </w:p>
    <w:p w:rsidR="00F55353" w:rsidRDefault="00F55353" w:rsidP="00F6539B">
      <w:pPr>
        <w:spacing w:line="300" w:lineRule="atLeast"/>
        <w:rPr>
          <w:rFonts w:ascii="Avenir LT Std 45 Book" w:hAnsi="Avenir LT Std 45 Book"/>
        </w:rPr>
      </w:pPr>
    </w:p>
    <w:p w:rsidR="00F55353" w:rsidRDefault="00F55353" w:rsidP="00F6539B">
      <w:pPr>
        <w:spacing w:line="300" w:lineRule="atLeast"/>
        <w:rPr>
          <w:rFonts w:ascii="Avenir LT Std 45 Book" w:hAnsi="Avenir LT Std 45 Book"/>
        </w:rPr>
      </w:pPr>
    </w:p>
    <w:p w:rsidR="006060EF" w:rsidRDefault="006060EF" w:rsidP="00F6539B">
      <w:pPr>
        <w:spacing w:line="300" w:lineRule="atLeast"/>
        <w:rPr>
          <w:rFonts w:ascii="Avenir LT Std 45 Book" w:hAnsi="Avenir LT Std 45 Book"/>
        </w:rPr>
      </w:pPr>
      <w:r w:rsidRPr="00141A11">
        <w:rPr>
          <w:rFonts w:ascii="Avenir LT Std 45 Book" w:hAnsi="Avenir LT Std 45 Book"/>
          <w:b/>
          <w:noProof/>
          <w:sz w:val="20"/>
          <w:szCs w:val="20"/>
          <w:lang w:eastAsia="da-DK"/>
        </w:rPr>
        <w:lastRenderedPageBreak/>
        <w:drawing>
          <wp:anchor distT="0" distB="0" distL="114300" distR="114300" simplePos="0" relativeHeight="251661312" behindDoc="1" locked="0" layoutInCell="1" allowOverlap="1" wp14:anchorId="73004A52" wp14:editId="6D30136A">
            <wp:simplePos x="0" y="0"/>
            <wp:positionH relativeFrom="column">
              <wp:posOffset>5287645</wp:posOffset>
            </wp:positionH>
            <wp:positionV relativeFrom="paragraph">
              <wp:posOffset>-22225</wp:posOffset>
            </wp:positionV>
            <wp:extent cx="1483153" cy="428604"/>
            <wp:effectExtent l="0" t="0" r="317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8">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p>
    <w:p w:rsidR="006060EF" w:rsidRDefault="006060EF" w:rsidP="00F6539B">
      <w:pPr>
        <w:spacing w:line="300" w:lineRule="atLeast"/>
        <w:rPr>
          <w:rFonts w:ascii="Avenir LT Std 45 Book" w:hAnsi="Avenir LT Std 45 Book"/>
        </w:rPr>
      </w:pPr>
    </w:p>
    <w:p w:rsidR="006060EF" w:rsidRDefault="006060EF" w:rsidP="00F6539B">
      <w:pPr>
        <w:spacing w:line="300" w:lineRule="atLeast"/>
        <w:rPr>
          <w:rFonts w:ascii="Avenir LT Std 45 Book" w:hAnsi="Avenir LT Std 45 Book"/>
        </w:rPr>
      </w:pPr>
    </w:p>
    <w:p w:rsidR="006060EF" w:rsidRDefault="006060EF" w:rsidP="00F6539B">
      <w:pPr>
        <w:spacing w:line="300" w:lineRule="atLeast"/>
        <w:rPr>
          <w:rFonts w:ascii="Avenir LT Std 45 Book" w:hAnsi="Avenir LT Std 45 Book"/>
        </w:rPr>
      </w:pPr>
    </w:p>
    <w:p w:rsidR="006060EF" w:rsidRDefault="006060EF" w:rsidP="00F6539B">
      <w:pPr>
        <w:spacing w:line="300" w:lineRule="atLeast"/>
        <w:rPr>
          <w:rFonts w:ascii="Avenir LT Std 45 Book" w:hAnsi="Avenir LT Std 45 Book"/>
        </w:rPr>
      </w:pPr>
    </w:p>
    <w:p w:rsidR="00F6539B" w:rsidRDefault="00F6539B" w:rsidP="00F6539B">
      <w:pPr>
        <w:spacing w:line="300" w:lineRule="atLeast"/>
        <w:rPr>
          <w:rFonts w:ascii="Avenir LT Std 45 Book" w:hAnsi="Avenir LT Std 45 Book"/>
        </w:rPr>
      </w:pPr>
      <w:proofErr w:type="spellStart"/>
      <w:r w:rsidRPr="00F6539B">
        <w:rPr>
          <w:rFonts w:ascii="Avenir LT Std 45 Book" w:hAnsi="Avenir LT Std 45 Book"/>
        </w:rPr>
        <w:t>Comw</w:t>
      </w:r>
      <w:r w:rsidR="001C3AF2">
        <w:rPr>
          <w:rFonts w:ascii="Avenir LT Std 45 Book" w:hAnsi="Avenir LT Std 45 Book"/>
        </w:rPr>
        <w:t>ells</w:t>
      </w:r>
      <w:proofErr w:type="spellEnd"/>
      <w:r w:rsidR="001C3AF2">
        <w:rPr>
          <w:rFonts w:ascii="Avenir LT Std 45 Book" w:hAnsi="Avenir LT Std 45 Book"/>
        </w:rPr>
        <w:t xml:space="preserve"> første hotel i København – C</w:t>
      </w:r>
      <w:r w:rsidRPr="00F6539B">
        <w:rPr>
          <w:rFonts w:ascii="Avenir LT Std 45 Book" w:hAnsi="Avenir LT Std 45 Book"/>
        </w:rPr>
        <w:t xml:space="preserve">omwell Copenhagen </w:t>
      </w:r>
      <w:proofErr w:type="spellStart"/>
      <w:r w:rsidRPr="00F6539B">
        <w:rPr>
          <w:rFonts w:ascii="Avenir LT Std 45 Book" w:hAnsi="Avenir LT Std 45 Book"/>
        </w:rPr>
        <w:t>Portside</w:t>
      </w:r>
      <w:proofErr w:type="spellEnd"/>
      <w:r w:rsidRPr="00F6539B">
        <w:rPr>
          <w:rFonts w:ascii="Avenir LT Std 45 Book" w:hAnsi="Avenir LT Std 45 Book"/>
        </w:rPr>
        <w:t xml:space="preserve"> </w:t>
      </w:r>
      <w:r w:rsidR="001C3AF2">
        <w:rPr>
          <w:rFonts w:ascii="Avenir LT Std 45 Book" w:hAnsi="Avenir LT Std 45 Book"/>
        </w:rPr>
        <w:t>–</w:t>
      </w:r>
      <w:r w:rsidRPr="00F6539B">
        <w:rPr>
          <w:rFonts w:ascii="Avenir LT Std 45 Book" w:hAnsi="Avenir LT Std 45 Book"/>
        </w:rPr>
        <w:t xml:space="preserve"> er under opførelse på en attraktiv placering i København. Med 484 værelser og konferencekapacitet op til 600 personer vil hotellet være Comwells største hotel. Hotellet åbner i januar 2021.</w:t>
      </w:r>
    </w:p>
    <w:p w:rsidR="00F6539B" w:rsidRDefault="00BD34E1" w:rsidP="00F6539B">
      <w:pPr>
        <w:spacing w:line="300" w:lineRule="atLeast"/>
        <w:rPr>
          <w:rFonts w:ascii="Avenir LT Std 45 Book" w:hAnsi="Avenir LT Std 45 Book"/>
        </w:rPr>
      </w:pPr>
      <w:r>
        <w:rPr>
          <w:rFonts w:ascii="Avenir LT Std 45 Book" w:hAnsi="Avenir LT Std 45 Book"/>
          <w:b/>
        </w:rPr>
        <w:t>Samarbejde med é</w:t>
      </w:r>
      <w:r w:rsidR="00F6539B">
        <w:rPr>
          <w:rFonts w:ascii="Avenir LT Std 45 Book" w:hAnsi="Avenir LT Std 45 Book"/>
          <w:b/>
        </w:rPr>
        <w:t>t af verdens største hotelbrands</w:t>
      </w:r>
      <w:r w:rsidR="00F6539B">
        <w:rPr>
          <w:rFonts w:ascii="Avenir LT Std 45 Book" w:hAnsi="Avenir LT Std 45 Book"/>
          <w:b/>
        </w:rPr>
        <w:br/>
      </w:r>
      <w:r w:rsidR="004D5847">
        <w:rPr>
          <w:rFonts w:ascii="Avenir LT Std 45 Book" w:hAnsi="Avenir LT Std 45 Book"/>
        </w:rPr>
        <w:t xml:space="preserve">Comwell indgik i august 2019 </w:t>
      </w:r>
      <w:r w:rsidR="00F6539B" w:rsidRPr="00F6539B">
        <w:rPr>
          <w:rFonts w:ascii="Avenir LT Std 45 Book" w:hAnsi="Avenir LT Std 45 Book"/>
        </w:rPr>
        <w:t>samarbejde med ét af verdens største hotelbrands</w:t>
      </w:r>
      <w:r w:rsidR="004D5847">
        <w:rPr>
          <w:rFonts w:ascii="Avenir LT Std 45 Book" w:hAnsi="Avenir LT Std 45 Book"/>
        </w:rPr>
        <w:t xml:space="preserve">; </w:t>
      </w:r>
      <w:r w:rsidR="00F6539B" w:rsidRPr="00F6539B">
        <w:rPr>
          <w:rFonts w:ascii="Avenir LT Std 45 Book" w:hAnsi="Avenir LT Std 45 Book"/>
        </w:rPr>
        <w:t>Wyndham Hotels &amp; Resorts.</w:t>
      </w:r>
      <w:r w:rsidR="00F6539B">
        <w:rPr>
          <w:rFonts w:ascii="Avenir LT Std 45 Book" w:hAnsi="Avenir LT Std 45 Book"/>
        </w:rPr>
        <w:t xml:space="preserve"> </w:t>
      </w:r>
      <w:r w:rsidR="00F6539B" w:rsidRPr="00F6539B">
        <w:rPr>
          <w:rFonts w:ascii="Avenir LT Std 45 Book" w:hAnsi="Avenir LT Std 45 Book"/>
        </w:rPr>
        <w:t>Med mere en</w:t>
      </w:r>
      <w:r>
        <w:rPr>
          <w:rFonts w:ascii="Avenir LT Std 45 Book" w:hAnsi="Avenir LT Std 45 Book"/>
        </w:rPr>
        <w:t xml:space="preserve">d 9.200 hoteller i 80 lande, </w:t>
      </w:r>
      <w:r w:rsidR="00F6539B" w:rsidRPr="00F6539B">
        <w:rPr>
          <w:rFonts w:ascii="Avenir LT Std 45 Book" w:hAnsi="Avenir LT Std 45 Book"/>
        </w:rPr>
        <w:t>80 mio. loyalitetsmedlemmer</w:t>
      </w:r>
      <w:r>
        <w:rPr>
          <w:rFonts w:ascii="Avenir LT Std 45 Book" w:hAnsi="Avenir LT Std 45 Book"/>
        </w:rPr>
        <w:t xml:space="preserve"> og</w:t>
      </w:r>
      <w:r w:rsidR="00F6539B" w:rsidRPr="00F6539B">
        <w:rPr>
          <w:rFonts w:ascii="Avenir LT Std 45 Book" w:hAnsi="Avenir LT Std 45 Book"/>
        </w:rPr>
        <w:t xml:space="preserve"> en stærk global salgsorganisation sikres Comwell adgang til og en position på det internationale</w:t>
      </w:r>
      <w:r w:rsidR="004D5847">
        <w:rPr>
          <w:rFonts w:ascii="Avenir LT Std 45 Book" w:hAnsi="Avenir LT Std 45 Book"/>
        </w:rPr>
        <w:t xml:space="preserve"> marked. </w:t>
      </w:r>
      <w:r w:rsidR="00F6539B" w:rsidRPr="00F6539B">
        <w:rPr>
          <w:rFonts w:ascii="Avenir LT Std 45 Book" w:hAnsi="Avenir LT Std 45 Book"/>
        </w:rPr>
        <w:t xml:space="preserve">Comwell </w:t>
      </w:r>
      <w:r w:rsidR="004D5847">
        <w:rPr>
          <w:rFonts w:ascii="Avenir LT Std 45 Book" w:hAnsi="Avenir LT Std 45 Book"/>
        </w:rPr>
        <w:t>Aarhus blev i 2019, som det første hotel i koncernen,</w:t>
      </w:r>
      <w:r w:rsidR="003933D0">
        <w:rPr>
          <w:rFonts w:ascii="Avenir LT Std 45 Book" w:hAnsi="Avenir LT Std 45 Book"/>
        </w:rPr>
        <w:t xml:space="preserve"> dobbelt</w:t>
      </w:r>
      <w:r w:rsidR="00E34DF5">
        <w:rPr>
          <w:rFonts w:ascii="Avenir LT Std 45 Book" w:hAnsi="Avenir LT Std 45 Book"/>
        </w:rPr>
        <w:t xml:space="preserve"> </w:t>
      </w:r>
      <w:r w:rsidR="003933D0">
        <w:rPr>
          <w:rFonts w:ascii="Avenir LT Std 45 Book" w:hAnsi="Avenir LT Std 45 Book"/>
        </w:rPr>
        <w:t xml:space="preserve">brandet </w:t>
      </w:r>
      <w:r w:rsidR="00F6539B" w:rsidRPr="00F6539B">
        <w:rPr>
          <w:rFonts w:ascii="Avenir LT Std 45 Book" w:hAnsi="Avenir LT Std 45 Book"/>
        </w:rPr>
        <w:t>med tilføjelse af navnet ”Dolce by Wyndham”.</w:t>
      </w:r>
      <w:r w:rsidR="003933D0">
        <w:rPr>
          <w:rFonts w:ascii="Avenir LT Std 45 Book" w:hAnsi="Avenir LT Std 45 Book"/>
        </w:rPr>
        <w:t xml:space="preserve"> Comwell Copenhagen </w:t>
      </w:r>
      <w:proofErr w:type="spellStart"/>
      <w:r w:rsidR="003933D0">
        <w:rPr>
          <w:rFonts w:ascii="Avenir LT Std 45 Book" w:hAnsi="Avenir LT Std 45 Book"/>
        </w:rPr>
        <w:t>Portside</w:t>
      </w:r>
      <w:proofErr w:type="spellEnd"/>
      <w:r w:rsidR="003933D0">
        <w:rPr>
          <w:rFonts w:ascii="Avenir LT Std 45 Book" w:hAnsi="Avenir LT Std 45 Book"/>
        </w:rPr>
        <w:t xml:space="preserve"> bliver fra januar 2021 ligeså dobbelt</w:t>
      </w:r>
      <w:r w:rsidR="00E34DF5">
        <w:rPr>
          <w:rFonts w:ascii="Avenir LT Std 45 Book" w:hAnsi="Avenir LT Std 45 Book"/>
        </w:rPr>
        <w:t xml:space="preserve"> </w:t>
      </w:r>
      <w:r w:rsidR="003933D0">
        <w:rPr>
          <w:rFonts w:ascii="Avenir LT Std 45 Book" w:hAnsi="Avenir LT Std 45 Book"/>
        </w:rPr>
        <w:t>brandet.</w:t>
      </w:r>
    </w:p>
    <w:p w:rsidR="003933D0" w:rsidRPr="00644C35" w:rsidRDefault="00F6539B" w:rsidP="003933D0">
      <w:pPr>
        <w:rPr>
          <w:rFonts w:ascii="Avenir LT Std 45 Book" w:hAnsi="Avenir LT Std 45 Book"/>
          <w:b/>
        </w:rPr>
      </w:pPr>
      <w:r>
        <w:rPr>
          <w:rFonts w:ascii="Avenir LT Std 45 Book" w:hAnsi="Avenir LT Std 45 Book"/>
          <w:b/>
        </w:rPr>
        <w:t>Comwell er Danmarks mest bæredygtige hotelkæde</w:t>
      </w:r>
      <w:r>
        <w:rPr>
          <w:rFonts w:ascii="Avenir LT Std 45 Book" w:hAnsi="Avenir LT Std 45 Book"/>
          <w:b/>
        </w:rPr>
        <w:br/>
      </w:r>
      <w:r w:rsidR="003933D0" w:rsidRPr="003933D0">
        <w:rPr>
          <w:rFonts w:ascii="Avenir LT Std 45 Book" w:hAnsi="Avenir LT Std 45 Book"/>
        </w:rPr>
        <w:t>Ifølge danske forbrugere er Comwell Hotels den mest bæredygtige hotelkæ</w:t>
      </w:r>
      <w:r w:rsidR="003933D0">
        <w:rPr>
          <w:rFonts w:ascii="Avenir LT Std 45 Book" w:hAnsi="Avenir LT Std 45 Book"/>
        </w:rPr>
        <w:t xml:space="preserve">de herhjemme. </w:t>
      </w:r>
      <w:r w:rsidR="003933D0" w:rsidRPr="003933D0">
        <w:rPr>
          <w:rFonts w:ascii="Avenir LT Std 45 Book" w:hAnsi="Avenir LT Std 45 Book"/>
        </w:rPr>
        <w:t>Comwell</w:t>
      </w:r>
      <w:r w:rsidR="003933D0">
        <w:rPr>
          <w:rFonts w:ascii="Avenir LT Std 45 Book" w:hAnsi="Avenir LT Std 45 Book"/>
        </w:rPr>
        <w:t xml:space="preserve"> </w:t>
      </w:r>
      <w:r w:rsidR="003933D0" w:rsidRPr="003933D0">
        <w:rPr>
          <w:rFonts w:ascii="Avenir LT Std 45 Book" w:hAnsi="Avenir LT Std 45 Book"/>
        </w:rPr>
        <w:t xml:space="preserve">modtog </w:t>
      </w:r>
      <w:r w:rsidR="003933D0">
        <w:rPr>
          <w:rFonts w:ascii="Avenir LT Std 45 Book" w:hAnsi="Avenir LT Std 45 Book"/>
        </w:rPr>
        <w:t xml:space="preserve">i april 2019 </w:t>
      </w:r>
      <w:r w:rsidR="001C3AF2">
        <w:rPr>
          <w:rFonts w:ascii="Avenir LT Std 45 Book" w:hAnsi="Avenir LT Std 45 Book"/>
        </w:rPr>
        <w:t xml:space="preserve">prisen Industry </w:t>
      </w:r>
      <w:proofErr w:type="spellStart"/>
      <w:r w:rsidR="001C3AF2">
        <w:rPr>
          <w:rFonts w:ascii="Avenir LT Std 45 Book" w:hAnsi="Avenir LT Std 45 Book"/>
        </w:rPr>
        <w:t>Leader</w:t>
      </w:r>
      <w:proofErr w:type="spellEnd"/>
      <w:r w:rsidR="001C3AF2">
        <w:rPr>
          <w:rFonts w:ascii="Avenir LT Std 45 Book" w:hAnsi="Avenir LT Std 45 Book"/>
        </w:rPr>
        <w:t xml:space="preserve"> 2019</w:t>
      </w:r>
      <w:r w:rsidR="003933D0" w:rsidRPr="003933D0">
        <w:rPr>
          <w:rFonts w:ascii="Avenir LT Std 45 Book" w:hAnsi="Avenir LT Std 45 Book"/>
        </w:rPr>
        <w:t xml:space="preserve"> for Danmarks mest bæredygtige hotelkæde i forbindelse med uddelingen af </w:t>
      </w:r>
      <w:proofErr w:type="spellStart"/>
      <w:r w:rsidR="003933D0" w:rsidRPr="003933D0">
        <w:rPr>
          <w:rFonts w:ascii="Avenir LT Std 45 Book" w:hAnsi="Avenir LT Std 45 Book"/>
        </w:rPr>
        <w:t>Sustainable</w:t>
      </w:r>
      <w:proofErr w:type="spellEnd"/>
      <w:r w:rsidR="003933D0" w:rsidRPr="003933D0">
        <w:rPr>
          <w:rFonts w:ascii="Avenir LT Std 45 Book" w:hAnsi="Avenir LT Std 45 Book"/>
        </w:rPr>
        <w:t xml:space="preserve"> Brand Index Awards 2019 i København.</w:t>
      </w:r>
    </w:p>
    <w:p w:rsidR="00F6539B" w:rsidRPr="003933D0" w:rsidRDefault="003933D0" w:rsidP="003933D0">
      <w:pPr>
        <w:rPr>
          <w:rFonts w:ascii="Avenir LT Std 45 Book" w:hAnsi="Avenir LT Std 45 Book"/>
        </w:rPr>
      </w:pPr>
      <w:r>
        <w:rPr>
          <w:rFonts w:ascii="Avenir LT Std 45 Book" w:hAnsi="Avenir LT Std 45 Book"/>
        </w:rPr>
        <w:t>Det er det hollandske analysebureau, SB Insight, der har lavet en omfattende brugerundersøgelse, hvor 7.400 danske forbrugere er blevet adspurgt om deres viden og holdning til bæredygtighed inden for 16 forskellige kategorier.</w:t>
      </w:r>
      <w:r w:rsidR="004E35E2">
        <w:rPr>
          <w:rFonts w:ascii="Avenir LT Std 45 Book" w:hAnsi="Avenir LT Std 45 Book"/>
        </w:rPr>
        <w:t xml:space="preserve"> </w:t>
      </w:r>
      <w:r>
        <w:rPr>
          <w:rFonts w:ascii="Avenir LT Std 45 Book" w:hAnsi="Avenir LT Std 45 Book"/>
        </w:rPr>
        <w:t>Ifølge d</w:t>
      </w:r>
      <w:r w:rsidR="004E35E2">
        <w:rPr>
          <w:rFonts w:ascii="Avenir LT Std 45 Book" w:hAnsi="Avenir LT Std 45 Book"/>
        </w:rPr>
        <w:t>anske forbrugere er Comwell</w:t>
      </w:r>
      <w:r>
        <w:rPr>
          <w:rFonts w:ascii="Avenir LT Std 45 Book" w:hAnsi="Avenir LT Std 45 Book"/>
        </w:rPr>
        <w:t xml:space="preserve"> suveræn førende i kategorien ”hotel”, når det gælder bæredygtighed, og er det 7. mest bæredygtige danske brand. I marts 2020 modtog Comwell for 2. år i træk prisen.</w:t>
      </w:r>
    </w:p>
    <w:p w:rsidR="004E35E2" w:rsidRDefault="003933D0" w:rsidP="004E35E2">
      <w:pPr>
        <w:rPr>
          <w:rFonts w:ascii="Avenir LT Std 45 Book" w:hAnsi="Avenir LT Std 45 Book"/>
        </w:rPr>
      </w:pPr>
      <w:r w:rsidRPr="003933D0">
        <w:rPr>
          <w:rFonts w:ascii="Avenir LT Std 45 Book" w:hAnsi="Avenir LT Std 45 Book"/>
          <w:i/>
        </w:rPr>
        <w:t>”</w:t>
      </w:r>
      <w:r w:rsidR="0066542E" w:rsidRPr="003933D0">
        <w:rPr>
          <w:rFonts w:ascii="Avenir LT Std 45 Book" w:hAnsi="Avenir LT Std 45 Book" w:cs="Arial"/>
          <w:i/>
        </w:rPr>
        <w:t xml:space="preserve">Bæredygtighed </w:t>
      </w:r>
      <w:r w:rsidR="00133245">
        <w:rPr>
          <w:rFonts w:ascii="Avenir LT Std 45 Book" w:hAnsi="Avenir LT Std 45 Book" w:cs="Arial"/>
          <w:i/>
        </w:rPr>
        <w:t xml:space="preserve">er </w:t>
      </w:r>
      <w:r w:rsidR="0066542E" w:rsidRPr="003933D0">
        <w:rPr>
          <w:rFonts w:ascii="Avenir LT Std 45 Book" w:hAnsi="Avenir LT Std 45 Book" w:cs="Arial"/>
          <w:i/>
        </w:rPr>
        <w:t xml:space="preserve">et vigtigt omdrejningspunkt i det daglige arbejde i Comwell, og det tænkes ind på tværs af alle </w:t>
      </w:r>
      <w:r w:rsidR="00417085">
        <w:rPr>
          <w:rFonts w:ascii="Avenir LT Std 45 Book" w:hAnsi="Avenir LT Std 45 Book" w:cs="Arial"/>
          <w:i/>
        </w:rPr>
        <w:t>vores hoteller og</w:t>
      </w:r>
      <w:r w:rsidR="0066542E" w:rsidRPr="003933D0">
        <w:rPr>
          <w:rFonts w:ascii="Avenir LT Std 45 Book" w:hAnsi="Avenir LT Std 45 Book" w:cs="Arial"/>
          <w:i/>
        </w:rPr>
        <w:t xml:space="preserve"> gennem hele værdikæden. Derudover er bæredygtighedsarbejdet forankret i den overordnede forretningsstrategi, således at det understøtter forretningens udvikling og resultat</w:t>
      </w:r>
      <w:r w:rsidRPr="003933D0">
        <w:rPr>
          <w:rFonts w:ascii="Avenir LT Std 45 Book" w:hAnsi="Avenir LT Std 45 Book" w:cs="Arial"/>
          <w:i/>
        </w:rPr>
        <w:t>. Så det er naturligvi</w:t>
      </w:r>
      <w:r w:rsidR="004E35E2">
        <w:rPr>
          <w:rFonts w:ascii="Avenir LT Std 45 Book" w:hAnsi="Avenir LT Std 45 Book" w:cs="Arial"/>
          <w:i/>
        </w:rPr>
        <w:t xml:space="preserve">s glædeligt, at </w:t>
      </w:r>
      <w:r w:rsidRPr="003933D0">
        <w:rPr>
          <w:rFonts w:ascii="Avenir LT Std 45 Book" w:hAnsi="Avenir LT Std 45 Book" w:cs="Arial"/>
          <w:i/>
        </w:rPr>
        <w:t>danskerne anerkender os for det store arbejde, som vi har arbejdet med siden 2015</w:t>
      </w:r>
      <w:r w:rsidR="0066542E" w:rsidRPr="003933D0">
        <w:rPr>
          <w:rFonts w:ascii="Avenir LT Std 45 Book" w:hAnsi="Avenir LT Std 45 Book" w:cs="Arial"/>
          <w:i/>
        </w:rPr>
        <w:t>,”</w:t>
      </w:r>
      <w:r w:rsidR="0066542E" w:rsidRPr="003933D0">
        <w:rPr>
          <w:rFonts w:ascii="Avenir LT Std 45 Book" w:hAnsi="Avenir LT Std 45 Book" w:cs="Arial"/>
        </w:rPr>
        <w:t xml:space="preserve"> </w:t>
      </w:r>
      <w:r w:rsidR="00F6539B" w:rsidRPr="003933D0">
        <w:rPr>
          <w:rFonts w:ascii="Avenir LT Std 45 Book" w:hAnsi="Avenir LT Std 45 Book"/>
        </w:rPr>
        <w:t>tilføjer Peter Schelde.</w:t>
      </w:r>
    </w:p>
    <w:p w:rsidR="00F6539B" w:rsidRPr="004E35E2" w:rsidRDefault="00F7380F" w:rsidP="004E35E2">
      <w:pPr>
        <w:rPr>
          <w:rFonts w:ascii="Avenir LT Std 45 Book" w:hAnsi="Avenir LT Std 45 Book" w:cs="Arial"/>
        </w:rPr>
      </w:pPr>
      <w:r>
        <w:rPr>
          <w:rFonts w:ascii="Avenir LT Std 45 Book" w:hAnsi="Avenir LT Std 45 Book"/>
          <w:b/>
        </w:rPr>
        <w:t>Årets resultat i hovedtal</w:t>
      </w:r>
      <w:r>
        <w:rPr>
          <w:rFonts w:ascii="Avenir LT Std 45 Book" w:hAnsi="Avenir LT Std 45 Book"/>
          <w:b/>
        </w:rPr>
        <w:br/>
      </w:r>
      <w:r w:rsidR="0073248F" w:rsidRPr="0073248F">
        <w:rPr>
          <w:rFonts w:ascii="Avenir LT Std 45 Book" w:hAnsi="Avenir LT Std 45 Book"/>
        </w:rPr>
        <w:t xml:space="preserve">Comwell </w:t>
      </w:r>
      <w:proofErr w:type="spellStart"/>
      <w:r w:rsidR="0073248F" w:rsidRPr="0073248F">
        <w:rPr>
          <w:rFonts w:ascii="Avenir LT Std 45 Book" w:hAnsi="Avenir LT Std 45 Book"/>
        </w:rPr>
        <w:t>a-s</w:t>
      </w:r>
      <w:proofErr w:type="spellEnd"/>
      <w:r w:rsidR="0073248F" w:rsidRPr="0073248F">
        <w:rPr>
          <w:rFonts w:ascii="Avenir LT Std 45 Book" w:hAnsi="Avenir LT Std 45 Book"/>
        </w:rPr>
        <w:t xml:space="preserve"> driver </w:t>
      </w:r>
      <w:r w:rsidR="00CB022A">
        <w:rPr>
          <w:rFonts w:ascii="Avenir LT Std 45 Book" w:hAnsi="Avenir LT Std 45 Book"/>
        </w:rPr>
        <w:t xml:space="preserve">17 </w:t>
      </w:r>
      <w:r w:rsidR="0073248F" w:rsidRPr="0073248F">
        <w:rPr>
          <w:rFonts w:ascii="Avenir LT Std 45 Book" w:hAnsi="Avenir LT Std 45 Book"/>
        </w:rPr>
        <w:t>konference- og spahoteller i Danmark og Sverige. Under varemærkerne ”Centralværkstedet” og ”Smedien” drives konference-, restaurant- og banket</w:t>
      </w:r>
      <w:r w:rsidR="00F6539B">
        <w:rPr>
          <w:rFonts w:ascii="Avenir LT Std 45 Book" w:hAnsi="Avenir LT Std 45 Book"/>
        </w:rPr>
        <w:t xml:space="preserve">virksomhed i Aarhus. </w:t>
      </w:r>
      <w:r w:rsidR="0073248F" w:rsidRPr="0073248F">
        <w:rPr>
          <w:rFonts w:ascii="Avenir LT Std 45 Book" w:hAnsi="Avenir LT Std 45 Book"/>
        </w:rPr>
        <w:t xml:space="preserve">Med BC </w:t>
      </w:r>
      <w:proofErr w:type="spellStart"/>
      <w:r w:rsidR="0073248F" w:rsidRPr="0073248F">
        <w:rPr>
          <w:rFonts w:ascii="Avenir LT Std 45 Book" w:hAnsi="Avenir LT Std 45 Book"/>
        </w:rPr>
        <w:t>Hospitality</w:t>
      </w:r>
      <w:proofErr w:type="spellEnd"/>
      <w:r w:rsidR="0073248F" w:rsidRPr="0073248F">
        <w:rPr>
          <w:rFonts w:ascii="Avenir LT Std 45 Book" w:hAnsi="Avenir LT Std 45 Book"/>
        </w:rPr>
        <w:t xml:space="preserve"> Group, København, samarbejdes om driften af Comwell Conference Center Copenhagen.</w:t>
      </w:r>
    </w:p>
    <w:p w:rsidR="00F6539B" w:rsidRDefault="0073248F" w:rsidP="00F6539B">
      <w:pPr>
        <w:pStyle w:val="Ingenafstand"/>
        <w:rPr>
          <w:rFonts w:ascii="Avenir LT Std 45 Book" w:hAnsi="Avenir LT Std 45 Book"/>
        </w:rPr>
      </w:pPr>
      <w:r w:rsidRPr="0073248F">
        <w:rPr>
          <w:rFonts w:ascii="Avenir LT Std 45 Book" w:hAnsi="Avenir LT Std 45 Book" w:cs="Tahoma"/>
        </w:rPr>
        <w:t>Comwell Conference Center Copenhagen og Comwell Køge Strand indgår i resultatopgørelsen me</w:t>
      </w:r>
      <w:r w:rsidR="00133245">
        <w:rPr>
          <w:rFonts w:ascii="Avenir LT Std 45 Book" w:hAnsi="Avenir LT Std 45 Book" w:cs="Tahoma"/>
        </w:rPr>
        <w:t xml:space="preserve">d indtægter fra management </w:t>
      </w:r>
      <w:proofErr w:type="spellStart"/>
      <w:r w:rsidR="00133245">
        <w:rPr>
          <w:rFonts w:ascii="Avenir LT Std 45 Book" w:hAnsi="Avenir LT Std 45 Book" w:cs="Tahoma"/>
        </w:rPr>
        <w:t>fee</w:t>
      </w:r>
      <w:proofErr w:type="spellEnd"/>
      <w:r w:rsidRPr="0073248F">
        <w:rPr>
          <w:rFonts w:ascii="Avenir LT Std 45 Book" w:hAnsi="Avenir LT Std 45 Book" w:cs="Tahoma"/>
        </w:rPr>
        <w:t xml:space="preserve"> og er således ikke konsolideret i </w:t>
      </w:r>
      <w:r w:rsidRPr="0073248F">
        <w:rPr>
          <w:rFonts w:ascii="Avenir LT Std 45 Book" w:hAnsi="Avenir LT Std 45 Book"/>
        </w:rPr>
        <w:t xml:space="preserve">Comwells koncernregnskab. </w:t>
      </w:r>
    </w:p>
    <w:p w:rsidR="00F6539B" w:rsidRDefault="00F6539B" w:rsidP="00F6539B">
      <w:pPr>
        <w:pStyle w:val="Ingenafstand"/>
        <w:rPr>
          <w:rFonts w:ascii="Avenir LT Std 45 Book" w:hAnsi="Avenir LT Std 45 Book"/>
        </w:rPr>
      </w:pPr>
    </w:p>
    <w:p w:rsidR="0066542E" w:rsidRDefault="00F7380F" w:rsidP="00F7380F">
      <w:pPr>
        <w:pStyle w:val="Ingenafstand"/>
        <w:rPr>
          <w:rFonts w:ascii="Avenir LT Std 45 Book" w:hAnsi="Avenir LT Std 45 Book"/>
        </w:rPr>
      </w:pPr>
      <w:r>
        <w:rPr>
          <w:rFonts w:ascii="Avenir LT Std 45 Book" w:hAnsi="Avenir LT Std 45 Book"/>
        </w:rPr>
        <w:t xml:space="preserve">Comwell-koncernen har i alt 2410 værelser og </w:t>
      </w:r>
      <w:r w:rsidR="00F55353">
        <w:rPr>
          <w:rFonts w:ascii="Avenir LT Std 45 Book" w:hAnsi="Avenir LT Std 45 Book"/>
        </w:rPr>
        <w:t>900</w:t>
      </w:r>
      <w:r>
        <w:rPr>
          <w:rFonts w:ascii="Avenir LT Std 45 Book" w:hAnsi="Avenir LT Std 45 Book"/>
        </w:rPr>
        <w:t xml:space="preserve"> medarbejdere.</w:t>
      </w:r>
    </w:p>
    <w:p w:rsidR="0066542E" w:rsidRDefault="0066542E" w:rsidP="00F7380F">
      <w:pPr>
        <w:pStyle w:val="Ingenafstand"/>
        <w:rPr>
          <w:rFonts w:ascii="Avenir LT Std 45 Book" w:hAnsi="Avenir LT Std 45 Book"/>
        </w:rPr>
      </w:pPr>
    </w:p>
    <w:p w:rsidR="00F7380F" w:rsidRPr="0066542E" w:rsidRDefault="00F7380F" w:rsidP="00F7380F">
      <w:pPr>
        <w:pStyle w:val="Ingenafstand"/>
        <w:rPr>
          <w:rFonts w:ascii="Avenir LT Std 45 Book" w:hAnsi="Avenir LT Std 45 Book"/>
        </w:rPr>
      </w:pPr>
      <w:r w:rsidRPr="006060EF">
        <w:rPr>
          <w:rFonts w:ascii="Avenir LT Std 45 Book" w:hAnsi="Avenir LT Std 45 Book"/>
        </w:rPr>
        <w:t>Omsætning</w:t>
      </w:r>
      <w:r w:rsidR="00B41A70">
        <w:rPr>
          <w:rFonts w:ascii="Avenir LT Std 45 Book" w:hAnsi="Avenir LT Std 45 Book"/>
        </w:rPr>
        <w:t xml:space="preserve"> </w:t>
      </w:r>
      <w:r w:rsidRPr="006060EF">
        <w:rPr>
          <w:rFonts w:ascii="Avenir LT Std 45 Book" w:hAnsi="Avenir LT Std 45 Book"/>
        </w:rPr>
        <w:t>867,6 mio.</w:t>
      </w:r>
      <w:r>
        <w:rPr>
          <w:rFonts w:ascii="Avenir LT Std 45 Book" w:hAnsi="Avenir LT Std 45 Book"/>
        </w:rPr>
        <w:t xml:space="preserve"> kr. mod 890,9 mio. kr. i 2018</w:t>
      </w:r>
      <w:r>
        <w:rPr>
          <w:rFonts w:ascii="Avenir LT Std 45 Book" w:hAnsi="Avenir LT Std 45 Book"/>
        </w:rPr>
        <w:br/>
        <w:t>Resultat før skat +</w:t>
      </w:r>
      <w:r w:rsidRPr="006060EF">
        <w:rPr>
          <w:rFonts w:ascii="Avenir LT Std 45 Book" w:hAnsi="Avenir LT Std 45 Book"/>
        </w:rPr>
        <w:t>1</w:t>
      </w:r>
      <w:r w:rsidR="007B0D08" w:rsidRPr="006060EF">
        <w:rPr>
          <w:rFonts w:ascii="Avenir LT Std 45 Book" w:hAnsi="Avenir LT Std 45 Book"/>
        </w:rPr>
        <w:t>3,3</w:t>
      </w:r>
      <w:r w:rsidRPr="006060EF">
        <w:rPr>
          <w:rFonts w:ascii="Avenir LT Std 45 Book" w:hAnsi="Avenir LT Std 45 Book"/>
        </w:rPr>
        <w:t xml:space="preserve"> mio</w:t>
      </w:r>
      <w:r>
        <w:rPr>
          <w:rFonts w:ascii="Avenir LT Std 45 Book" w:hAnsi="Avenir LT Std 45 Book"/>
        </w:rPr>
        <w:t xml:space="preserve">. kr. mod +18,0 mio. kr. i 2018 </w:t>
      </w:r>
      <w:r>
        <w:rPr>
          <w:rFonts w:ascii="Avenir LT Std 45 Book" w:hAnsi="Avenir LT Std 45 Book"/>
        </w:rPr>
        <w:br/>
        <w:t>Result</w:t>
      </w:r>
      <w:r w:rsidR="00FB1E1D">
        <w:rPr>
          <w:rFonts w:ascii="Avenir LT Std 45 Book" w:hAnsi="Avenir LT Std 45 Book"/>
        </w:rPr>
        <w:t>at efter skat +</w:t>
      </w:r>
      <w:r w:rsidR="007B0D08">
        <w:rPr>
          <w:rFonts w:ascii="Avenir LT Std 45 Book" w:hAnsi="Avenir LT Std 45 Book"/>
        </w:rPr>
        <w:t>8,7</w:t>
      </w:r>
      <w:r>
        <w:rPr>
          <w:rFonts w:ascii="Avenir LT Std 45 Book" w:hAnsi="Avenir LT Std 45 Book"/>
        </w:rPr>
        <w:t xml:space="preserve"> mio. kr. mod</w:t>
      </w:r>
      <w:r w:rsidR="00FB1E1D">
        <w:rPr>
          <w:rFonts w:ascii="Avenir LT Std 45 Book" w:hAnsi="Avenir LT Std 45 Book"/>
        </w:rPr>
        <w:t xml:space="preserve"> +11,3</w:t>
      </w:r>
      <w:r>
        <w:rPr>
          <w:rFonts w:ascii="Avenir LT Std 45 Book" w:hAnsi="Avenir LT Std 45 Book"/>
        </w:rPr>
        <w:t xml:space="preserve"> mio. kr.</w:t>
      </w:r>
      <w:r w:rsidR="00FB1E1D">
        <w:rPr>
          <w:rFonts w:ascii="Avenir LT Std 45 Book" w:hAnsi="Avenir LT Std 45 Book"/>
        </w:rPr>
        <w:t xml:space="preserve"> i 2018</w:t>
      </w:r>
      <w:r>
        <w:rPr>
          <w:rFonts w:ascii="Avenir LT Std 45 Book" w:hAnsi="Avenir LT Std 45 Book"/>
        </w:rPr>
        <w:br/>
        <w:t xml:space="preserve">Koncernens egenkapital er på </w:t>
      </w:r>
      <w:r w:rsidR="00FB1E1D" w:rsidRPr="006060EF">
        <w:rPr>
          <w:rFonts w:ascii="Avenir LT Std 45 Book" w:hAnsi="Avenir LT Std 45 Book"/>
        </w:rPr>
        <w:t>2</w:t>
      </w:r>
      <w:r w:rsidR="007B0D08" w:rsidRPr="006060EF">
        <w:rPr>
          <w:rFonts w:ascii="Avenir LT Std 45 Book" w:hAnsi="Avenir LT Std 45 Book"/>
        </w:rPr>
        <w:t>49,5</w:t>
      </w:r>
      <w:r w:rsidRPr="006060EF">
        <w:rPr>
          <w:rFonts w:ascii="Avenir LT Std 45 Book" w:hAnsi="Avenir LT Std 45 Book"/>
        </w:rPr>
        <w:t xml:space="preserve"> m</w:t>
      </w:r>
      <w:r w:rsidR="00FB1E1D" w:rsidRPr="006060EF">
        <w:rPr>
          <w:rFonts w:ascii="Avenir LT Std 45 Book" w:hAnsi="Avenir LT Std 45 Book"/>
        </w:rPr>
        <w:t>io</w:t>
      </w:r>
      <w:r w:rsidR="00FB1E1D">
        <w:rPr>
          <w:rFonts w:ascii="Avenir LT Std 45 Book" w:hAnsi="Avenir LT Std 45 Book"/>
        </w:rPr>
        <w:t>. kr. med en soliditet</w:t>
      </w:r>
      <w:r w:rsidR="00C210FC">
        <w:rPr>
          <w:rFonts w:ascii="Avenir LT Std 45 Book" w:hAnsi="Avenir LT Std 45 Book"/>
        </w:rPr>
        <w:t>sgrad</w:t>
      </w:r>
      <w:r w:rsidR="00FB1E1D">
        <w:rPr>
          <w:rFonts w:ascii="Avenir LT Std 45 Book" w:hAnsi="Avenir LT Std 45 Book"/>
        </w:rPr>
        <w:t xml:space="preserve"> </w:t>
      </w:r>
      <w:r w:rsidR="00FB1E1D" w:rsidRPr="006060EF">
        <w:rPr>
          <w:rFonts w:ascii="Avenir LT Std 45 Book" w:hAnsi="Avenir LT Std 45 Book"/>
        </w:rPr>
        <w:t xml:space="preserve">på </w:t>
      </w:r>
      <w:r w:rsidR="00C210FC" w:rsidRPr="006060EF">
        <w:rPr>
          <w:rFonts w:ascii="Avenir LT Std 45 Book" w:hAnsi="Avenir LT Std 45 Book"/>
        </w:rPr>
        <w:t>49,</w:t>
      </w:r>
      <w:r w:rsidR="007B0D08" w:rsidRPr="006060EF">
        <w:rPr>
          <w:rFonts w:ascii="Avenir LT Std 45 Book" w:hAnsi="Avenir LT Std 45 Book"/>
        </w:rPr>
        <w:t>4</w:t>
      </w:r>
      <w:r w:rsidRPr="006060EF">
        <w:rPr>
          <w:rFonts w:ascii="Avenir LT Std 45 Book" w:hAnsi="Avenir LT Std 45 Book"/>
        </w:rPr>
        <w:t>%.</w:t>
      </w:r>
    </w:p>
    <w:p w:rsidR="006060EF" w:rsidRDefault="00F7380F" w:rsidP="00475CDD">
      <w:pPr>
        <w:rPr>
          <w:rFonts w:ascii="Avenir LT Std 45 Book" w:hAnsi="Avenir LT Std 45 Book" w:cs="Arial"/>
          <w:b/>
        </w:rPr>
      </w:pPr>
      <w:r>
        <w:rPr>
          <w:rFonts w:ascii="Avenir LT Std 45 Book" w:hAnsi="Avenir LT Std 45 Book"/>
        </w:rPr>
        <w:br/>
      </w:r>
    </w:p>
    <w:p w:rsidR="006060EF" w:rsidRDefault="006060EF" w:rsidP="00475CDD">
      <w:pPr>
        <w:rPr>
          <w:rFonts w:ascii="Avenir LT Std 45 Book" w:hAnsi="Avenir LT Std 45 Book" w:cs="Arial"/>
          <w:b/>
        </w:rPr>
      </w:pPr>
    </w:p>
    <w:p w:rsidR="006060EF" w:rsidRDefault="006060EF" w:rsidP="00475CDD">
      <w:pPr>
        <w:rPr>
          <w:rFonts w:ascii="Avenir LT Std 45 Book" w:hAnsi="Avenir LT Std 45 Book" w:cs="Arial"/>
          <w:b/>
        </w:rPr>
      </w:pPr>
    </w:p>
    <w:p w:rsidR="006060EF" w:rsidRDefault="006060EF" w:rsidP="00475CDD">
      <w:pPr>
        <w:rPr>
          <w:rFonts w:ascii="Avenir LT Std 45 Book" w:hAnsi="Avenir LT Std 45 Book" w:cs="Arial"/>
          <w:b/>
        </w:rPr>
      </w:pPr>
    </w:p>
    <w:p w:rsidR="006060EF" w:rsidRDefault="006060EF" w:rsidP="00475CDD">
      <w:pPr>
        <w:rPr>
          <w:rFonts w:ascii="Avenir LT Std 45 Book" w:hAnsi="Avenir LT Std 45 Book" w:cs="Arial"/>
          <w:b/>
        </w:rPr>
      </w:pPr>
      <w:r w:rsidRPr="00141A11">
        <w:rPr>
          <w:rFonts w:ascii="Avenir LT Std 45 Book" w:hAnsi="Avenir LT Std 45 Book"/>
          <w:b/>
          <w:noProof/>
          <w:sz w:val="20"/>
          <w:szCs w:val="20"/>
          <w:lang w:eastAsia="da-DK"/>
        </w:rPr>
        <w:lastRenderedPageBreak/>
        <w:drawing>
          <wp:anchor distT="0" distB="0" distL="114300" distR="114300" simplePos="0" relativeHeight="251663360" behindDoc="1" locked="0" layoutInCell="1" allowOverlap="1" wp14:anchorId="73004A52" wp14:editId="6D30136A">
            <wp:simplePos x="0" y="0"/>
            <wp:positionH relativeFrom="margin">
              <wp:posOffset>5267325</wp:posOffset>
            </wp:positionH>
            <wp:positionV relativeFrom="paragraph">
              <wp:posOffset>-134620</wp:posOffset>
            </wp:positionV>
            <wp:extent cx="1483153" cy="428604"/>
            <wp:effectExtent l="0" t="0" r="317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8">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p>
    <w:p w:rsidR="006060EF" w:rsidRDefault="006060EF" w:rsidP="00475CDD">
      <w:pPr>
        <w:rPr>
          <w:rFonts w:ascii="Avenir LT Std 45 Book" w:hAnsi="Avenir LT Std 45 Book" w:cs="Arial"/>
          <w:b/>
        </w:rPr>
      </w:pPr>
    </w:p>
    <w:p w:rsidR="006060EF" w:rsidRDefault="006060EF" w:rsidP="00475CDD">
      <w:pPr>
        <w:rPr>
          <w:rFonts w:ascii="Avenir LT Std 45 Book" w:hAnsi="Avenir LT Std 45 Book" w:cs="Arial"/>
          <w:b/>
        </w:rPr>
      </w:pPr>
    </w:p>
    <w:p w:rsidR="00475CDD" w:rsidRPr="00887075" w:rsidRDefault="00475CDD" w:rsidP="00475CDD">
      <w:pPr>
        <w:rPr>
          <w:rFonts w:ascii="Avenir LT Std 45 Book" w:hAnsi="Avenir LT Std 45 Book"/>
        </w:rPr>
      </w:pPr>
      <w:r w:rsidRPr="00475CDD">
        <w:rPr>
          <w:rFonts w:ascii="Avenir LT Std 45 Book" w:hAnsi="Avenir LT Std 45 Book" w:cs="Arial"/>
          <w:b/>
        </w:rPr>
        <w:t>Forventet udvikling</w:t>
      </w:r>
      <w:r>
        <w:rPr>
          <w:rFonts w:ascii="Avenir LT Std 45 Book" w:hAnsi="Avenir LT Std 45 Book" w:cs="Arial"/>
          <w:b/>
        </w:rPr>
        <w:br/>
      </w:r>
      <w:r w:rsidRPr="00475CDD">
        <w:rPr>
          <w:rFonts w:ascii="Avenir LT Std 45 Book" w:hAnsi="Avenir LT Std 45 Book"/>
        </w:rPr>
        <w:t>For 2020 er der stor usikkerhed omkring udvikling i aktivitet og resultat.</w:t>
      </w:r>
      <w:r>
        <w:rPr>
          <w:rFonts w:ascii="Avenir LT Std 45 Book" w:hAnsi="Avenir LT Std 45 Book" w:cs="Arial"/>
          <w:b/>
        </w:rPr>
        <w:t xml:space="preserve"> </w:t>
      </w:r>
      <w:r w:rsidRPr="00475CDD">
        <w:rPr>
          <w:rFonts w:ascii="Avenir LT Std 45 Book" w:hAnsi="Avenir LT Std 45 Book"/>
        </w:rPr>
        <w:t xml:space="preserve">Årsagen hertil skal findes i den verdensomspændende </w:t>
      </w:r>
      <w:proofErr w:type="spellStart"/>
      <w:r w:rsidR="00E34DF5">
        <w:rPr>
          <w:rFonts w:ascii="Avenir LT Std 45 Book" w:hAnsi="Avenir LT Std 45 Book"/>
        </w:rPr>
        <w:t>c</w:t>
      </w:r>
      <w:r w:rsidR="00F55353">
        <w:rPr>
          <w:rFonts w:ascii="Avenir LT Std 45 Book" w:hAnsi="Avenir LT Std 45 Book"/>
        </w:rPr>
        <w:t>orona</w:t>
      </w:r>
      <w:r w:rsidRPr="00475CDD">
        <w:rPr>
          <w:rFonts w:ascii="Avenir LT Std 45 Book" w:hAnsi="Avenir LT Std 45 Book"/>
        </w:rPr>
        <w:t>virus</w:t>
      </w:r>
      <w:proofErr w:type="spellEnd"/>
      <w:r w:rsidR="00F55353">
        <w:rPr>
          <w:rFonts w:ascii="Avenir LT Std 45 Book" w:hAnsi="Avenir LT Std 45 Book"/>
        </w:rPr>
        <w:t>,</w:t>
      </w:r>
      <w:r w:rsidRPr="00475CDD">
        <w:rPr>
          <w:rFonts w:ascii="Avenir LT Std 45 Book" w:hAnsi="Avenir LT Std 45 Book"/>
        </w:rPr>
        <w:t xml:space="preserve"> der har medført en markant nedgang i møde- og rejseaktiviteten globalt set og dermed skabt stor usikkerhed for oplevelses-, restaurant-, hotel- og rejsebranchen. </w:t>
      </w:r>
    </w:p>
    <w:p w:rsidR="006060EF" w:rsidRDefault="006060EF" w:rsidP="00F7380F">
      <w:pPr>
        <w:spacing w:line="240" w:lineRule="auto"/>
        <w:rPr>
          <w:rFonts w:ascii="Avenir LT Std 45 Book" w:hAnsi="Avenir LT Std 45 Book"/>
          <w:b/>
        </w:rPr>
      </w:pPr>
    </w:p>
    <w:p w:rsidR="00F7380F" w:rsidRDefault="00F7380F" w:rsidP="00F7380F">
      <w:pPr>
        <w:spacing w:line="240" w:lineRule="auto"/>
        <w:rPr>
          <w:rFonts w:ascii="Avenir LT Std 45 Book" w:hAnsi="Avenir LT Std 45 Book"/>
          <w:b/>
        </w:rPr>
      </w:pPr>
      <w:r w:rsidRPr="00C90441">
        <w:rPr>
          <w:rFonts w:ascii="Avenir LT Std 45 Book" w:hAnsi="Avenir LT Std 45 Book"/>
          <w:b/>
        </w:rPr>
        <w:t>Der afholdes generalforsamling</w:t>
      </w:r>
      <w:r>
        <w:rPr>
          <w:rFonts w:ascii="Avenir LT Std 45 Book" w:hAnsi="Avenir LT Std 45 Book"/>
          <w:b/>
        </w:rPr>
        <w:t xml:space="preserve"> den 29</w:t>
      </w:r>
      <w:r w:rsidRPr="00C90441">
        <w:rPr>
          <w:rFonts w:ascii="Avenir LT Std 45 Book" w:hAnsi="Avenir LT Std 45 Book"/>
          <w:b/>
        </w:rPr>
        <w:t>. maj</w:t>
      </w:r>
      <w:r>
        <w:rPr>
          <w:rFonts w:ascii="Avenir LT Std 45 Book" w:hAnsi="Avenir LT Std 45 Book"/>
          <w:b/>
        </w:rPr>
        <w:t xml:space="preserve"> 2020</w:t>
      </w:r>
      <w:r w:rsidRPr="00C90441">
        <w:rPr>
          <w:rFonts w:ascii="Avenir LT Std 45 Book" w:hAnsi="Avenir LT Std 45 Book"/>
          <w:b/>
        </w:rPr>
        <w:t xml:space="preserve"> </w:t>
      </w:r>
      <w:r>
        <w:rPr>
          <w:rFonts w:ascii="Avenir LT Std 45 Book" w:hAnsi="Avenir LT Std 45 Book"/>
          <w:b/>
        </w:rPr>
        <w:t>kl.1</w:t>
      </w:r>
      <w:r w:rsidR="0093308E">
        <w:rPr>
          <w:rFonts w:ascii="Avenir LT Std 45 Book" w:hAnsi="Avenir LT Std 45 Book"/>
          <w:b/>
        </w:rPr>
        <w:t>3</w:t>
      </w:r>
      <w:r w:rsidR="006060EF">
        <w:rPr>
          <w:rFonts w:ascii="Avenir LT Std 45 Book" w:hAnsi="Avenir LT Std 45 Book"/>
          <w:b/>
        </w:rPr>
        <w:t>.</w:t>
      </w:r>
      <w:r w:rsidR="0093308E">
        <w:rPr>
          <w:rFonts w:ascii="Avenir LT Std 45 Book" w:hAnsi="Avenir LT Std 45 Book"/>
          <w:b/>
        </w:rPr>
        <w:t>3</w:t>
      </w:r>
      <w:r>
        <w:rPr>
          <w:rFonts w:ascii="Avenir LT Std 45 Book" w:hAnsi="Avenir LT Std 45 Book"/>
          <w:b/>
        </w:rPr>
        <w:t>0 på Comwell Kolding</w:t>
      </w:r>
      <w:r w:rsidRPr="00C90441">
        <w:rPr>
          <w:rFonts w:ascii="Avenir LT Std 45 Book" w:hAnsi="Avenir LT Std 45 Book"/>
          <w:b/>
        </w:rPr>
        <w:t>.</w:t>
      </w:r>
    </w:p>
    <w:p w:rsidR="006060EF" w:rsidRDefault="006060EF" w:rsidP="00F7380F">
      <w:pPr>
        <w:spacing w:line="240" w:lineRule="auto"/>
        <w:rPr>
          <w:rFonts w:ascii="Avenir LT Std 45 Book" w:hAnsi="Avenir LT Std 45 Book"/>
          <w:b/>
        </w:rPr>
      </w:pPr>
    </w:p>
    <w:p w:rsidR="00417085" w:rsidRDefault="00417085" w:rsidP="00417085">
      <w:pPr>
        <w:spacing w:line="240" w:lineRule="auto"/>
        <w:rPr>
          <w:rFonts w:ascii="Avenir LT Std 45 Book" w:hAnsi="Avenir LT Std 45 Book"/>
        </w:rPr>
      </w:pPr>
      <w:r>
        <w:rPr>
          <w:rFonts w:ascii="Avenir LT Std 45 Book" w:hAnsi="Avenir LT Std 45 Book"/>
        </w:rPr>
        <w:t>For yderligere information eller interviews – kontakt venligst undertegnede.</w:t>
      </w:r>
    </w:p>
    <w:p w:rsidR="00F80649" w:rsidRPr="006C0E7F" w:rsidRDefault="00F80649" w:rsidP="003933D0">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t>PR- og kommunikationsansvarlig</w:t>
      </w:r>
      <w:r>
        <w:rPr>
          <w:rFonts w:ascii="Avenir LT Std 45 Book" w:hAnsi="Avenir LT Std 45 Book"/>
        </w:rPr>
        <w:br/>
        <w:t>Comwell Hotels</w:t>
      </w:r>
      <w:r>
        <w:rPr>
          <w:rFonts w:ascii="Avenir LT Std 45 Book" w:hAnsi="Avenir LT Std 45 Book"/>
        </w:rPr>
        <w:br/>
        <w:t xml:space="preserve">T. +45 3010 8244 / M. </w:t>
      </w:r>
      <w:hyperlink r:id="rId9" w:history="1">
        <w:r w:rsidRPr="00A952D1">
          <w:rPr>
            <w:rStyle w:val="Hyperlink"/>
            <w:rFonts w:ascii="Avenir LT Std 45 Book" w:hAnsi="Avenir LT Std 45 Book"/>
          </w:rPr>
          <w:t>sive@comwell.dk</w:t>
        </w:r>
      </w:hyperlink>
      <w:r w:rsidR="0073248F">
        <w:rPr>
          <w:rFonts w:ascii="Avenir LT Std 45 Book" w:hAnsi="Avenir LT Std 45 Book"/>
        </w:rPr>
        <w:t xml:space="preserve"> </w:t>
      </w:r>
    </w:p>
    <w:p w:rsidR="00F41A83" w:rsidRPr="00137D2E" w:rsidRDefault="00F41A83" w:rsidP="00C93073">
      <w:pPr>
        <w:pStyle w:val="Ingenafstand"/>
        <w:rPr>
          <w:rFonts w:ascii="Avenir LT Std 45 Book" w:hAnsi="Avenir LT Std 45 Book"/>
          <w:sz w:val="24"/>
          <w:szCs w:val="24"/>
        </w:rPr>
      </w:pPr>
    </w:p>
    <w:p w:rsidR="00E54656" w:rsidRPr="00141A11" w:rsidRDefault="007D30AB" w:rsidP="00E54656">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8CA3"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137D2E">
        <w:rPr>
          <w:rFonts w:ascii="Avenir LT Std 45 Book" w:hAnsi="Avenir LT Std 45 Book"/>
          <w:sz w:val="20"/>
          <w:szCs w:val="20"/>
        </w:rPr>
        <w:br/>
      </w:r>
      <w:r w:rsidR="00E54656" w:rsidRPr="00141A11">
        <w:rPr>
          <w:rFonts w:ascii="Avenir LT Std 45 Book" w:hAnsi="Avenir LT Std 45 Book"/>
          <w:b/>
          <w:i/>
          <w:sz w:val="16"/>
          <w:szCs w:val="16"/>
        </w:rPr>
        <w:t>Om Comwell Hotels</w:t>
      </w:r>
    </w:p>
    <w:p w:rsidR="003F7D51" w:rsidRPr="003933D0" w:rsidRDefault="00E54656" w:rsidP="003933D0">
      <w:pPr>
        <w:pStyle w:val="Ingenafstand"/>
        <w:rPr>
          <w:rFonts w:ascii="Avenir LT Std 45 Book" w:hAnsi="Avenir LT Std 45 Book"/>
          <w:i/>
          <w:sz w:val="16"/>
          <w:szCs w:val="16"/>
        </w:rPr>
      </w:pPr>
      <w:r w:rsidRPr="00141A11">
        <w:rPr>
          <w:rFonts w:ascii="Avenir LT Std 45 Book" w:hAnsi="Avenir LT Std 45 Book"/>
          <w:i/>
          <w:sz w:val="16"/>
          <w:szCs w:val="16"/>
        </w:rPr>
        <w:t xml:space="preserve">Comwell Hotels er en </w:t>
      </w:r>
      <w:r>
        <w:rPr>
          <w:rFonts w:ascii="Avenir LT Std 45 Book" w:hAnsi="Avenir LT Std 45 Book"/>
          <w:i/>
          <w:sz w:val="16"/>
          <w:szCs w:val="16"/>
        </w:rPr>
        <w:t>dansk hotelkæde med</w:t>
      </w:r>
      <w:r w:rsidRPr="00141A11">
        <w:rPr>
          <w:rFonts w:ascii="Avenir LT Std 45 Book" w:hAnsi="Avenir LT Std 45 Book"/>
          <w:i/>
          <w:sz w:val="16"/>
          <w:szCs w:val="16"/>
        </w:rPr>
        <w:t xml:space="preserve"> </w:t>
      </w:r>
      <w:r>
        <w:rPr>
          <w:rFonts w:ascii="Avenir LT Std 45 Book" w:hAnsi="Avenir LT Std 45 Book"/>
          <w:i/>
          <w:sz w:val="16"/>
          <w:szCs w:val="16"/>
        </w:rPr>
        <w:t>hoteller</w:t>
      </w:r>
      <w:r w:rsidRPr="00141A11">
        <w:rPr>
          <w:rFonts w:ascii="Avenir LT Std 45 Book" w:hAnsi="Avenir LT Std 45 Book"/>
          <w:i/>
          <w:sz w:val="16"/>
          <w:szCs w:val="16"/>
        </w:rPr>
        <w:t xml:space="preserve"> i Danmark og Sverige. Comwell</w:t>
      </w:r>
      <w:r>
        <w:rPr>
          <w:rFonts w:ascii="Avenir LT Std 45 Book" w:hAnsi="Avenir LT Std 45 Book"/>
          <w:i/>
          <w:sz w:val="16"/>
          <w:szCs w:val="16"/>
        </w:rPr>
        <w:t xml:space="preserve"> var de første til at introducere danskerne for et mødekoncept</w:t>
      </w:r>
      <w:r w:rsidRPr="00141A11">
        <w:rPr>
          <w:rFonts w:ascii="Avenir LT Std 45 Book" w:hAnsi="Avenir LT Std 45 Book"/>
          <w:i/>
          <w:sz w:val="16"/>
          <w:szCs w:val="16"/>
        </w:rPr>
        <w:t xml:space="preserve"> i 1969, dengang under navnet Scanticon, og i 1992 åbnede Comwell sit første spahotel i</w:t>
      </w:r>
      <w:r>
        <w:rPr>
          <w:rFonts w:ascii="Avenir LT Std 45 Book" w:hAnsi="Avenir LT Std 45 Book"/>
          <w:i/>
          <w:sz w:val="16"/>
          <w:szCs w:val="16"/>
        </w:rPr>
        <w:t xml:space="preserve"> </w:t>
      </w:r>
      <w:r w:rsidR="002D2564">
        <w:rPr>
          <w:rFonts w:ascii="Avenir LT Std 45 Book" w:hAnsi="Avenir LT Std 45 Book"/>
          <w:i/>
          <w:sz w:val="16"/>
          <w:szCs w:val="16"/>
        </w:rPr>
        <w:t>Danmark. Comwell driver i alt 15</w:t>
      </w:r>
      <w:r>
        <w:rPr>
          <w:rFonts w:ascii="Avenir LT Std 45 Book" w:hAnsi="Avenir LT Std 45 Book"/>
          <w:i/>
          <w:sz w:val="16"/>
          <w:szCs w:val="16"/>
        </w:rPr>
        <w:t xml:space="preserve"> hoteller i Danmark og 2</w:t>
      </w:r>
      <w:r w:rsidRPr="00141A11">
        <w:rPr>
          <w:rFonts w:ascii="Avenir LT Std 45 Book" w:hAnsi="Avenir LT Std 45 Book"/>
          <w:i/>
          <w:sz w:val="16"/>
          <w:szCs w:val="16"/>
        </w:rPr>
        <w:t xml:space="preserve"> hoteller i Sverige</w:t>
      </w:r>
      <w:r>
        <w:rPr>
          <w:rFonts w:ascii="Avenir LT Std 45 Book" w:hAnsi="Avenir LT Std 45 Book"/>
          <w:i/>
          <w:sz w:val="16"/>
          <w:szCs w:val="16"/>
        </w:rPr>
        <w:t xml:space="preserve"> samt Centralværkstedet og Smedien i Aarhus</w:t>
      </w:r>
      <w:r w:rsidRPr="00141A11">
        <w:rPr>
          <w:rFonts w:ascii="Avenir LT Std 45 Book" w:hAnsi="Avenir LT Std 45 Book"/>
          <w:i/>
          <w:sz w:val="16"/>
          <w:szCs w:val="16"/>
        </w:rPr>
        <w:t xml:space="preserve">. Desuden samarbejder koncernen med BC </w:t>
      </w:r>
      <w:proofErr w:type="spellStart"/>
      <w:r w:rsidRPr="00141A11">
        <w:rPr>
          <w:rFonts w:ascii="Avenir LT Std 45 Book" w:hAnsi="Avenir LT Std 45 Book"/>
          <w:i/>
          <w:sz w:val="16"/>
          <w:szCs w:val="16"/>
        </w:rPr>
        <w:t>Hospitality</w:t>
      </w:r>
      <w:proofErr w:type="spellEnd"/>
      <w:r w:rsidRPr="00141A11">
        <w:rPr>
          <w:rFonts w:ascii="Avenir LT Std 45 Book" w:hAnsi="Avenir LT Std 45 Book"/>
          <w:i/>
          <w:sz w:val="16"/>
          <w:szCs w:val="16"/>
        </w:rPr>
        <w:t xml:space="preserve"> Group om Comwell Conference Center Copenhagen. Koncernen er dansk og hovedsagelig</w:t>
      </w:r>
      <w:r>
        <w:rPr>
          <w:rFonts w:ascii="Avenir LT Std 45 Book" w:hAnsi="Avenir LT Std 45 Book"/>
          <w:i/>
          <w:sz w:val="16"/>
          <w:szCs w:val="16"/>
        </w:rPr>
        <w:t>t</w:t>
      </w:r>
      <w:r w:rsidRPr="00141A11">
        <w:rPr>
          <w:rFonts w:ascii="Avenir LT Std 45 Book" w:hAnsi="Avenir LT Std 45 Book"/>
          <w:i/>
          <w:sz w:val="16"/>
          <w:szCs w:val="16"/>
        </w:rPr>
        <w:t xml:space="preserve"> ejet af Nic Christiansen Invest. </w:t>
      </w:r>
      <w:r>
        <w:rPr>
          <w:rFonts w:ascii="Avenir LT Std 45 Book" w:hAnsi="Avenir LT Std 45 Book"/>
          <w:i/>
          <w:sz w:val="16"/>
          <w:szCs w:val="16"/>
        </w:rPr>
        <w:t>Læs</w:t>
      </w:r>
      <w:r w:rsidRPr="00141A11">
        <w:rPr>
          <w:rFonts w:ascii="Avenir LT Std 45 Book" w:hAnsi="Avenir LT Std 45 Book"/>
          <w:i/>
          <w:sz w:val="16"/>
          <w:szCs w:val="16"/>
        </w:rPr>
        <w:t xml:space="preserve"> mere om Comwell på </w:t>
      </w:r>
      <w:r>
        <w:rPr>
          <w:rStyle w:val="Hyperlink"/>
          <w:rFonts w:ascii="Avenir LT Std 45 Book" w:hAnsi="Avenir LT Std 45 Book"/>
          <w:i/>
          <w:sz w:val="16"/>
          <w:szCs w:val="16"/>
        </w:rPr>
        <w:t>comwell.com</w:t>
      </w:r>
      <w:r w:rsidRPr="00141A11">
        <w:rPr>
          <w:rFonts w:ascii="Avenir LT Std 45 Book" w:hAnsi="Avenir LT Std 45 Book"/>
          <w:i/>
          <w:sz w:val="16"/>
          <w:szCs w:val="16"/>
        </w:rPr>
        <w:t xml:space="preserve"> </w:t>
      </w:r>
      <w:r w:rsidRPr="00141A11">
        <w:rPr>
          <w:rFonts w:ascii="Avenir LT Std 45 Book" w:hAnsi="Avenir LT Std 45 Book"/>
          <w:sz w:val="16"/>
          <w:szCs w:val="16"/>
        </w:rPr>
        <w:t> </w:t>
      </w:r>
      <w:r w:rsidRPr="00141A11">
        <w:rPr>
          <w:rFonts w:ascii="Avenir LT Std 45 Book" w:hAnsi="Avenir LT Std 45 Book"/>
          <w:i/>
          <w:sz w:val="16"/>
          <w:szCs w:val="16"/>
        </w:rPr>
        <w:t xml:space="preserve"> </w:t>
      </w:r>
      <w:r w:rsidRPr="00141A11">
        <w:rPr>
          <w:rFonts w:ascii="Avenir LT Std 45 Book" w:hAnsi="Avenir LT Std 45 Book"/>
          <w:b/>
          <w:i/>
          <w:sz w:val="16"/>
          <w:szCs w:val="16"/>
        </w:rPr>
        <w:t xml:space="preserve"> </w:t>
      </w:r>
    </w:p>
    <w:sectPr w:rsidR="003F7D51" w:rsidRPr="003933D0" w:rsidSect="00946C3B">
      <w:headerReference w:type="default" r:id="rId10"/>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169" w:rsidRDefault="00514169" w:rsidP="00E45D44">
      <w:pPr>
        <w:spacing w:after="0" w:line="240" w:lineRule="auto"/>
      </w:pPr>
      <w:r>
        <w:separator/>
      </w:r>
    </w:p>
  </w:endnote>
  <w:endnote w:type="continuationSeparator" w:id="0">
    <w:p w:rsidR="00514169" w:rsidRDefault="00514169"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altName w:val="Century Gothic"/>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169" w:rsidRDefault="00514169" w:rsidP="00E45D44">
      <w:pPr>
        <w:spacing w:after="0" w:line="240" w:lineRule="auto"/>
      </w:pPr>
      <w:r>
        <w:separator/>
      </w:r>
    </w:p>
  </w:footnote>
  <w:footnote w:type="continuationSeparator" w:id="0">
    <w:p w:rsidR="00514169" w:rsidRDefault="00514169"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7C2F8C"/>
    <w:multiLevelType w:val="hybridMultilevel"/>
    <w:tmpl w:val="8564D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5"/>
  </w:num>
  <w:num w:numId="6">
    <w:abstractNumId w:val="8"/>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70BE2"/>
    <w:rsid w:val="0008692F"/>
    <w:rsid w:val="00087EE3"/>
    <w:rsid w:val="00091FF6"/>
    <w:rsid w:val="00094281"/>
    <w:rsid w:val="00096EF8"/>
    <w:rsid w:val="000B56B4"/>
    <w:rsid w:val="000B6FDF"/>
    <w:rsid w:val="000C72A4"/>
    <w:rsid w:val="000F61C7"/>
    <w:rsid w:val="00113078"/>
    <w:rsid w:val="00132BED"/>
    <w:rsid w:val="00133245"/>
    <w:rsid w:val="00137D2E"/>
    <w:rsid w:val="00141A11"/>
    <w:rsid w:val="00142177"/>
    <w:rsid w:val="00147838"/>
    <w:rsid w:val="001544DA"/>
    <w:rsid w:val="001A6E80"/>
    <w:rsid w:val="001C3AF2"/>
    <w:rsid w:val="001C441B"/>
    <w:rsid w:val="001C4B8B"/>
    <w:rsid w:val="001D0D92"/>
    <w:rsid w:val="001D3BA1"/>
    <w:rsid w:val="00212414"/>
    <w:rsid w:val="00217C67"/>
    <w:rsid w:val="002233CE"/>
    <w:rsid w:val="00223DA8"/>
    <w:rsid w:val="00225A94"/>
    <w:rsid w:val="002366A7"/>
    <w:rsid w:val="00241671"/>
    <w:rsid w:val="00247B40"/>
    <w:rsid w:val="00260425"/>
    <w:rsid w:val="00280F41"/>
    <w:rsid w:val="00287772"/>
    <w:rsid w:val="00294A4A"/>
    <w:rsid w:val="002A6158"/>
    <w:rsid w:val="002A664D"/>
    <w:rsid w:val="002B715A"/>
    <w:rsid w:val="002D1402"/>
    <w:rsid w:val="002D2564"/>
    <w:rsid w:val="002E13CB"/>
    <w:rsid w:val="002F036D"/>
    <w:rsid w:val="002F5EC9"/>
    <w:rsid w:val="003054FE"/>
    <w:rsid w:val="00316264"/>
    <w:rsid w:val="00317991"/>
    <w:rsid w:val="00332FAC"/>
    <w:rsid w:val="003771B4"/>
    <w:rsid w:val="003933D0"/>
    <w:rsid w:val="00396614"/>
    <w:rsid w:val="003A1829"/>
    <w:rsid w:val="003C474A"/>
    <w:rsid w:val="003C50F3"/>
    <w:rsid w:val="003D400A"/>
    <w:rsid w:val="003D6C82"/>
    <w:rsid w:val="003F4A82"/>
    <w:rsid w:val="003F7D51"/>
    <w:rsid w:val="004124C1"/>
    <w:rsid w:val="0041275A"/>
    <w:rsid w:val="00417085"/>
    <w:rsid w:val="00450CEE"/>
    <w:rsid w:val="00456D61"/>
    <w:rsid w:val="00475CDD"/>
    <w:rsid w:val="00483708"/>
    <w:rsid w:val="00496D4D"/>
    <w:rsid w:val="004B0BD2"/>
    <w:rsid w:val="004C4DC5"/>
    <w:rsid w:val="004C66EA"/>
    <w:rsid w:val="004D5847"/>
    <w:rsid w:val="004E35E2"/>
    <w:rsid w:val="004F13E2"/>
    <w:rsid w:val="004F7424"/>
    <w:rsid w:val="005008B0"/>
    <w:rsid w:val="00505B31"/>
    <w:rsid w:val="00507DC6"/>
    <w:rsid w:val="00512899"/>
    <w:rsid w:val="00514169"/>
    <w:rsid w:val="005146CD"/>
    <w:rsid w:val="00542574"/>
    <w:rsid w:val="00560B40"/>
    <w:rsid w:val="005617BF"/>
    <w:rsid w:val="00565C58"/>
    <w:rsid w:val="00566017"/>
    <w:rsid w:val="00570D2C"/>
    <w:rsid w:val="00577C51"/>
    <w:rsid w:val="005A403E"/>
    <w:rsid w:val="005B6D97"/>
    <w:rsid w:val="005D20CE"/>
    <w:rsid w:val="005E24E0"/>
    <w:rsid w:val="005E73B9"/>
    <w:rsid w:val="00603014"/>
    <w:rsid w:val="0060564E"/>
    <w:rsid w:val="006060EF"/>
    <w:rsid w:val="00612859"/>
    <w:rsid w:val="006304B0"/>
    <w:rsid w:val="006524D6"/>
    <w:rsid w:val="00653EA2"/>
    <w:rsid w:val="0066542E"/>
    <w:rsid w:val="00694A50"/>
    <w:rsid w:val="00696FB8"/>
    <w:rsid w:val="006A0330"/>
    <w:rsid w:val="006A1AE9"/>
    <w:rsid w:val="006B5754"/>
    <w:rsid w:val="006C0E7F"/>
    <w:rsid w:val="006C27E4"/>
    <w:rsid w:val="006D4A2B"/>
    <w:rsid w:val="006D6AD9"/>
    <w:rsid w:val="006E5E1F"/>
    <w:rsid w:val="006F4F00"/>
    <w:rsid w:val="007159EC"/>
    <w:rsid w:val="0072041A"/>
    <w:rsid w:val="00722701"/>
    <w:rsid w:val="0073248F"/>
    <w:rsid w:val="0073528B"/>
    <w:rsid w:val="00746331"/>
    <w:rsid w:val="00762131"/>
    <w:rsid w:val="00785E4C"/>
    <w:rsid w:val="00790FFD"/>
    <w:rsid w:val="00795A79"/>
    <w:rsid w:val="007B0D08"/>
    <w:rsid w:val="007B3515"/>
    <w:rsid w:val="007C2E41"/>
    <w:rsid w:val="007C7DD4"/>
    <w:rsid w:val="007D2089"/>
    <w:rsid w:val="007D30AB"/>
    <w:rsid w:val="007D7F6D"/>
    <w:rsid w:val="007F43DA"/>
    <w:rsid w:val="00811BDA"/>
    <w:rsid w:val="00812A71"/>
    <w:rsid w:val="0082421F"/>
    <w:rsid w:val="008351F2"/>
    <w:rsid w:val="00841E11"/>
    <w:rsid w:val="00872200"/>
    <w:rsid w:val="00880A1F"/>
    <w:rsid w:val="00887075"/>
    <w:rsid w:val="008923FE"/>
    <w:rsid w:val="0089741C"/>
    <w:rsid w:val="00897AB0"/>
    <w:rsid w:val="008B1C6F"/>
    <w:rsid w:val="008C070A"/>
    <w:rsid w:val="008C3B58"/>
    <w:rsid w:val="008D1550"/>
    <w:rsid w:val="008D27EA"/>
    <w:rsid w:val="00925CFC"/>
    <w:rsid w:val="0093308E"/>
    <w:rsid w:val="00936A3C"/>
    <w:rsid w:val="00946C3B"/>
    <w:rsid w:val="00955032"/>
    <w:rsid w:val="00981193"/>
    <w:rsid w:val="009A038A"/>
    <w:rsid w:val="009C2467"/>
    <w:rsid w:val="009E76BE"/>
    <w:rsid w:val="009F032A"/>
    <w:rsid w:val="009F0B5D"/>
    <w:rsid w:val="00A02DA4"/>
    <w:rsid w:val="00A175D1"/>
    <w:rsid w:val="00A355E3"/>
    <w:rsid w:val="00A44024"/>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21994"/>
    <w:rsid w:val="00B377E6"/>
    <w:rsid w:val="00B41A70"/>
    <w:rsid w:val="00B446A3"/>
    <w:rsid w:val="00B528D9"/>
    <w:rsid w:val="00B64D00"/>
    <w:rsid w:val="00B86981"/>
    <w:rsid w:val="00B97C80"/>
    <w:rsid w:val="00BA21CD"/>
    <w:rsid w:val="00BD34E1"/>
    <w:rsid w:val="00BD3531"/>
    <w:rsid w:val="00BF300F"/>
    <w:rsid w:val="00BF4F90"/>
    <w:rsid w:val="00BF5D8D"/>
    <w:rsid w:val="00C041A4"/>
    <w:rsid w:val="00C210FC"/>
    <w:rsid w:val="00C2529B"/>
    <w:rsid w:val="00C34269"/>
    <w:rsid w:val="00C67017"/>
    <w:rsid w:val="00C80B57"/>
    <w:rsid w:val="00C837C2"/>
    <w:rsid w:val="00C92068"/>
    <w:rsid w:val="00C93073"/>
    <w:rsid w:val="00CA340B"/>
    <w:rsid w:val="00CA73B7"/>
    <w:rsid w:val="00CB0088"/>
    <w:rsid w:val="00CB022A"/>
    <w:rsid w:val="00CC000C"/>
    <w:rsid w:val="00CD0160"/>
    <w:rsid w:val="00CD0C79"/>
    <w:rsid w:val="00D06D9C"/>
    <w:rsid w:val="00D14D00"/>
    <w:rsid w:val="00D21079"/>
    <w:rsid w:val="00D334A4"/>
    <w:rsid w:val="00D33E60"/>
    <w:rsid w:val="00D5767A"/>
    <w:rsid w:val="00D6750B"/>
    <w:rsid w:val="00D77FA7"/>
    <w:rsid w:val="00DA3EB4"/>
    <w:rsid w:val="00DB11D8"/>
    <w:rsid w:val="00DC2B3E"/>
    <w:rsid w:val="00DF40AB"/>
    <w:rsid w:val="00E003E9"/>
    <w:rsid w:val="00E03994"/>
    <w:rsid w:val="00E34DF5"/>
    <w:rsid w:val="00E37457"/>
    <w:rsid w:val="00E374A4"/>
    <w:rsid w:val="00E45D44"/>
    <w:rsid w:val="00E512FE"/>
    <w:rsid w:val="00E54656"/>
    <w:rsid w:val="00E86490"/>
    <w:rsid w:val="00EE4B59"/>
    <w:rsid w:val="00EF407A"/>
    <w:rsid w:val="00EF7528"/>
    <w:rsid w:val="00EF7D5D"/>
    <w:rsid w:val="00F028C1"/>
    <w:rsid w:val="00F2008E"/>
    <w:rsid w:val="00F21B37"/>
    <w:rsid w:val="00F22A52"/>
    <w:rsid w:val="00F247B8"/>
    <w:rsid w:val="00F41A83"/>
    <w:rsid w:val="00F45CA5"/>
    <w:rsid w:val="00F47B5C"/>
    <w:rsid w:val="00F55353"/>
    <w:rsid w:val="00F60764"/>
    <w:rsid w:val="00F6539B"/>
    <w:rsid w:val="00F6646E"/>
    <w:rsid w:val="00F7380F"/>
    <w:rsid w:val="00F80649"/>
    <w:rsid w:val="00F90DA8"/>
    <w:rsid w:val="00F91661"/>
    <w:rsid w:val="00FA3E92"/>
    <w:rsid w:val="00FB1E1D"/>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C4A61D"/>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ve@comwel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B3B6-D4B9-401A-8160-0C4EE805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5903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Pressemeddelelse</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Helle Ørbech Andersen</cp:lastModifiedBy>
  <cp:revision>3</cp:revision>
  <cp:lastPrinted>2020-05-13T11:26:00Z</cp:lastPrinted>
  <dcterms:created xsi:type="dcterms:W3CDTF">2020-05-13T14:11:00Z</dcterms:created>
  <dcterms:modified xsi:type="dcterms:W3CDTF">2020-05-14T07:43:00Z</dcterms:modified>
</cp:coreProperties>
</file>