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15" w:rsidRPr="00356EC5" w:rsidRDefault="00F241C9" w:rsidP="00BC2978">
      <w:pPr>
        <w:rPr>
          <w:b/>
          <w:lang w:val="da-DK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428750" cy="1428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ul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1C9" w:rsidRDefault="00F241C9" w:rsidP="00BC2978">
      <w:pPr>
        <w:rPr>
          <w:b/>
          <w:lang w:val="da-DK"/>
        </w:rPr>
      </w:pPr>
    </w:p>
    <w:p w:rsidR="00806E15" w:rsidRPr="00F241C9" w:rsidRDefault="00F241C9" w:rsidP="00BC2978">
      <w:pPr>
        <w:rPr>
          <w:rFonts w:ascii="Times New Roman" w:hAnsi="Times New Roman" w:cs="Times New Roman"/>
          <w:b/>
          <w:sz w:val="32"/>
          <w:szCs w:val="32"/>
          <w:lang w:val="da-DK"/>
        </w:rPr>
      </w:pPr>
      <w:r w:rsidRPr="00F241C9">
        <w:rPr>
          <w:rFonts w:ascii="Times New Roman" w:hAnsi="Times New Roman" w:cs="Times New Roman"/>
          <w:b/>
          <w:sz w:val="32"/>
          <w:szCs w:val="32"/>
          <w:lang w:val="da-DK"/>
        </w:rPr>
        <w:t>Pressemeddelelse</w:t>
      </w:r>
    </w:p>
    <w:p w:rsidR="00806E15" w:rsidRPr="00F241C9" w:rsidRDefault="00806E15" w:rsidP="00BC2978">
      <w:pPr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BC2978" w:rsidRPr="00F241C9" w:rsidRDefault="00356EC5" w:rsidP="00BC2978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Uhørt billig </w:t>
      </w:r>
      <w:r w:rsidR="00A9588A" w:rsidRPr="00F241C9">
        <w:rPr>
          <w:rFonts w:ascii="Times New Roman" w:hAnsi="Times New Roman" w:cs="Times New Roman"/>
          <w:b/>
          <w:sz w:val="24"/>
          <w:szCs w:val="24"/>
          <w:lang w:val="da-DK"/>
        </w:rPr>
        <w:t>elbil</w:t>
      </w:r>
      <w:r w:rsidR="00806E15" w:rsidRPr="00F241C9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="00806E15" w:rsidRPr="00F241C9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="00806E15" w:rsidRPr="00F241C9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="00806E15" w:rsidRPr="00F241C9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="00806E15" w:rsidRPr="00F241C9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ab/>
      </w:r>
      <w:r w:rsid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     </w:t>
      </w:r>
      <w:r w:rsidR="00C340EC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gramStart"/>
      <w:r w:rsidR="00F241C9" w:rsidRPr="00F241C9">
        <w:rPr>
          <w:rFonts w:ascii="Times New Roman" w:hAnsi="Times New Roman" w:cs="Times New Roman"/>
          <w:b/>
          <w:sz w:val="24"/>
          <w:szCs w:val="24"/>
          <w:lang w:val="da-DK"/>
        </w:rPr>
        <w:t>Mandag</w:t>
      </w:r>
      <w:proofErr w:type="gramEnd"/>
      <w:r w:rsidR="00F241C9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den </w:t>
      </w:r>
      <w:r w:rsidR="00806E15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F241C9" w:rsidRPr="00F241C9">
        <w:rPr>
          <w:rFonts w:ascii="Times New Roman" w:hAnsi="Times New Roman" w:cs="Times New Roman"/>
          <w:b/>
          <w:sz w:val="24"/>
          <w:szCs w:val="24"/>
          <w:lang w:val="da-DK"/>
        </w:rPr>
        <w:t>18</w:t>
      </w:r>
      <w:r w:rsidR="0093608D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. August </w:t>
      </w:r>
    </w:p>
    <w:p w:rsidR="00BC2978" w:rsidRPr="00F241C9" w:rsidRDefault="00BC2978" w:rsidP="00BC2978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Renault </w:t>
      </w:r>
      <w:r w:rsidR="00B069A6" w:rsidRPr="00F241C9">
        <w:rPr>
          <w:rFonts w:ascii="Times New Roman" w:hAnsi="Times New Roman" w:cs="Times New Roman"/>
          <w:b/>
          <w:sz w:val="24"/>
          <w:szCs w:val="24"/>
          <w:lang w:val="da-DK"/>
        </w:rPr>
        <w:t>introducerer et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B069A6" w:rsidRPr="00F241C9">
        <w:rPr>
          <w:rFonts w:ascii="Times New Roman" w:hAnsi="Times New Roman" w:cs="Times New Roman"/>
          <w:b/>
          <w:sz w:val="24"/>
          <w:szCs w:val="24"/>
          <w:lang w:val="da-DK"/>
        </w:rPr>
        <w:t>aggressivt privat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leasingtilbud på </w:t>
      </w:r>
      <w:r w:rsidR="006D05E8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elbilen 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>Renault Zoe.</w:t>
      </w:r>
      <w:r w:rsidR="006D05E8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6D05E8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Prisen er 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>2495 kr</w:t>
      </w:r>
      <w:r w:rsidR="006D05E8" w:rsidRPr="00F241C9"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pr</w:t>
      </w:r>
      <w:r w:rsidR="006D05E8" w:rsidRPr="00F241C9"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måned inklusiv</w:t>
      </w:r>
      <w:r w:rsidR="00806E15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batterileje, </w:t>
      </w:r>
      <w:r w:rsidR="00F241C9">
        <w:rPr>
          <w:rFonts w:ascii="Times New Roman" w:hAnsi="Times New Roman" w:cs="Times New Roman"/>
          <w:b/>
          <w:sz w:val="24"/>
          <w:szCs w:val="24"/>
          <w:lang w:val="da-DK"/>
        </w:rPr>
        <w:t>installeret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806E15" w:rsidRPr="00F241C9">
        <w:rPr>
          <w:rFonts w:ascii="Times New Roman" w:hAnsi="Times New Roman" w:cs="Times New Roman"/>
          <w:b/>
          <w:sz w:val="24"/>
          <w:szCs w:val="24"/>
          <w:lang w:val="da-DK"/>
        </w:rPr>
        <w:t>lade stander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>, ”mormorkabel”, fuld service og gratis vejhjælp. Et t</w:t>
      </w:r>
      <w:r w:rsid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iltag Renault Danmark </w:t>
      </w:r>
      <w:r w:rsidR="006D05E8" w:rsidRPr="00F241C9">
        <w:rPr>
          <w:rFonts w:ascii="Times New Roman" w:hAnsi="Times New Roman" w:cs="Times New Roman"/>
          <w:b/>
          <w:sz w:val="24"/>
          <w:szCs w:val="24"/>
          <w:lang w:val="da-DK"/>
        </w:rPr>
        <w:t>er overbevist om</w:t>
      </w:r>
      <w:r w:rsidR="006F64B0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, 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vil øge udbredelsen af </w:t>
      </w:r>
      <w:r w:rsidR="006D05E8"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elbilen </w:t>
      </w: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 xml:space="preserve">Renault Zoe. </w:t>
      </w:r>
    </w:p>
    <w:p w:rsidR="00BC2978" w:rsidRPr="00F241C9" w:rsidRDefault="00BC2978" w:rsidP="00BC2978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Interessen for elbiler er i den grad til stede, men det kniber mere med at få </w:t>
      </w:r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>privat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kunderne til at beslutte sig til at købe en </w:t>
      </w:r>
      <w:r w:rsidR="006D05E8" w:rsidRPr="00F241C9">
        <w:rPr>
          <w:rFonts w:ascii="Times New Roman" w:hAnsi="Times New Roman" w:cs="Times New Roman"/>
          <w:sz w:val="24"/>
          <w:szCs w:val="24"/>
          <w:lang w:val="da-DK"/>
        </w:rPr>
        <w:t>elbil. Det kan blandt andet bunde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i usikkerhed omkring gensalgsværdi</w:t>
      </w:r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og</w:t>
      </w:r>
      <w:r w:rsidR="001C6C3E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om hvorvidt elbilen kan opfylde alle de daglige behov. 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Den usikkerhed fjerner Renault nu. Med </w:t>
      </w:r>
      <w:proofErr w:type="gramStart"/>
      <w:r w:rsidRPr="00F241C9">
        <w:rPr>
          <w:rFonts w:ascii="Times New Roman" w:hAnsi="Times New Roman" w:cs="Times New Roman"/>
          <w:sz w:val="24"/>
          <w:szCs w:val="24"/>
          <w:lang w:val="da-DK"/>
        </w:rPr>
        <w:t>et</w:t>
      </w:r>
      <w:proofErr w:type="gramEnd"/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privatleasing tilbud</w:t>
      </w:r>
      <w:r w:rsidR="006D05E8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der er uhørt 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>billigt</w:t>
      </w:r>
      <w:r w:rsidR="006D05E8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er det forventningen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at mange nu tager springet. </w:t>
      </w:r>
    </w:p>
    <w:p w:rsidR="00BC2978" w:rsidRPr="00F241C9" w:rsidRDefault="00BC2978" w:rsidP="00BC2978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Tilbuddet går i al sin enkelhed ud på, at kunderne tilbydes en privatleasingaftale, der koster 9995 kroner i udbetaling</w:t>
      </w:r>
      <w:r w:rsidR="0093608D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og så ellers 2495 kroner om måneden. T</w:t>
      </w:r>
      <w:r w:rsidR="006D05E8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il den pris er der </w:t>
      </w:r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>inkluderet batterileje</w:t>
      </w:r>
      <w:r w:rsidR="00685910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serv</w:t>
      </w:r>
      <w:r w:rsidR="00685910">
        <w:rPr>
          <w:rFonts w:ascii="Times New Roman" w:hAnsi="Times New Roman" w:cs="Times New Roman"/>
          <w:sz w:val="24"/>
          <w:szCs w:val="24"/>
          <w:lang w:val="da-DK"/>
        </w:rPr>
        <w:t>iceaftale, et 10 A flexikabel (mormorkablet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>) og en 3,7 kW wallbox inklusiv installation. Alene kablet og wall boxen har e</w:t>
      </w:r>
      <w:r w:rsidR="006F64B0" w:rsidRPr="00F241C9">
        <w:rPr>
          <w:rFonts w:ascii="Times New Roman" w:hAnsi="Times New Roman" w:cs="Times New Roman"/>
          <w:sz w:val="24"/>
          <w:szCs w:val="24"/>
          <w:lang w:val="da-DK"/>
        </w:rPr>
        <w:t>n værdi på over 15.000 kroner. M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>en det skal kunderne ikke tænke på. Som</w:t>
      </w:r>
      <w:r w:rsidR="0093608D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>adm.</w:t>
      </w:r>
      <w:r w:rsidR="0093608D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direktør i Renault Danmark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93608D" w:rsidRPr="00F241C9">
        <w:rPr>
          <w:rFonts w:ascii="Times New Roman" w:hAnsi="Times New Roman" w:cs="Times New Roman"/>
          <w:sz w:val="24"/>
          <w:szCs w:val="24"/>
          <w:lang w:val="da-DK"/>
        </w:rPr>
        <w:t>Henrik Bang siger;</w:t>
      </w:r>
    </w:p>
    <w:p w:rsidR="00BC2978" w:rsidRPr="00F241C9" w:rsidRDefault="00BC2978" w:rsidP="00BC2978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F241C9">
        <w:rPr>
          <w:rFonts w:ascii="Times New Roman" w:hAnsi="Times New Roman" w:cs="Times New Roman"/>
          <w:sz w:val="24"/>
          <w:szCs w:val="24"/>
          <w:lang w:val="da-DK"/>
        </w:rPr>
        <w:t>” Det</w:t>
      </w:r>
      <w:proofErr w:type="gramEnd"/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er vigtigt, at kunderne oplever de får en </w:t>
      </w:r>
      <w:r w:rsidR="00356EC5" w:rsidRPr="00F241C9"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>alt- i- et løsning</w:t>
      </w:r>
      <w:r w:rsidR="00356EC5" w:rsidRPr="00F241C9"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, når de leaser Renault Zoe” </w:t>
      </w:r>
    </w:p>
    <w:p w:rsidR="00BC2978" w:rsidRPr="00F241C9" w:rsidRDefault="006D05E8" w:rsidP="00BC2978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Leasingaftalen løber over tre år og ink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luderer 10.000 km om året. </w:t>
      </w:r>
      <w:r w:rsidR="006F64B0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Viser det sig, at man kører længere end 10.000 kilometer, 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kan man naturligvis tilkøbe flere kilometer. </w:t>
      </w:r>
      <w:r w:rsidR="006F64B0" w:rsidRPr="00F241C9">
        <w:rPr>
          <w:rFonts w:ascii="Times New Roman" w:hAnsi="Times New Roman" w:cs="Times New Roman"/>
          <w:sz w:val="24"/>
          <w:szCs w:val="24"/>
          <w:lang w:val="da-DK"/>
        </w:rPr>
        <w:t>S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kulle man mod forventning ønske at </w:t>
      </w:r>
      <w:r w:rsidR="006F64B0" w:rsidRPr="00F241C9">
        <w:rPr>
          <w:rFonts w:ascii="Times New Roman" w:hAnsi="Times New Roman" w:cs="Times New Roman"/>
          <w:sz w:val="24"/>
          <w:szCs w:val="24"/>
          <w:lang w:val="da-DK"/>
        </w:rPr>
        <w:t>op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>sige sin kontrakt før tid</w:t>
      </w:r>
      <w:r w:rsidR="0093608D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kan det ske efter 11 måneder med en måneds opsigelse. </w:t>
      </w:r>
    </w:p>
    <w:p w:rsidR="00BC2978" w:rsidRPr="00F241C9" w:rsidRDefault="006D05E8" w:rsidP="00BC2978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Hos Renault Danmark er direktør Henrik Bang overbevist om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at privatleasingtilbuddet er det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der skal til for at privatkunderne for alvor tager Renault Zoe til sig.</w:t>
      </w:r>
    </w:p>
    <w:p w:rsidR="00806E15" w:rsidRPr="00F241C9" w:rsidRDefault="006D05E8" w:rsidP="00BC2978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F241C9">
        <w:rPr>
          <w:rFonts w:ascii="Times New Roman" w:hAnsi="Times New Roman" w:cs="Times New Roman"/>
          <w:sz w:val="24"/>
          <w:szCs w:val="24"/>
          <w:lang w:val="da-DK"/>
        </w:rPr>
        <w:t>” Elbiler</w:t>
      </w:r>
      <w:proofErr w:type="gramEnd"/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er en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stor strategisk satsning for Renault, og vi mener, at markedet for alvor er ved at være klar til mange elbiler. I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nfrastrukturen med offentlige 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>lade standere er på plads</w:t>
      </w:r>
      <w:r w:rsidR="00A9588A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og mange 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offentlige virksomheder er begyndt at købe elbiler, mens det private marked halter bagefter. Det vil vi </w:t>
      </w:r>
      <w:r w:rsidR="00A9588A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ændre med dette aggressive 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>tiltag</w:t>
      </w:r>
      <w:r w:rsidR="00685910">
        <w:rPr>
          <w:rFonts w:ascii="Times New Roman" w:hAnsi="Times New Roman" w:cs="Times New Roman"/>
          <w:sz w:val="24"/>
          <w:szCs w:val="24"/>
          <w:lang w:val="da-DK"/>
        </w:rPr>
        <w:t>”, siger Henrik Bang og uddyber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85910"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="00594545" w:rsidRPr="00F241C9">
        <w:rPr>
          <w:rFonts w:ascii="Times New Roman" w:hAnsi="Times New Roman" w:cs="Times New Roman"/>
          <w:sz w:val="24"/>
          <w:szCs w:val="24"/>
          <w:lang w:val="da-DK"/>
        </w:rPr>
        <w:t>Privatleasing er den perfekte måde for forbrugeren til at afprøve</w:t>
      </w:r>
      <w:r w:rsidR="001C6C3E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594545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hvordan elbilen fungerer i hverdagen</w:t>
      </w:r>
      <w:r w:rsidR="001C6C3E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594545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uden </w:t>
      </w:r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>at de er nødt til at købe bilen</w:t>
      </w:r>
      <w:r w:rsidR="001C6C3E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. Samtidig er prisen for at lease en Renault Zoe den samme, som hvis man havde leaset en </w:t>
      </w:r>
      <w:r w:rsidR="006F64B0" w:rsidRPr="00F241C9">
        <w:rPr>
          <w:rFonts w:ascii="Times New Roman" w:hAnsi="Times New Roman" w:cs="Times New Roman"/>
          <w:sz w:val="24"/>
          <w:szCs w:val="24"/>
          <w:lang w:val="da-DK"/>
        </w:rPr>
        <w:t>almindelig benzin eller dieselbil</w:t>
      </w:r>
      <w:r w:rsidR="001C6C3E" w:rsidRPr="00F241C9"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="00806E15" w:rsidRPr="00F241C9">
        <w:rPr>
          <w:rFonts w:ascii="Times New Roman" w:hAnsi="Times New Roman" w:cs="Times New Roman"/>
          <w:sz w:val="24"/>
          <w:szCs w:val="24"/>
          <w:lang w:val="da-DK"/>
        </w:rPr>
        <w:t>, siger Henrik Bang.</w:t>
      </w:r>
    </w:p>
    <w:p w:rsidR="005C2684" w:rsidRPr="00F241C9" w:rsidRDefault="00806E15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241C9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Fakta om elbiler i </w:t>
      </w:r>
      <w:proofErr w:type="gramStart"/>
      <w:r w:rsidRPr="00F241C9">
        <w:rPr>
          <w:rFonts w:ascii="Times New Roman" w:hAnsi="Times New Roman" w:cs="Times New Roman"/>
          <w:b/>
          <w:sz w:val="24"/>
          <w:szCs w:val="24"/>
          <w:lang w:val="sv-SE"/>
        </w:rPr>
        <w:t>Danmark :</w:t>
      </w:r>
      <w:proofErr w:type="gramEnd"/>
    </w:p>
    <w:p w:rsidR="002E14B3" w:rsidRPr="00F241C9" w:rsidRDefault="002E14B3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År til dato er der indregist</w:t>
      </w:r>
      <w:r w:rsidR="00A9588A" w:rsidRPr="00F241C9">
        <w:rPr>
          <w:rFonts w:ascii="Times New Roman" w:hAnsi="Times New Roman" w:cs="Times New Roman"/>
          <w:sz w:val="24"/>
          <w:szCs w:val="24"/>
          <w:lang w:val="da-DK"/>
        </w:rPr>
        <w:t>r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>eret i alt 733 elbiler i Danmark.</w:t>
      </w:r>
      <w:r w:rsidR="00A9588A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Det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er mere end en fordobling i forhold til året før, hvor antallet i samme periode lå på blot 300 enheder. </w:t>
      </w:r>
    </w:p>
    <w:p w:rsidR="00A9588A" w:rsidRPr="00F241C9" w:rsidRDefault="00A9588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Der er især fem bilproducenter, der dele</w:t>
      </w:r>
      <w:r w:rsidR="001C6C3E" w:rsidRPr="00F241C9">
        <w:rPr>
          <w:rFonts w:ascii="Times New Roman" w:hAnsi="Times New Roman" w:cs="Times New Roman"/>
          <w:sz w:val="24"/>
          <w:szCs w:val="24"/>
          <w:lang w:val="da-DK"/>
        </w:rPr>
        <w:t>r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1C6C3E" w:rsidRPr="00F241C9">
        <w:rPr>
          <w:rFonts w:ascii="Times New Roman" w:hAnsi="Times New Roman" w:cs="Times New Roman"/>
          <w:sz w:val="24"/>
          <w:szCs w:val="24"/>
          <w:lang w:val="da-DK"/>
        </w:rPr>
        <w:t>elbil</w:t>
      </w:r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>markedet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Pr="00F241C9">
        <w:rPr>
          <w:rFonts w:ascii="Times New Roman" w:hAnsi="Times New Roman" w:cs="Times New Roman"/>
          <w:sz w:val="24"/>
          <w:szCs w:val="24"/>
          <w:lang w:val="sv-SE"/>
        </w:rPr>
        <w:t>Renault, Nissan, Tesla, BMW og VW.</w:t>
      </w:r>
    </w:p>
    <w:p w:rsidR="00A9588A" w:rsidRPr="00F241C9" w:rsidRDefault="00A9588A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År til dato er rangordningen i salg således.</w:t>
      </w:r>
    </w:p>
    <w:p w:rsidR="00A9588A" w:rsidRPr="00F241C9" w:rsidRDefault="00A9588A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Nissan Leaf: 260 styks – 35 % markedsandel</w:t>
      </w:r>
    </w:p>
    <w:p w:rsidR="00A9588A" w:rsidRPr="00F241C9" w:rsidRDefault="00A9588A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Tesla: 247 styks – 33 % markedsandel</w:t>
      </w:r>
    </w:p>
    <w:p w:rsidR="00A9588A" w:rsidRPr="00F241C9" w:rsidRDefault="00A9588A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VW E- Up: 86 styks – 11 % markedsandel</w:t>
      </w:r>
    </w:p>
    <w:p w:rsidR="00A9588A" w:rsidRPr="00F241C9" w:rsidRDefault="00A9588A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Renault Zoe: 80 styks -11 % markedsandel</w:t>
      </w:r>
    </w:p>
    <w:p w:rsidR="00A9588A" w:rsidRPr="00F241C9" w:rsidRDefault="00A9588A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BMW I3: 24 styks – 3 % markedsandel</w:t>
      </w:r>
    </w:p>
    <w:p w:rsidR="00B069A6" w:rsidRPr="00F241C9" w:rsidRDefault="00B069A6" w:rsidP="00B069A6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b/>
          <w:sz w:val="24"/>
          <w:szCs w:val="24"/>
          <w:lang w:val="da-DK"/>
        </w:rPr>
        <w:t>Fakta om Renaults privatleasing aftale på Renault Zoe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>:</w:t>
      </w:r>
    </w:p>
    <w:p w:rsidR="00B069A6" w:rsidRPr="00F241C9" w:rsidRDefault="00B069A6" w:rsidP="00B069A6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Privatleasing af en Renault ZOE fra kr. 2.495,- DKK. </w:t>
      </w:r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– inkl. Renault Care, samt batterilejeaftale, wall </w:t>
      </w:r>
      <w:proofErr w:type="spellStart"/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>box</w:t>
      </w:r>
      <w:proofErr w:type="spellEnd"/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– 3.7 kW samt 10 A </w:t>
      </w:r>
      <w:proofErr w:type="spellStart"/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>Flexikabel</w:t>
      </w:r>
      <w:proofErr w:type="spellEnd"/>
      <w:r w:rsidR="00797A29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(Samlet pris over 15.000 kr.).</w:t>
      </w:r>
    </w:p>
    <w:p w:rsidR="00B069A6" w:rsidRPr="00F241C9" w:rsidRDefault="00B069A6" w:rsidP="00B069A6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Løbetid - 3 år og med 10.000 kilometer pr. år.  Kilometerantallet kan øges mod merbetaling. Priserne er eksklusiv dæk, forsikring, den forudbetalte leasingydelse, brændstof samt grøn ejerafgift. Disse udgifter afholdes af kunden.</w:t>
      </w:r>
      <w:r w:rsidR="00594545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Løbetiden kan ikke forlænges</w:t>
      </w:r>
    </w:p>
    <w:p w:rsidR="00B069A6" w:rsidRPr="00F241C9" w:rsidRDefault="00594545" w:rsidP="00B069A6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Forudbetalt</w:t>
      </w:r>
      <w:r w:rsidR="00B069A6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leasingydelse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- </w:t>
      </w:r>
      <w:r w:rsidR="00B069A6" w:rsidRPr="00F241C9">
        <w:rPr>
          <w:rFonts w:ascii="Times New Roman" w:hAnsi="Times New Roman" w:cs="Times New Roman"/>
          <w:sz w:val="24"/>
          <w:szCs w:val="24"/>
          <w:lang w:val="da-DK"/>
        </w:rPr>
        <w:t>9.995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>,- D</w:t>
      </w:r>
      <w:r w:rsidR="00B069A6" w:rsidRPr="00F241C9">
        <w:rPr>
          <w:rFonts w:ascii="Times New Roman" w:hAnsi="Times New Roman" w:cs="Times New Roman"/>
          <w:sz w:val="24"/>
          <w:szCs w:val="24"/>
          <w:lang w:val="da-DK"/>
        </w:rPr>
        <w:t>K.</w:t>
      </w:r>
    </w:p>
    <w:p w:rsidR="00797A29" w:rsidRPr="00F241C9" w:rsidRDefault="00797A29" w:rsidP="00B069A6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>Ekstra kilometer: D</w:t>
      </w:r>
      <w:r w:rsidR="00B069A6" w:rsidRPr="00F241C9">
        <w:rPr>
          <w:rFonts w:ascii="Times New Roman" w:hAnsi="Times New Roman" w:cs="Times New Roman"/>
          <w:sz w:val="24"/>
          <w:szCs w:val="24"/>
          <w:lang w:val="da-DK"/>
        </w:rPr>
        <w:t>a elbiler ikke er omfattet af registeringsafgiftsloven kan der omlægges kilometer i perioden mod et administrationshonorar på 995,- DKK. Minimum kilometer per år er dog 10.000 kilometer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797A29" w:rsidRPr="00F241C9" w:rsidRDefault="00797A29" w:rsidP="00B069A6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Ophævelse af leasingkontrakt. Kunden kan opsige leasingaftalen </w:t>
      </w:r>
      <w:r w:rsidR="00B069A6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efter 11 måneder 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med </w:t>
      </w:r>
      <w:r w:rsidR="00B069A6" w:rsidRPr="00F241C9">
        <w:rPr>
          <w:rFonts w:ascii="Times New Roman" w:hAnsi="Times New Roman" w:cs="Times New Roman"/>
          <w:sz w:val="24"/>
          <w:szCs w:val="24"/>
          <w:lang w:val="da-DK"/>
        </w:rPr>
        <w:t>1 måneds varsel.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 </w:t>
      </w:r>
      <w:r w:rsidR="00B069A6" w:rsidRPr="00F241C9">
        <w:rPr>
          <w:rFonts w:ascii="Times New Roman" w:hAnsi="Times New Roman" w:cs="Times New Roman"/>
          <w:sz w:val="24"/>
          <w:szCs w:val="24"/>
          <w:lang w:val="da-DK"/>
        </w:rPr>
        <w:t>Aftalen følger FDM og Finans &amp; Leasings standardkontrakt for privatleasing.</w:t>
      </w:r>
    </w:p>
    <w:p w:rsidR="00B069A6" w:rsidRPr="00F241C9" w:rsidRDefault="00B069A6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85910" w:rsidRDefault="00685910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806E15" w:rsidRPr="00F241C9" w:rsidRDefault="00806E15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F241C9">
        <w:rPr>
          <w:rFonts w:ascii="Times New Roman" w:hAnsi="Times New Roman" w:cs="Times New Roman"/>
          <w:sz w:val="24"/>
          <w:szCs w:val="24"/>
          <w:lang w:val="da-DK"/>
        </w:rPr>
        <w:lastRenderedPageBreak/>
        <w:t>Billedtext</w:t>
      </w:r>
      <w:proofErr w:type="spellEnd"/>
      <w:r w:rsidRPr="00F241C9">
        <w:rPr>
          <w:rFonts w:ascii="Times New Roman" w:hAnsi="Times New Roman" w:cs="Times New Roman"/>
          <w:sz w:val="24"/>
          <w:szCs w:val="24"/>
          <w:lang w:val="da-DK"/>
        </w:rPr>
        <w:t>: Direktør Henrik Bang fra Renault Danmark er overbevist om</w:t>
      </w:r>
      <w:r w:rsidR="0093608D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at den attraktive privatleasing aftale som Renault har lavet på elbilen Zoe</w:t>
      </w:r>
      <w:r w:rsidR="0093608D" w:rsidRPr="00F241C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 for alvor </w:t>
      </w:r>
      <w:r w:rsidR="0093608D"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skubber </w:t>
      </w:r>
      <w:r w:rsidRPr="00F241C9">
        <w:rPr>
          <w:rFonts w:ascii="Times New Roman" w:hAnsi="Times New Roman" w:cs="Times New Roman"/>
          <w:sz w:val="24"/>
          <w:szCs w:val="24"/>
          <w:lang w:val="da-DK"/>
        </w:rPr>
        <w:t xml:space="preserve">markedet i gang. ( </w:t>
      </w:r>
      <w:proofErr w:type="gramStart"/>
      <w:r w:rsidRPr="00F241C9">
        <w:rPr>
          <w:rFonts w:ascii="Times New Roman" w:hAnsi="Times New Roman" w:cs="Times New Roman"/>
          <w:sz w:val="24"/>
          <w:szCs w:val="24"/>
          <w:lang w:val="da-DK"/>
        </w:rPr>
        <w:t>Foto tages af Henrik foran en Zoe)</w:t>
      </w:r>
      <w:proofErr w:type="gramEnd"/>
    </w:p>
    <w:p w:rsidR="006F64B0" w:rsidRPr="00F241C9" w:rsidRDefault="006F64B0">
      <w:pPr>
        <w:rPr>
          <w:rFonts w:ascii="Times New Roman" w:hAnsi="Times New Roman" w:cs="Times New Roman"/>
          <w:sz w:val="24"/>
          <w:szCs w:val="24"/>
          <w:lang w:val="da-DK"/>
        </w:rPr>
      </w:pPr>
    </w:p>
    <w:sectPr w:rsidR="006F64B0" w:rsidRPr="00F24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9FF"/>
    <w:multiLevelType w:val="hybridMultilevel"/>
    <w:tmpl w:val="116A739E"/>
    <w:lvl w:ilvl="0" w:tplc="705E5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8"/>
    <w:rsid w:val="001C6C3E"/>
    <w:rsid w:val="002E14B3"/>
    <w:rsid w:val="00356EC5"/>
    <w:rsid w:val="00594545"/>
    <w:rsid w:val="005C2684"/>
    <w:rsid w:val="00685910"/>
    <w:rsid w:val="006D05E8"/>
    <w:rsid w:val="006F64B0"/>
    <w:rsid w:val="00797A29"/>
    <w:rsid w:val="007C40A8"/>
    <w:rsid w:val="00806E15"/>
    <w:rsid w:val="0093608D"/>
    <w:rsid w:val="00A9588A"/>
    <w:rsid w:val="00B069A6"/>
    <w:rsid w:val="00BC2978"/>
    <w:rsid w:val="00C340EC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69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69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HYLTOFT Soren</dc:creator>
  <cp:lastModifiedBy>HYLTOFT Soren</cp:lastModifiedBy>
  <cp:revision>2</cp:revision>
  <dcterms:created xsi:type="dcterms:W3CDTF">2014-08-18T07:45:00Z</dcterms:created>
  <dcterms:modified xsi:type="dcterms:W3CDTF">2014-08-18T07:45:00Z</dcterms:modified>
</cp:coreProperties>
</file>