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44839AF" w:rsidR="00BA53BF" w:rsidRPr="00EE1974" w:rsidRDefault="00BA53BF" w:rsidP="00FF2306">
      <w:pPr>
        <w:pStyle w:val="Vorzeile"/>
        <w:spacing w:before="0" w:after="120" w:line="360" w:lineRule="auto"/>
        <w:rPr>
          <w:rFonts w:ascii="Arial" w:hAnsi="Arial" w:cs="Arial"/>
          <w:b/>
        </w:rPr>
      </w:pPr>
      <w:proofErr w:type="spellStart"/>
      <w:r w:rsidRPr="00EE1974">
        <w:rPr>
          <w:rFonts w:ascii="Arial" w:hAnsi="Arial" w:cs="Arial"/>
          <w:b/>
        </w:rPr>
        <w:t>Floragard</w:t>
      </w:r>
      <w:proofErr w:type="spellEnd"/>
      <w:r w:rsidR="00771556" w:rsidRPr="00EE1974">
        <w:rPr>
          <w:rFonts w:ascii="Arial" w:hAnsi="Arial" w:cs="Arial"/>
          <w:b/>
        </w:rPr>
        <w:t xml:space="preserve"> </w:t>
      </w:r>
      <w:r w:rsidR="00B77756">
        <w:rPr>
          <w:rFonts w:ascii="Arial" w:hAnsi="Arial" w:cs="Arial"/>
          <w:b/>
        </w:rPr>
        <w:t>Tipp</w:t>
      </w:r>
    </w:p>
    <w:p w14:paraId="27E91D6D" w14:textId="2BEDFFCB" w:rsidR="008C7417" w:rsidRDefault="00B77756" w:rsidP="008C7417">
      <w:pPr>
        <w:spacing w:before="0"/>
        <w:rPr>
          <w:rFonts w:ascii="Arial" w:hAnsi="Arial" w:cs="Arial"/>
          <w:b/>
          <w:sz w:val="32"/>
          <w:szCs w:val="32"/>
        </w:rPr>
      </w:pPr>
      <w:r>
        <w:rPr>
          <w:rFonts w:ascii="Arial" w:hAnsi="Arial" w:cs="Arial"/>
          <w:b/>
          <w:sz w:val="32"/>
          <w:szCs w:val="32"/>
        </w:rPr>
        <w:t>Wenn auf Fensterbänken kein Platz mehr ist</w:t>
      </w:r>
    </w:p>
    <w:p w14:paraId="59D51058" w14:textId="550A255E" w:rsidR="00557255" w:rsidRDefault="00BA53BF" w:rsidP="008C7417">
      <w:pPr>
        <w:spacing w:before="0"/>
        <w:rPr>
          <w:rFonts w:ascii="Arial" w:hAnsi="Arial" w:cs="Arial"/>
          <w:bCs/>
        </w:rPr>
      </w:pPr>
      <w:r w:rsidRPr="00E42D8E">
        <w:rPr>
          <w:rFonts w:ascii="Arial" w:hAnsi="Arial" w:cs="Arial"/>
          <w:b/>
        </w:rPr>
        <w:t>Oldenburg</w:t>
      </w:r>
      <w:r w:rsidR="00254468">
        <w:rPr>
          <w:rFonts w:ascii="Arial" w:hAnsi="Arial" w:cs="Arial"/>
          <w:b/>
        </w:rPr>
        <w:t xml:space="preserve">, </w:t>
      </w:r>
      <w:r w:rsidR="00557255">
        <w:rPr>
          <w:rFonts w:ascii="Arial" w:hAnsi="Arial" w:cs="Arial"/>
          <w:b/>
        </w:rPr>
        <w:t>August</w:t>
      </w:r>
      <w:r w:rsidR="00643BAD">
        <w:rPr>
          <w:rFonts w:ascii="Arial" w:hAnsi="Arial" w:cs="Arial"/>
          <w:b/>
        </w:rPr>
        <w:t xml:space="preserve"> 202</w:t>
      </w:r>
      <w:r w:rsidR="00542921">
        <w:rPr>
          <w:rFonts w:ascii="Arial" w:hAnsi="Arial" w:cs="Arial"/>
          <w:b/>
        </w:rPr>
        <w:t>6</w:t>
      </w:r>
      <w:r w:rsidR="00643BAD">
        <w:rPr>
          <w:rFonts w:ascii="Arial" w:hAnsi="Arial" w:cs="Arial"/>
          <w:b/>
        </w:rPr>
        <w:t xml:space="preserve"> –</w:t>
      </w:r>
      <w:r w:rsidRPr="00E42D8E">
        <w:rPr>
          <w:rFonts w:ascii="Arial" w:hAnsi="Arial" w:cs="Arial"/>
          <w:b/>
        </w:rPr>
        <w:t xml:space="preserve"> </w:t>
      </w:r>
      <w:r w:rsidR="00557255" w:rsidRPr="00557255">
        <w:rPr>
          <w:rFonts w:ascii="Arial" w:hAnsi="Arial" w:cs="Arial"/>
          <w:bCs/>
        </w:rPr>
        <w:t xml:space="preserve">Hängepflanzen bringen frisches Grün dorthin, wo auf Fensterbank oder Boden kein Platz mehr ist. Ob </w:t>
      </w:r>
      <w:proofErr w:type="spellStart"/>
      <w:r w:rsidR="00557255" w:rsidRPr="00557255">
        <w:rPr>
          <w:rFonts w:ascii="Arial" w:hAnsi="Arial" w:cs="Arial"/>
          <w:bCs/>
        </w:rPr>
        <w:t>Efeutute</w:t>
      </w:r>
      <w:proofErr w:type="spellEnd"/>
      <w:r w:rsidR="00557255" w:rsidRPr="00557255">
        <w:rPr>
          <w:rFonts w:ascii="Arial" w:hAnsi="Arial" w:cs="Arial"/>
          <w:bCs/>
        </w:rPr>
        <w:t xml:space="preserve">, Grünlilie oder Sukkulente: Damit die Pflanzen aus ihren Ampeln und Hängetöpfen üppig wachsen, kommt es auf die richtige Pflege an. Ein heller Standort, regelmäßiges, aber maßvolles Gießen und gelegentliches Drehen sorgen für einen gleichmäßigen Wuchs. </w:t>
      </w:r>
    </w:p>
    <w:p w14:paraId="5F6DCA86" w14:textId="6D6577F1" w:rsidR="00557255" w:rsidRDefault="00557255" w:rsidP="008C7417">
      <w:pPr>
        <w:spacing w:before="0"/>
        <w:rPr>
          <w:rFonts w:ascii="Arial" w:hAnsi="Arial" w:cs="Arial"/>
          <w:bCs/>
        </w:rPr>
      </w:pPr>
      <w:r w:rsidRPr="00557255">
        <w:rPr>
          <w:rFonts w:ascii="Arial" w:hAnsi="Arial" w:cs="Arial"/>
          <w:bCs/>
        </w:rPr>
        <w:t xml:space="preserve">Wichtig ist außerdem, Staunässe zu vermeiden und beim Umtopfen auf eine passende, lockere Erde zu setzen. Für hängende Kakteen und Sukkulenten eignet sich beispielsweise die </w:t>
      </w:r>
      <w:proofErr w:type="spellStart"/>
      <w:r w:rsidRPr="00557255">
        <w:rPr>
          <w:rFonts w:ascii="Arial" w:hAnsi="Arial" w:cs="Arial"/>
          <w:bCs/>
        </w:rPr>
        <w:t>Floragard</w:t>
      </w:r>
      <w:proofErr w:type="spellEnd"/>
      <w:r w:rsidRPr="00557255">
        <w:rPr>
          <w:rFonts w:ascii="Arial" w:hAnsi="Arial" w:cs="Arial"/>
          <w:bCs/>
        </w:rPr>
        <w:t xml:space="preserve"> Kakteen- und </w:t>
      </w:r>
      <w:proofErr w:type="spellStart"/>
      <w:r w:rsidRPr="00557255">
        <w:rPr>
          <w:rFonts w:ascii="Arial" w:hAnsi="Arial" w:cs="Arial"/>
          <w:bCs/>
        </w:rPr>
        <w:t>Sukkulentenerde</w:t>
      </w:r>
      <w:proofErr w:type="spellEnd"/>
      <w:r>
        <w:rPr>
          <w:rFonts w:ascii="Arial" w:hAnsi="Arial" w:cs="Arial"/>
          <w:bCs/>
        </w:rPr>
        <w:t>.</w:t>
      </w:r>
      <w:r w:rsidRPr="00557255">
        <w:rPr>
          <w:rFonts w:ascii="Arial" w:hAnsi="Arial" w:cs="Arial"/>
          <w:bCs/>
        </w:rPr>
        <w:t xml:space="preserve"> Die speziell auf die Bedürfnisse dieser Pflanzen abgestimmte Erde sorgt mit ihrer lockeren Struktur für eine gute Belüftung der Wurzeln und ist zudem schonend </w:t>
      </w:r>
      <w:proofErr w:type="spellStart"/>
      <w:r w:rsidRPr="00557255">
        <w:rPr>
          <w:rFonts w:ascii="Arial" w:hAnsi="Arial" w:cs="Arial"/>
          <w:bCs/>
        </w:rPr>
        <w:t>aufgedüngt</w:t>
      </w:r>
      <w:proofErr w:type="spellEnd"/>
      <w:r w:rsidRPr="00557255">
        <w:rPr>
          <w:rFonts w:ascii="Arial" w:hAnsi="Arial" w:cs="Arial"/>
          <w:bCs/>
        </w:rPr>
        <w:t>. So erhalten die Pflanzen eine passende Grundlage für gesundes Wachstum, ohne dass sie mit zu vielen Nährstoffen versorgt werden. Wer seine grünen Hängekünstler zudem regelmäßig auf trockene Erde, gelbe Blätter oder Schädlinge kontrolliert, schafft beste Voraussetzungen für einen üppigen Indoor-</w:t>
      </w:r>
      <w:proofErr w:type="spellStart"/>
      <w:r w:rsidRPr="00557255">
        <w:rPr>
          <w:rFonts w:ascii="Arial" w:hAnsi="Arial" w:cs="Arial"/>
          <w:bCs/>
        </w:rPr>
        <w:t>Jungle</w:t>
      </w:r>
      <w:proofErr w:type="spellEnd"/>
      <w:r w:rsidRPr="00557255">
        <w:rPr>
          <w:rFonts w:ascii="Arial" w:hAnsi="Arial" w:cs="Arial"/>
          <w:bCs/>
        </w:rPr>
        <w:t>.</w:t>
      </w:r>
    </w:p>
    <w:p w14:paraId="0F406842" w14:textId="0A345F3C" w:rsidR="003C6871" w:rsidRDefault="00643BAD" w:rsidP="008C7417">
      <w:pPr>
        <w:spacing w:before="0"/>
        <w:rPr>
          <w:rFonts w:ascii="Arial" w:hAnsi="Arial" w:cs="Arial"/>
          <w:sz w:val="22"/>
          <w:szCs w:val="22"/>
        </w:rPr>
      </w:pPr>
      <w:r w:rsidRPr="00643BAD">
        <w:rPr>
          <w:rFonts w:ascii="Arial" w:hAnsi="Arial" w:cs="Arial"/>
          <w:sz w:val="22"/>
          <w:szCs w:val="22"/>
        </w:rPr>
        <w:t xml:space="preserve">Zeichen: </w:t>
      </w:r>
      <w:r w:rsidR="00557255">
        <w:rPr>
          <w:rFonts w:ascii="Arial" w:hAnsi="Arial" w:cs="Arial"/>
          <w:sz w:val="22"/>
          <w:szCs w:val="22"/>
        </w:rPr>
        <w:t>1.048</w:t>
      </w:r>
      <w:r w:rsidRPr="00643BAD">
        <w:rPr>
          <w:rFonts w:ascii="Arial" w:hAnsi="Arial" w:cs="Arial"/>
          <w:sz w:val="22"/>
          <w:szCs w:val="22"/>
        </w:rPr>
        <w:t xml:space="preserve"> (mit Leerzeichen)</w:t>
      </w:r>
    </w:p>
    <w:p w14:paraId="6FE8FCEF" w14:textId="77777777" w:rsidR="00BA53BF" w:rsidRDefault="00BA53BF" w:rsidP="00FF2306">
      <w:pPr>
        <w:spacing w:before="0"/>
        <w:rPr>
          <w:rFonts w:ascii="Arial" w:hAnsi="Arial" w:cs="Arial"/>
        </w:rPr>
      </w:pPr>
    </w:p>
    <w:p w14:paraId="4DDC0FCE" w14:textId="29D86151" w:rsidR="00DB4BD3" w:rsidRPr="00FF2306" w:rsidRDefault="00DB4BD3" w:rsidP="00FF2306">
      <w:pPr>
        <w:spacing w:before="0"/>
        <w:rPr>
          <w:rFonts w:ascii="Arial" w:hAnsi="Arial"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30BB4BEB" w14:textId="77777777" w:rsidR="00771BE5" w:rsidRDefault="00771BE5" w:rsidP="00771BE5">
            <w:pPr>
              <w:pStyle w:val="KeinLeerraum"/>
              <w:rPr>
                <w:rFonts w:ascii="Arial" w:hAnsi="Arial" w:cs="Arial"/>
                <w:bCs/>
                <w:sz w:val="22"/>
                <w:szCs w:val="22"/>
              </w:rPr>
            </w:pPr>
          </w:p>
          <w:p w14:paraId="1C6CBA11" w14:textId="77777777" w:rsidR="00771BE5" w:rsidRDefault="00771BE5" w:rsidP="00771BE5">
            <w:pPr>
              <w:pStyle w:val="KeinLeerraum"/>
              <w:rPr>
                <w:rFonts w:ascii="Arial" w:hAnsi="Arial" w:cs="Arial"/>
                <w:bCs/>
                <w:sz w:val="22"/>
                <w:szCs w:val="22"/>
              </w:rPr>
            </w:pPr>
          </w:p>
          <w:p w14:paraId="21762BD6" w14:textId="1C5C4FC3" w:rsidR="00771BE5" w:rsidRPr="00771BE5" w:rsidRDefault="00771BE5" w:rsidP="00771BE5">
            <w:pPr>
              <w:pStyle w:val="KeinLeerraum"/>
              <w:rPr>
                <w:rFonts w:ascii="Arial" w:hAnsi="Arial" w:cs="Arial"/>
                <w:bCs/>
                <w:sz w:val="22"/>
                <w:szCs w:val="22"/>
              </w:rPr>
            </w:pPr>
            <w:r w:rsidRPr="00771BE5">
              <w:rPr>
                <w:rFonts w:ascii="Arial" w:hAnsi="Arial" w:cs="Arial"/>
                <w:bCs/>
                <w:sz w:val="22"/>
                <w:szCs w:val="22"/>
              </w:rPr>
              <w:t>Hängepflanzen bringen frisches Grün dorthin, wo auf Fensterbank oder Boden kein Platz mehr ist.</w:t>
            </w:r>
          </w:p>
          <w:p w14:paraId="1B26C21E" w14:textId="553DC604" w:rsidR="00771BE5" w:rsidRPr="00EE1974" w:rsidRDefault="00941D51" w:rsidP="00771BE5">
            <w:pPr>
              <w:pStyle w:val="KeinLeerraum"/>
              <w:rPr>
                <w:rFonts w:ascii="Arial" w:hAnsi="Arial" w:cs="Arial"/>
                <w:sz w:val="22"/>
                <w:szCs w:val="22"/>
              </w:rPr>
            </w:pPr>
            <w:r w:rsidRPr="009E19C2">
              <w:rPr>
                <w:rFonts w:ascii="Arial" w:hAnsi="Arial" w:cs="Arial"/>
                <w:b/>
                <w:sz w:val="22"/>
                <w:szCs w:val="22"/>
              </w:rPr>
              <w:br/>
            </w:r>
            <w:r w:rsidR="00771BE5">
              <w:rPr>
                <w:rFonts w:ascii="Arial" w:hAnsi="Arial" w:cs="Arial"/>
                <w:sz w:val="22"/>
                <w:szCs w:val="22"/>
              </w:rPr>
              <w:t xml:space="preserve">Bildquelle: </w:t>
            </w:r>
            <w:proofErr w:type="spellStart"/>
            <w:r w:rsidR="00771BE5">
              <w:rPr>
                <w:rFonts w:ascii="Arial" w:hAnsi="Arial" w:cs="Arial"/>
                <w:sz w:val="22"/>
                <w:szCs w:val="22"/>
              </w:rPr>
              <w:t>Floragard</w:t>
            </w:r>
            <w:proofErr w:type="spellEnd"/>
          </w:p>
          <w:p w14:paraId="677320F8" w14:textId="74B5C27B" w:rsidR="00941D51" w:rsidRPr="00EE1974" w:rsidRDefault="00941D51" w:rsidP="00366E20">
            <w:pPr>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4532A0B2" w:rsidR="00941D51" w:rsidRPr="00D00224" w:rsidRDefault="00771BE5" w:rsidP="00571605">
            <w:pPr>
              <w:jc w:val="center"/>
              <w:rPr>
                <w:rFonts w:ascii="Arial" w:hAnsi="Arial" w:cs="Arial"/>
                <w:sz w:val="22"/>
                <w:szCs w:val="22"/>
              </w:rPr>
            </w:pPr>
            <w:r>
              <w:rPr>
                <w:noProof/>
              </w:rPr>
              <w:drawing>
                <wp:inline distT="0" distB="0" distL="0" distR="0" wp14:anchorId="7058DA77" wp14:editId="122AE9EE">
                  <wp:extent cx="2022896" cy="1348740"/>
                  <wp:effectExtent l="0" t="0" r="0" b="3810"/>
                  <wp:docPr id="6905420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5520" cy="1350489"/>
                          </a:xfrm>
                          <a:prstGeom prst="rect">
                            <a:avLst/>
                          </a:prstGeom>
                          <a:noFill/>
                          <a:ln>
                            <a:noFill/>
                          </a:ln>
                        </pic:spPr>
                      </pic:pic>
                    </a:graphicData>
                  </a:graphic>
                </wp:inline>
              </w:drawing>
            </w:r>
            <w:r>
              <w:rPr>
                <w:noProof/>
              </w:rPr>
              <w:t xml:space="preserve"> </w:t>
            </w:r>
          </w:p>
        </w:tc>
      </w:tr>
      <w:tr w:rsidR="00771BE5" w:rsidRPr="00D00224" w14:paraId="16AA1DD6"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89562BA" w14:textId="54B86FC6" w:rsidR="00771BE5" w:rsidRDefault="00771BE5" w:rsidP="00771BE5">
            <w:pPr>
              <w:pStyle w:val="KeinLeerraum"/>
              <w:rPr>
                <w:rFonts w:ascii="Arial" w:hAnsi="Arial" w:cs="Arial"/>
                <w:bCs/>
                <w:sz w:val="22"/>
                <w:szCs w:val="22"/>
              </w:rPr>
            </w:pPr>
            <w:r w:rsidRPr="00771BE5">
              <w:rPr>
                <w:rFonts w:ascii="Arial" w:hAnsi="Arial" w:cs="Arial"/>
                <w:bCs/>
                <w:sz w:val="22"/>
                <w:szCs w:val="22"/>
              </w:rPr>
              <w:t xml:space="preserve">Die </w:t>
            </w:r>
            <w:r w:rsidR="00C2726C" w:rsidRPr="00C2726C">
              <w:rPr>
                <w:rFonts w:ascii="Arial" w:hAnsi="Arial" w:cs="Arial"/>
                <w:bCs/>
                <w:sz w:val="22"/>
                <w:szCs w:val="22"/>
              </w:rPr>
              <w:t xml:space="preserve">Kakteen- und </w:t>
            </w:r>
            <w:proofErr w:type="spellStart"/>
            <w:r w:rsidR="00C2726C" w:rsidRPr="00C2726C">
              <w:rPr>
                <w:rFonts w:ascii="Arial" w:hAnsi="Arial" w:cs="Arial"/>
                <w:bCs/>
                <w:sz w:val="22"/>
                <w:szCs w:val="22"/>
              </w:rPr>
              <w:t>Sukkulentenerde</w:t>
            </w:r>
            <w:proofErr w:type="spellEnd"/>
            <w:r w:rsidR="00C2726C">
              <w:rPr>
                <w:rFonts w:ascii="Arial" w:hAnsi="Arial" w:cs="Arial"/>
                <w:bCs/>
                <w:sz w:val="22"/>
                <w:szCs w:val="22"/>
              </w:rPr>
              <w:t xml:space="preserve"> von </w:t>
            </w:r>
            <w:proofErr w:type="spellStart"/>
            <w:r w:rsidR="00C2726C">
              <w:rPr>
                <w:rFonts w:ascii="Arial" w:hAnsi="Arial" w:cs="Arial"/>
                <w:bCs/>
                <w:sz w:val="22"/>
                <w:szCs w:val="22"/>
              </w:rPr>
              <w:t>Floragard</w:t>
            </w:r>
            <w:proofErr w:type="spellEnd"/>
            <w:r w:rsidR="00C2726C" w:rsidRPr="00C2726C">
              <w:rPr>
                <w:rFonts w:ascii="Arial" w:hAnsi="Arial" w:cs="Arial"/>
                <w:bCs/>
                <w:sz w:val="22"/>
                <w:szCs w:val="22"/>
              </w:rPr>
              <w:t xml:space="preserve"> </w:t>
            </w:r>
            <w:r w:rsidRPr="00771BE5">
              <w:rPr>
                <w:rFonts w:ascii="Arial" w:hAnsi="Arial" w:cs="Arial"/>
                <w:bCs/>
                <w:sz w:val="22"/>
                <w:szCs w:val="22"/>
              </w:rPr>
              <w:t xml:space="preserve">sorgt mit ihrer lockeren Struktur für eine gute Belüftung der Wurzeln und ist zudem schonend </w:t>
            </w:r>
            <w:proofErr w:type="spellStart"/>
            <w:r w:rsidRPr="00771BE5">
              <w:rPr>
                <w:rFonts w:ascii="Arial" w:hAnsi="Arial" w:cs="Arial"/>
                <w:bCs/>
                <w:sz w:val="22"/>
                <w:szCs w:val="22"/>
              </w:rPr>
              <w:t>aufgedüngt</w:t>
            </w:r>
            <w:proofErr w:type="spellEnd"/>
            <w:r w:rsidR="00C2726C">
              <w:rPr>
                <w:rFonts w:ascii="Arial" w:hAnsi="Arial" w:cs="Arial"/>
                <w:bCs/>
                <w:sz w:val="22"/>
                <w:szCs w:val="22"/>
              </w:rPr>
              <w:t>.</w:t>
            </w:r>
          </w:p>
          <w:p w14:paraId="4C4D2A82" w14:textId="77777777" w:rsidR="00C2726C" w:rsidRDefault="00C2726C" w:rsidP="00771BE5">
            <w:pPr>
              <w:pStyle w:val="KeinLeerraum"/>
              <w:rPr>
                <w:rFonts w:ascii="Arial" w:hAnsi="Arial" w:cs="Arial"/>
                <w:bCs/>
                <w:sz w:val="22"/>
                <w:szCs w:val="22"/>
              </w:rPr>
            </w:pPr>
          </w:p>
          <w:p w14:paraId="464A20DD" w14:textId="15F96FE3" w:rsidR="00771BE5" w:rsidRPr="009E19C2" w:rsidRDefault="00771BE5" w:rsidP="00771BE5">
            <w:pPr>
              <w:pStyle w:val="KeinLeerraum"/>
              <w:rPr>
                <w:rFonts w:ascii="Arial" w:hAnsi="Arial" w:cs="Arial"/>
                <w:b/>
                <w:sz w:val="22"/>
                <w:szCs w:val="22"/>
              </w:rPr>
            </w:pPr>
            <w:r>
              <w:rPr>
                <w:rFonts w:ascii="Arial" w:hAnsi="Arial" w:cs="Arial"/>
                <w:bCs/>
                <w:sz w:val="22"/>
                <w:szCs w:val="22"/>
              </w:rPr>
              <w:t xml:space="preserve">Bildquelle: </w:t>
            </w:r>
            <w:proofErr w:type="spellStart"/>
            <w:r>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24DB932E" w14:textId="424BAB73" w:rsidR="00771BE5" w:rsidRDefault="00771BE5" w:rsidP="00571605">
            <w:pPr>
              <w:jc w:val="center"/>
              <w:rPr>
                <w:noProof/>
              </w:rPr>
            </w:pPr>
            <w:r>
              <w:rPr>
                <w:noProof/>
              </w:rPr>
              <w:drawing>
                <wp:inline distT="0" distB="0" distL="0" distR="0" wp14:anchorId="6BFD2BFF" wp14:editId="6A8DD1F1">
                  <wp:extent cx="1002903" cy="1851660"/>
                  <wp:effectExtent l="0" t="0" r="6985" b="0"/>
                  <wp:docPr id="4549485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257" cy="1861546"/>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6321A2FB" w14:textId="77777777" w:rsidR="00542921" w:rsidRPr="00492D5A" w:rsidRDefault="00542921" w:rsidP="00542921">
      <w:pPr>
        <w:pStyle w:val="Textkrper2"/>
        <w:spacing w:after="0" w:line="240" w:lineRule="auto"/>
        <w:jc w:val="left"/>
        <w:rPr>
          <w:rFonts w:ascii="Arial" w:hAnsi="Arial" w:cs="Arial"/>
          <w:b/>
          <w:sz w:val="20"/>
        </w:rPr>
      </w:pPr>
      <w:r w:rsidRPr="00492D5A">
        <w:rPr>
          <w:rFonts w:ascii="Arial" w:hAnsi="Arial" w:cs="Arial"/>
          <w:b/>
          <w:sz w:val="20"/>
        </w:rPr>
        <w:t xml:space="preserve">Kurzprofil </w:t>
      </w:r>
      <w:proofErr w:type="spellStart"/>
      <w:r w:rsidRPr="00492D5A">
        <w:rPr>
          <w:rFonts w:ascii="Arial" w:hAnsi="Arial" w:cs="Arial"/>
          <w:b/>
          <w:sz w:val="20"/>
        </w:rPr>
        <w:t>Floragard</w:t>
      </w:r>
      <w:proofErr w:type="spellEnd"/>
      <w:r w:rsidRPr="00492D5A">
        <w:rPr>
          <w:rFonts w:ascii="Arial" w:hAnsi="Arial" w:cs="Arial"/>
          <w:b/>
          <w:sz w:val="20"/>
        </w:rPr>
        <w:t xml:space="preserve"> Vertriebs-GmbH </w:t>
      </w:r>
    </w:p>
    <w:p w14:paraId="1C765452" w14:textId="77777777" w:rsidR="00542921" w:rsidRPr="00492D5A" w:rsidRDefault="00542921" w:rsidP="00542921">
      <w:pPr>
        <w:pStyle w:val="StandardWeb"/>
        <w:spacing w:before="0" w:beforeAutospacing="0" w:after="0" w:afterAutospacing="0"/>
        <w:rPr>
          <w:rFonts w:ascii="Arial" w:hAnsi="Arial" w:cs="Arial"/>
          <w:sz w:val="20"/>
          <w:szCs w:val="20"/>
        </w:rPr>
      </w:pPr>
    </w:p>
    <w:p w14:paraId="3B59626B" w14:textId="0A452952" w:rsidR="009344E5" w:rsidRPr="00D00224" w:rsidRDefault="00542921" w:rsidP="004967BE">
      <w:pPr>
        <w:pStyle w:val="StandardWeb"/>
        <w:spacing w:before="0" w:beforeAutospacing="0" w:after="0" w:afterAutospacing="0"/>
        <w:jc w:val="both"/>
        <w:rPr>
          <w:rFonts w:ascii="Verdana" w:hAnsi="Verdana"/>
          <w:sz w:val="22"/>
          <w:szCs w:val="22"/>
        </w:rPr>
      </w:pPr>
      <w:r w:rsidRPr="00481A83">
        <w:rPr>
          <w:rFonts w:ascii="Arial" w:hAnsi="Arial" w:cs="Arial"/>
          <w:sz w:val="20"/>
          <w:szCs w:val="20"/>
        </w:rPr>
        <w:t xml:space="preserve">Die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heute für Erfahrung, Zuverlässigkeit und Vertrauen. Weitere Informationen unter </w:t>
      </w:r>
      <w:hyperlink r:id="rId9" w:history="1">
        <w:r w:rsidRPr="00EC76B5">
          <w:rPr>
            <w:rStyle w:val="Hyperlink"/>
            <w:rFonts w:ascii="Arial" w:hAnsi="Arial" w:cs="Arial"/>
            <w:sz w:val="20"/>
            <w:szCs w:val="20"/>
          </w:rPr>
          <w:t>www.floragard.de</w:t>
        </w:r>
      </w:hyperlink>
      <w:r w:rsidRPr="00481A83">
        <w:rPr>
          <w:rFonts w:ascii="Arial" w:hAnsi="Arial" w:cs="Arial"/>
          <w:sz w:val="20"/>
          <w:szCs w:val="20"/>
        </w:rPr>
        <w:t>.</w:t>
      </w:r>
    </w:p>
    <w:sectPr w:rsidR="009344E5" w:rsidRPr="00D00224" w:rsidSect="00A81AD1">
      <w:headerReference w:type="default" r:id="rId10"/>
      <w:footerReference w:type="default" r:id="rId11"/>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C2F0" w14:textId="77777777" w:rsidR="00921967" w:rsidRDefault="00921967">
      <w:r>
        <w:separator/>
      </w:r>
    </w:p>
  </w:endnote>
  <w:endnote w:type="continuationSeparator" w:id="0">
    <w:p w14:paraId="277FB250" w14:textId="77777777" w:rsidR="00921967" w:rsidRDefault="0092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proofErr w:type="spellStart"/>
          <w:r w:rsidRPr="00A7162F">
            <w:rPr>
              <w:rFonts w:ascii="Arial" w:hAnsi="Arial" w:cs="Arial"/>
              <w:sz w:val="16"/>
              <w:szCs w:val="16"/>
            </w:rPr>
            <w:t>Floragard</w:t>
          </w:r>
          <w:proofErr w:type="spellEnd"/>
          <w:r w:rsidRPr="00A7162F">
            <w:rPr>
              <w:rFonts w:ascii="Arial" w:hAnsi="Arial" w:cs="Arial"/>
              <w:sz w:val="16"/>
              <w:szCs w:val="16"/>
            </w:rPr>
            <w:t xml:space="preserve">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32313B78" w:rsidR="00A13754" w:rsidRDefault="00542921"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215DD8E3"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542921">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FC2B" w14:textId="77777777" w:rsidR="00921967" w:rsidRDefault="00921967">
      <w:r>
        <w:separator/>
      </w:r>
    </w:p>
  </w:footnote>
  <w:footnote w:type="continuationSeparator" w:id="0">
    <w:p w14:paraId="16325A40" w14:textId="77777777" w:rsidR="00921967" w:rsidRDefault="00921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6165D"/>
    <w:rsid w:val="000738F0"/>
    <w:rsid w:val="00080214"/>
    <w:rsid w:val="00090626"/>
    <w:rsid w:val="0009591C"/>
    <w:rsid w:val="00097839"/>
    <w:rsid w:val="000A0915"/>
    <w:rsid w:val="000A404E"/>
    <w:rsid w:val="000A7B41"/>
    <w:rsid w:val="000B0294"/>
    <w:rsid w:val="000B4114"/>
    <w:rsid w:val="000B6FC9"/>
    <w:rsid w:val="000C337C"/>
    <w:rsid w:val="000C5375"/>
    <w:rsid w:val="000C7E54"/>
    <w:rsid w:val="000D2DA3"/>
    <w:rsid w:val="000E7307"/>
    <w:rsid w:val="0010239B"/>
    <w:rsid w:val="00121F67"/>
    <w:rsid w:val="00123A8E"/>
    <w:rsid w:val="00133DE0"/>
    <w:rsid w:val="00134C1E"/>
    <w:rsid w:val="00146101"/>
    <w:rsid w:val="0014732B"/>
    <w:rsid w:val="00153277"/>
    <w:rsid w:val="00153A0C"/>
    <w:rsid w:val="00154F50"/>
    <w:rsid w:val="001601FE"/>
    <w:rsid w:val="00162F48"/>
    <w:rsid w:val="001749FD"/>
    <w:rsid w:val="0017589C"/>
    <w:rsid w:val="00182D24"/>
    <w:rsid w:val="00192143"/>
    <w:rsid w:val="001949E2"/>
    <w:rsid w:val="0019738A"/>
    <w:rsid w:val="001A2859"/>
    <w:rsid w:val="001A621D"/>
    <w:rsid w:val="001B0D3A"/>
    <w:rsid w:val="001B1265"/>
    <w:rsid w:val="001B407D"/>
    <w:rsid w:val="001C203D"/>
    <w:rsid w:val="001C4A34"/>
    <w:rsid w:val="001D0245"/>
    <w:rsid w:val="001D73D6"/>
    <w:rsid w:val="001E09DE"/>
    <w:rsid w:val="001E7A6B"/>
    <w:rsid w:val="001F114C"/>
    <w:rsid w:val="001F2BFB"/>
    <w:rsid w:val="001F519C"/>
    <w:rsid w:val="00210293"/>
    <w:rsid w:val="00214A82"/>
    <w:rsid w:val="00227C1F"/>
    <w:rsid w:val="0023134C"/>
    <w:rsid w:val="0023170D"/>
    <w:rsid w:val="00231B8D"/>
    <w:rsid w:val="00233072"/>
    <w:rsid w:val="0023486F"/>
    <w:rsid w:val="0023577B"/>
    <w:rsid w:val="00236063"/>
    <w:rsid w:val="002428DF"/>
    <w:rsid w:val="00244C89"/>
    <w:rsid w:val="00245235"/>
    <w:rsid w:val="0024720C"/>
    <w:rsid w:val="00254468"/>
    <w:rsid w:val="00257EB1"/>
    <w:rsid w:val="00257FBC"/>
    <w:rsid w:val="00296382"/>
    <w:rsid w:val="002A095A"/>
    <w:rsid w:val="002B1AA1"/>
    <w:rsid w:val="002B21C4"/>
    <w:rsid w:val="002B4344"/>
    <w:rsid w:val="002C0AB4"/>
    <w:rsid w:val="002C2E4F"/>
    <w:rsid w:val="002D0E77"/>
    <w:rsid w:val="002E7FB5"/>
    <w:rsid w:val="002F2C08"/>
    <w:rsid w:val="00302BBD"/>
    <w:rsid w:val="003058F9"/>
    <w:rsid w:val="00316CEE"/>
    <w:rsid w:val="00322134"/>
    <w:rsid w:val="00323B42"/>
    <w:rsid w:val="00340DE5"/>
    <w:rsid w:val="00341750"/>
    <w:rsid w:val="003418B9"/>
    <w:rsid w:val="003505A1"/>
    <w:rsid w:val="003662CD"/>
    <w:rsid w:val="00366B11"/>
    <w:rsid w:val="00366E20"/>
    <w:rsid w:val="00374D11"/>
    <w:rsid w:val="00385FEA"/>
    <w:rsid w:val="0039092C"/>
    <w:rsid w:val="00391FF1"/>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716F9"/>
    <w:rsid w:val="00480E2C"/>
    <w:rsid w:val="00490BF4"/>
    <w:rsid w:val="00492D5A"/>
    <w:rsid w:val="004967BE"/>
    <w:rsid w:val="004A0A04"/>
    <w:rsid w:val="004A0C22"/>
    <w:rsid w:val="004C16B2"/>
    <w:rsid w:val="004C3B7D"/>
    <w:rsid w:val="004D4848"/>
    <w:rsid w:val="004E066A"/>
    <w:rsid w:val="004E3E7A"/>
    <w:rsid w:val="004E4177"/>
    <w:rsid w:val="004F77D5"/>
    <w:rsid w:val="00501086"/>
    <w:rsid w:val="00505F4A"/>
    <w:rsid w:val="0051718B"/>
    <w:rsid w:val="005271EF"/>
    <w:rsid w:val="00527883"/>
    <w:rsid w:val="005358F7"/>
    <w:rsid w:val="005374F4"/>
    <w:rsid w:val="00542921"/>
    <w:rsid w:val="0054630C"/>
    <w:rsid w:val="00556D82"/>
    <w:rsid w:val="00557255"/>
    <w:rsid w:val="00560FA3"/>
    <w:rsid w:val="00566430"/>
    <w:rsid w:val="00570D37"/>
    <w:rsid w:val="0057112D"/>
    <w:rsid w:val="00571605"/>
    <w:rsid w:val="005738E4"/>
    <w:rsid w:val="00577010"/>
    <w:rsid w:val="00582059"/>
    <w:rsid w:val="00583D2A"/>
    <w:rsid w:val="0058557E"/>
    <w:rsid w:val="0059199A"/>
    <w:rsid w:val="00596D1D"/>
    <w:rsid w:val="005A0423"/>
    <w:rsid w:val="005B4AFB"/>
    <w:rsid w:val="005B5811"/>
    <w:rsid w:val="005D54C2"/>
    <w:rsid w:val="005D7389"/>
    <w:rsid w:val="005E2999"/>
    <w:rsid w:val="005F71F6"/>
    <w:rsid w:val="00615CED"/>
    <w:rsid w:val="00616F4C"/>
    <w:rsid w:val="00622C8F"/>
    <w:rsid w:val="006245C4"/>
    <w:rsid w:val="00625F3C"/>
    <w:rsid w:val="006274DA"/>
    <w:rsid w:val="00635916"/>
    <w:rsid w:val="00643AD0"/>
    <w:rsid w:val="00643BAD"/>
    <w:rsid w:val="00646043"/>
    <w:rsid w:val="00647014"/>
    <w:rsid w:val="00651C6B"/>
    <w:rsid w:val="006521D7"/>
    <w:rsid w:val="0066209C"/>
    <w:rsid w:val="00663A41"/>
    <w:rsid w:val="00667C48"/>
    <w:rsid w:val="0067253C"/>
    <w:rsid w:val="006802F8"/>
    <w:rsid w:val="00685A3C"/>
    <w:rsid w:val="00690981"/>
    <w:rsid w:val="006914EF"/>
    <w:rsid w:val="006966E5"/>
    <w:rsid w:val="00697373"/>
    <w:rsid w:val="006A29DA"/>
    <w:rsid w:val="006A3555"/>
    <w:rsid w:val="006B4F2D"/>
    <w:rsid w:val="006B745C"/>
    <w:rsid w:val="006C2C9F"/>
    <w:rsid w:val="006C2FEE"/>
    <w:rsid w:val="006C4F57"/>
    <w:rsid w:val="006C5816"/>
    <w:rsid w:val="006D076F"/>
    <w:rsid w:val="006D42A9"/>
    <w:rsid w:val="006F3DD4"/>
    <w:rsid w:val="006F4F4D"/>
    <w:rsid w:val="00717B8E"/>
    <w:rsid w:val="0072126F"/>
    <w:rsid w:val="007221C0"/>
    <w:rsid w:val="00731198"/>
    <w:rsid w:val="007335F6"/>
    <w:rsid w:val="0074577B"/>
    <w:rsid w:val="00764EB4"/>
    <w:rsid w:val="007673AA"/>
    <w:rsid w:val="00771556"/>
    <w:rsid w:val="00771BE5"/>
    <w:rsid w:val="007742C9"/>
    <w:rsid w:val="00775484"/>
    <w:rsid w:val="007A141B"/>
    <w:rsid w:val="007A5CCD"/>
    <w:rsid w:val="007B2513"/>
    <w:rsid w:val="007B4BBA"/>
    <w:rsid w:val="007B6B04"/>
    <w:rsid w:val="007C7145"/>
    <w:rsid w:val="007C71D1"/>
    <w:rsid w:val="007D0C9F"/>
    <w:rsid w:val="007D10D1"/>
    <w:rsid w:val="007D2DAB"/>
    <w:rsid w:val="007D519B"/>
    <w:rsid w:val="007E0A8F"/>
    <w:rsid w:val="007E1D99"/>
    <w:rsid w:val="007E4F2A"/>
    <w:rsid w:val="007F0F4D"/>
    <w:rsid w:val="007F57E7"/>
    <w:rsid w:val="00807FEC"/>
    <w:rsid w:val="008133B2"/>
    <w:rsid w:val="008156A4"/>
    <w:rsid w:val="00820463"/>
    <w:rsid w:val="00821599"/>
    <w:rsid w:val="00831451"/>
    <w:rsid w:val="0083720C"/>
    <w:rsid w:val="008429A6"/>
    <w:rsid w:val="00855561"/>
    <w:rsid w:val="008557EC"/>
    <w:rsid w:val="008618A0"/>
    <w:rsid w:val="0087555E"/>
    <w:rsid w:val="0088568D"/>
    <w:rsid w:val="00886B3D"/>
    <w:rsid w:val="00886EAB"/>
    <w:rsid w:val="00890113"/>
    <w:rsid w:val="00893339"/>
    <w:rsid w:val="00894B37"/>
    <w:rsid w:val="00894F73"/>
    <w:rsid w:val="008953CF"/>
    <w:rsid w:val="008B5383"/>
    <w:rsid w:val="008B57EE"/>
    <w:rsid w:val="008C365B"/>
    <w:rsid w:val="008C7417"/>
    <w:rsid w:val="008D1D9B"/>
    <w:rsid w:val="008D64D3"/>
    <w:rsid w:val="008F56BC"/>
    <w:rsid w:val="008F5C0A"/>
    <w:rsid w:val="00900176"/>
    <w:rsid w:val="00902E20"/>
    <w:rsid w:val="009104B1"/>
    <w:rsid w:val="00910B06"/>
    <w:rsid w:val="00911F8E"/>
    <w:rsid w:val="009143B3"/>
    <w:rsid w:val="00921967"/>
    <w:rsid w:val="00923380"/>
    <w:rsid w:val="0092437F"/>
    <w:rsid w:val="0092488B"/>
    <w:rsid w:val="009344E5"/>
    <w:rsid w:val="00941D51"/>
    <w:rsid w:val="009424B5"/>
    <w:rsid w:val="00954A7C"/>
    <w:rsid w:val="0097458D"/>
    <w:rsid w:val="00976139"/>
    <w:rsid w:val="00981EAF"/>
    <w:rsid w:val="0099739C"/>
    <w:rsid w:val="009A2155"/>
    <w:rsid w:val="009A5FD4"/>
    <w:rsid w:val="009A7924"/>
    <w:rsid w:val="009B73DD"/>
    <w:rsid w:val="009C6EC4"/>
    <w:rsid w:val="009D50AA"/>
    <w:rsid w:val="009D55E8"/>
    <w:rsid w:val="009D57D5"/>
    <w:rsid w:val="009E19C2"/>
    <w:rsid w:val="009E6103"/>
    <w:rsid w:val="009F7267"/>
    <w:rsid w:val="00A04801"/>
    <w:rsid w:val="00A0615E"/>
    <w:rsid w:val="00A10E32"/>
    <w:rsid w:val="00A12FE4"/>
    <w:rsid w:val="00A13754"/>
    <w:rsid w:val="00A15877"/>
    <w:rsid w:val="00A16133"/>
    <w:rsid w:val="00A21F78"/>
    <w:rsid w:val="00A23687"/>
    <w:rsid w:val="00A24DF0"/>
    <w:rsid w:val="00A26C4C"/>
    <w:rsid w:val="00A36105"/>
    <w:rsid w:val="00A36D52"/>
    <w:rsid w:val="00A42E07"/>
    <w:rsid w:val="00A57E5B"/>
    <w:rsid w:val="00A632A0"/>
    <w:rsid w:val="00A65E96"/>
    <w:rsid w:val="00A70964"/>
    <w:rsid w:val="00A7162F"/>
    <w:rsid w:val="00A71A6D"/>
    <w:rsid w:val="00A734CB"/>
    <w:rsid w:val="00A74057"/>
    <w:rsid w:val="00A77960"/>
    <w:rsid w:val="00A77E6B"/>
    <w:rsid w:val="00A81AD1"/>
    <w:rsid w:val="00A85EBB"/>
    <w:rsid w:val="00A92666"/>
    <w:rsid w:val="00A949E7"/>
    <w:rsid w:val="00A967FD"/>
    <w:rsid w:val="00AA31A3"/>
    <w:rsid w:val="00AA6C22"/>
    <w:rsid w:val="00AB4586"/>
    <w:rsid w:val="00AC0275"/>
    <w:rsid w:val="00AD1A80"/>
    <w:rsid w:val="00AD63B4"/>
    <w:rsid w:val="00AD79FB"/>
    <w:rsid w:val="00AE1BC4"/>
    <w:rsid w:val="00AE4A0E"/>
    <w:rsid w:val="00AE560C"/>
    <w:rsid w:val="00AF231F"/>
    <w:rsid w:val="00AF266F"/>
    <w:rsid w:val="00AF641E"/>
    <w:rsid w:val="00B0469E"/>
    <w:rsid w:val="00B17850"/>
    <w:rsid w:val="00B3382F"/>
    <w:rsid w:val="00B3483C"/>
    <w:rsid w:val="00B44792"/>
    <w:rsid w:val="00B562D2"/>
    <w:rsid w:val="00B57D35"/>
    <w:rsid w:val="00B617E2"/>
    <w:rsid w:val="00B77756"/>
    <w:rsid w:val="00B862A6"/>
    <w:rsid w:val="00B87F2E"/>
    <w:rsid w:val="00B92845"/>
    <w:rsid w:val="00BA4E4D"/>
    <w:rsid w:val="00BA53BF"/>
    <w:rsid w:val="00BB3518"/>
    <w:rsid w:val="00BC018B"/>
    <w:rsid w:val="00BD15F1"/>
    <w:rsid w:val="00BD6DA3"/>
    <w:rsid w:val="00BF23EA"/>
    <w:rsid w:val="00BF6565"/>
    <w:rsid w:val="00C04D82"/>
    <w:rsid w:val="00C04FE0"/>
    <w:rsid w:val="00C15384"/>
    <w:rsid w:val="00C16C67"/>
    <w:rsid w:val="00C23FF9"/>
    <w:rsid w:val="00C253A0"/>
    <w:rsid w:val="00C2726C"/>
    <w:rsid w:val="00C27817"/>
    <w:rsid w:val="00C3103D"/>
    <w:rsid w:val="00C35831"/>
    <w:rsid w:val="00C369C5"/>
    <w:rsid w:val="00C376EA"/>
    <w:rsid w:val="00C46FC3"/>
    <w:rsid w:val="00C52CF6"/>
    <w:rsid w:val="00C61006"/>
    <w:rsid w:val="00C672BC"/>
    <w:rsid w:val="00C67676"/>
    <w:rsid w:val="00C71B6F"/>
    <w:rsid w:val="00C72AB8"/>
    <w:rsid w:val="00C752B6"/>
    <w:rsid w:val="00C9129D"/>
    <w:rsid w:val="00CA5193"/>
    <w:rsid w:val="00CA7E1B"/>
    <w:rsid w:val="00CB3CFF"/>
    <w:rsid w:val="00CD08A0"/>
    <w:rsid w:val="00CE0DCC"/>
    <w:rsid w:val="00CE7947"/>
    <w:rsid w:val="00CF0B2D"/>
    <w:rsid w:val="00CF24D6"/>
    <w:rsid w:val="00CF57D4"/>
    <w:rsid w:val="00CF608E"/>
    <w:rsid w:val="00D00224"/>
    <w:rsid w:val="00D03C06"/>
    <w:rsid w:val="00D07B5A"/>
    <w:rsid w:val="00D223A0"/>
    <w:rsid w:val="00D24E16"/>
    <w:rsid w:val="00D26E83"/>
    <w:rsid w:val="00D330C0"/>
    <w:rsid w:val="00D51A1F"/>
    <w:rsid w:val="00D621D9"/>
    <w:rsid w:val="00D63D1E"/>
    <w:rsid w:val="00D659FA"/>
    <w:rsid w:val="00D811C4"/>
    <w:rsid w:val="00D95E9A"/>
    <w:rsid w:val="00D97BD3"/>
    <w:rsid w:val="00DA6609"/>
    <w:rsid w:val="00DA718D"/>
    <w:rsid w:val="00DB11E3"/>
    <w:rsid w:val="00DB4BD3"/>
    <w:rsid w:val="00DC15D8"/>
    <w:rsid w:val="00DC7FBB"/>
    <w:rsid w:val="00DE66E7"/>
    <w:rsid w:val="00DF0E82"/>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A7DBC"/>
    <w:rsid w:val="00EB0C24"/>
    <w:rsid w:val="00EC153F"/>
    <w:rsid w:val="00EC5731"/>
    <w:rsid w:val="00ED2C4F"/>
    <w:rsid w:val="00ED68B9"/>
    <w:rsid w:val="00EE1974"/>
    <w:rsid w:val="00EE5622"/>
    <w:rsid w:val="00EF6554"/>
    <w:rsid w:val="00F1078F"/>
    <w:rsid w:val="00F27265"/>
    <w:rsid w:val="00F41B95"/>
    <w:rsid w:val="00F43696"/>
    <w:rsid w:val="00F67163"/>
    <w:rsid w:val="00F91976"/>
    <w:rsid w:val="00F92A98"/>
    <w:rsid w:val="00FA03E5"/>
    <w:rsid w:val="00FB24BD"/>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loragar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2241</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Britta Harnischmache</dc:creator>
  <cp:keywords/>
  <dc:description/>
  <cp:lastModifiedBy>Matthäus Lukassowitz</cp:lastModifiedBy>
  <cp:revision>30</cp:revision>
  <cp:lastPrinted>2025-08-13T08:22:00Z</cp:lastPrinted>
  <dcterms:created xsi:type="dcterms:W3CDTF">2025-01-16T09:49:00Z</dcterms:created>
  <dcterms:modified xsi:type="dcterms:W3CDTF">2026-08-06T08:08:00Z</dcterms:modified>
</cp:coreProperties>
</file>