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56" w:rsidRDefault="005E2356"/>
    <w:p w:rsidR="002C72DA" w:rsidRDefault="00BB431D">
      <w:r>
        <w:t>2017-08-23</w:t>
      </w:r>
      <w:bookmarkStart w:id="0" w:name="_GoBack"/>
      <w:bookmarkEnd w:id="0"/>
    </w:p>
    <w:p w:rsidR="002C72DA" w:rsidRPr="002C72DA" w:rsidRDefault="002C72DA" w:rsidP="002C72DA">
      <w:pPr>
        <w:rPr>
          <w:b/>
        </w:rPr>
      </w:pPr>
      <w:r w:rsidRPr="002C72DA">
        <w:rPr>
          <w:b/>
        </w:rPr>
        <w:t xml:space="preserve">Hantering av flaskor – pålitligt, snabbt och flexibelt med MOTOMAN-robot och </w:t>
      </w:r>
      <w:proofErr w:type="spellStart"/>
      <w:r w:rsidRPr="002C72DA">
        <w:rPr>
          <w:b/>
        </w:rPr>
        <w:t>AirGrip</w:t>
      </w:r>
      <w:proofErr w:type="spellEnd"/>
      <w:r w:rsidRPr="002C72DA">
        <w:rPr>
          <w:b/>
        </w:rPr>
        <w:t xml:space="preserve">® </w:t>
      </w:r>
    </w:p>
    <w:p w:rsidR="002C72DA" w:rsidRDefault="002C72DA" w:rsidP="002C72DA"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sv-SE"/>
        </w:rPr>
        <w:drawing>
          <wp:inline distT="0" distB="0" distL="0" distR="0" wp14:anchorId="3760DFFD" wp14:editId="1A7DBB70">
            <wp:extent cx="2441276" cy="187455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V7A9531_© Foto Martin Pa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596" cy="18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sv-SE"/>
        </w:rPr>
        <w:drawing>
          <wp:inline distT="0" distB="0" distL="0" distR="0" wp14:anchorId="7C24CEBB" wp14:editId="2B1BC8CE">
            <wp:extent cx="1388852" cy="1851037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V7A9530 2_Motion_AirGrip_© Foto Martin Pa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23" cy="18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2C72DA" w:rsidRPr="00FD1E4D" w:rsidRDefault="002C72DA" w:rsidP="002C72DA">
      <w:pPr>
        <w:rPr>
          <w:i/>
        </w:rPr>
      </w:pPr>
      <w:r w:rsidRPr="00FD1E4D">
        <w:rPr>
          <w:i/>
        </w:rPr>
        <w:t xml:space="preserve">På </w:t>
      </w:r>
      <w:proofErr w:type="spellStart"/>
      <w:r w:rsidRPr="00FD1E4D">
        <w:rPr>
          <w:i/>
        </w:rPr>
        <w:t>Drinktecmässan</w:t>
      </w:r>
      <w:proofErr w:type="spellEnd"/>
      <w:r w:rsidR="00EF2A28" w:rsidRPr="00FD1E4D">
        <w:rPr>
          <w:i/>
        </w:rPr>
        <w:t xml:space="preserve"> i München den 11-15 </w:t>
      </w:r>
      <w:r w:rsidRPr="00FD1E4D">
        <w:rPr>
          <w:i/>
        </w:rPr>
        <w:t xml:space="preserve">september presenterar Yaskawa </w:t>
      </w:r>
      <w:r w:rsidR="00EF2A28" w:rsidRPr="00FD1E4D">
        <w:rPr>
          <w:i/>
        </w:rPr>
        <w:t xml:space="preserve">det patenterade verktyget </w:t>
      </w:r>
      <w:proofErr w:type="spellStart"/>
      <w:r w:rsidRPr="00FD1E4D">
        <w:rPr>
          <w:i/>
        </w:rPr>
        <w:t>AirGrip</w:t>
      </w:r>
      <w:proofErr w:type="spellEnd"/>
      <w:r w:rsidR="00EF2A28" w:rsidRPr="00FD1E4D">
        <w:rPr>
          <w:i/>
        </w:rPr>
        <w:t>.</w:t>
      </w:r>
      <w:r w:rsidRPr="00FD1E4D">
        <w:rPr>
          <w:i/>
        </w:rPr>
        <w:t xml:space="preserve"> </w:t>
      </w:r>
      <w:r w:rsidR="00EF2A28" w:rsidRPr="00FD1E4D">
        <w:rPr>
          <w:i/>
        </w:rPr>
        <w:t>Speciellt framtaget</w:t>
      </w:r>
      <w:r w:rsidRPr="00FD1E4D">
        <w:rPr>
          <w:i/>
        </w:rPr>
        <w:t xml:space="preserve"> för robotbaserad hantering av dryckesflaskor. Monterat på en Motoman-hanteringsrobot får man en pålitlig, flexibel och snabb hantering av lösa glas- och plastflaskor eller flaskor i brätten, backar och multipack.</w:t>
      </w:r>
    </w:p>
    <w:p w:rsidR="002C72DA" w:rsidRDefault="002C72DA" w:rsidP="002C72DA">
      <w:r>
        <w:t>Starka och robusta gripmanschetter garanterar ett säkert grepp på flaskhalsarna, även i höga hastigheter, utan att skruvkorkarna skadas. Flaskorna lyfts med hjälp av tryckluft. Frånvaron av mekanisk påverkan betyder minskat underhållskrav, och eftersom manschetten är öppen, finns det</w:t>
      </w:r>
      <w:r w:rsidR="000758EE">
        <w:t xml:space="preserve"> i princip</w:t>
      </w:r>
      <w:r>
        <w:t xml:space="preserve"> ingen begränsning i flaskornas höjd. Dessutom är flaskverktyget konstruerat för att göra rengöringen så enkel som möjligt. Manschetten är tillgänglig i fem standardstorlekar, med möjlighet till skräddarsydda varianter. De kan bytas ut manuellt utan specialverktyg.</w:t>
      </w:r>
    </w:p>
    <w:p w:rsidR="00BB431D" w:rsidRDefault="002C72DA" w:rsidP="009B4691">
      <w:r>
        <w:t xml:space="preserve">Norska dryckesproducenten Roma </w:t>
      </w:r>
      <w:proofErr w:type="spellStart"/>
      <w:r>
        <w:t>Mineralvannfabrikk</w:t>
      </w:r>
      <w:proofErr w:type="spellEnd"/>
      <w:r>
        <w:t xml:space="preserve"> AS är ett av många bryggerier som redan använder kombinationen med robot, </w:t>
      </w:r>
      <w:proofErr w:type="spellStart"/>
      <w:r>
        <w:t>AirGrip</w:t>
      </w:r>
      <w:proofErr w:type="spellEnd"/>
      <w:r>
        <w:t xml:space="preserve"> och sorteringsbord med stor framgång. Robotcellen använder sig av två robotmodeller: en 5-axig kraftig SP800-robot med en nyttolast på 800 kg och en 4-axlig MPL500 </w:t>
      </w:r>
      <w:proofErr w:type="spellStart"/>
      <w:r>
        <w:t>palleteringsrobot</w:t>
      </w:r>
      <w:proofErr w:type="spellEnd"/>
      <w:r>
        <w:t xml:space="preserve"> med en kapacitet på 500 kg. </w:t>
      </w:r>
    </w:p>
    <w:p w:rsidR="009B4691" w:rsidRPr="00BB431D" w:rsidRDefault="009B4691" w:rsidP="009B4691">
      <w:pPr>
        <w:rPr>
          <w:lang w:val="en-US"/>
        </w:rPr>
      </w:pPr>
      <w:r w:rsidRPr="00BB431D">
        <w:rPr>
          <w:lang w:val="en-US"/>
        </w:rPr>
        <w:t>Drinktec</w:t>
      </w:r>
      <w:r w:rsidRPr="00BB431D">
        <w:rPr>
          <w:lang w:val="en-US"/>
        </w:rPr>
        <w:br/>
      </w:r>
      <w:r w:rsidRPr="00BB431D">
        <w:rPr>
          <w:i/>
          <w:iCs/>
          <w:lang w:val="en-US"/>
        </w:rPr>
        <w:t xml:space="preserve">Munich trade fair </w:t>
      </w:r>
      <w:proofErr w:type="spellStart"/>
      <w:r w:rsidRPr="00BB431D">
        <w:rPr>
          <w:i/>
          <w:iCs/>
          <w:lang w:val="en-US"/>
        </w:rPr>
        <w:t>centre</w:t>
      </w:r>
      <w:proofErr w:type="spellEnd"/>
      <w:r w:rsidRPr="00BB431D">
        <w:rPr>
          <w:lang w:val="en-US"/>
        </w:rPr>
        <w:br/>
        <w:t xml:space="preserve">11-15 </w:t>
      </w:r>
      <w:proofErr w:type="spellStart"/>
      <w:proofErr w:type="gramStart"/>
      <w:r w:rsidRPr="00BB431D">
        <w:rPr>
          <w:lang w:val="en-US"/>
        </w:rPr>
        <w:t>september</w:t>
      </w:r>
      <w:proofErr w:type="spellEnd"/>
      <w:proofErr w:type="gramEnd"/>
    </w:p>
    <w:p w:rsidR="009B4691" w:rsidRPr="009B4691" w:rsidRDefault="009B4691" w:rsidP="009B4691">
      <w:pPr>
        <w:rPr>
          <w:lang w:val="en-US"/>
        </w:rPr>
      </w:pPr>
      <w:r>
        <w:rPr>
          <w:lang w:val="en-US"/>
        </w:rPr>
        <w:t>YASKAWA Nordic AB</w:t>
      </w:r>
      <w:r>
        <w:rPr>
          <w:lang w:val="en-US"/>
        </w:rPr>
        <w:br/>
        <w:t xml:space="preserve">Hall A2, </w:t>
      </w:r>
      <w:proofErr w:type="spellStart"/>
      <w:r>
        <w:rPr>
          <w:lang w:val="en-US"/>
        </w:rPr>
        <w:t>Monter</w:t>
      </w:r>
      <w:proofErr w:type="spellEnd"/>
      <w:r>
        <w:rPr>
          <w:lang w:val="en-US"/>
        </w:rPr>
        <w:t xml:space="preserve"> 130</w:t>
      </w:r>
    </w:p>
    <w:p w:rsidR="00E80C52" w:rsidRPr="00BB431D" w:rsidRDefault="00FD1E4D" w:rsidP="00202BD2">
      <w:pPr>
        <w:spacing w:line="280" w:lineRule="exact"/>
        <w:rPr>
          <w:rFonts w:ascii="Arial" w:eastAsia="Times New Roman" w:hAnsi="Arial" w:cs="Arial"/>
          <w:sz w:val="20"/>
          <w:szCs w:val="20"/>
          <w:lang w:eastAsia="sv-SE"/>
        </w:rPr>
      </w:pPr>
      <w:proofErr w:type="gramStart"/>
      <w:r w:rsidRPr="00BB431D">
        <w:rPr>
          <w:rFonts w:ascii="Arial" w:eastAsia="Times New Roman" w:hAnsi="Arial" w:cs="Arial"/>
          <w:sz w:val="20"/>
          <w:szCs w:val="20"/>
          <w:lang w:eastAsia="sv-SE"/>
        </w:rPr>
        <w:t>---</w:t>
      </w:r>
      <w:proofErr w:type="gramEnd"/>
      <w:r w:rsidRPr="00BB431D">
        <w:rPr>
          <w:rFonts w:ascii="Arial" w:eastAsia="Times New Roman" w:hAnsi="Arial" w:cs="Arial"/>
          <w:sz w:val="20"/>
          <w:szCs w:val="20"/>
          <w:lang w:eastAsia="sv-SE"/>
        </w:rPr>
        <w:t>--</w:t>
      </w:r>
    </w:p>
    <w:p w:rsidR="00FD1E4D" w:rsidRPr="0015317D" w:rsidRDefault="00FD1E4D" w:rsidP="00FD1E4D">
      <w:pPr>
        <w:pStyle w:val="Normalwebb"/>
        <w:spacing w:line="270" w:lineRule="atLeast"/>
        <w:rPr>
          <w:rFonts w:ascii="HelveticaNeueLT Pro 45 Lt" w:hAnsi="HelveticaNeueLT Pro 45 Lt"/>
          <w:sz w:val="18"/>
          <w:szCs w:val="18"/>
        </w:rPr>
      </w:pPr>
      <w:r w:rsidRPr="0015317D">
        <w:rPr>
          <w:rStyle w:val="Stark"/>
          <w:rFonts w:ascii="HelveticaNeueLT Pro 45 Lt" w:hAnsi="HelveticaNeueLT Pro 45 Lt"/>
          <w:sz w:val="18"/>
          <w:szCs w:val="18"/>
        </w:rPr>
        <w:t>För ytterligare information</w:t>
      </w:r>
      <w:r w:rsidRPr="0015317D">
        <w:rPr>
          <w:rFonts w:ascii="HelveticaNeueLT Pro 45 Lt" w:hAnsi="HelveticaNeueLT Pro 45 Lt"/>
          <w:sz w:val="18"/>
          <w:szCs w:val="18"/>
        </w:rPr>
        <w:t xml:space="preserve"> kontakta Cecilia Benze, </w:t>
      </w:r>
      <w:hyperlink r:id="rId9" w:history="1">
        <w:r w:rsidRPr="0015317D">
          <w:rPr>
            <w:rStyle w:val="Hyperlnk"/>
            <w:rFonts w:ascii="HelveticaNeueLT Pro 45 Lt" w:hAnsi="HelveticaNeueLT Pro 45 Lt"/>
            <w:color w:val="auto"/>
            <w:sz w:val="18"/>
            <w:szCs w:val="18"/>
          </w:rPr>
          <w:t>cecilia.benze@yaskawa.eu.com</w:t>
        </w:r>
      </w:hyperlink>
      <w:r w:rsidRPr="0015317D">
        <w:rPr>
          <w:rFonts w:ascii="HelveticaNeueLT Pro 45 Lt" w:hAnsi="HelveticaNeueLT Pro 45 Lt"/>
          <w:sz w:val="18"/>
          <w:szCs w:val="18"/>
        </w:rPr>
        <w:t xml:space="preserve"> eller 0732-048 851.</w:t>
      </w:r>
    </w:p>
    <w:p w:rsidR="00FD1E4D" w:rsidRPr="00FD1E4D" w:rsidRDefault="00FD1E4D" w:rsidP="00FD1E4D">
      <w:pPr>
        <w:spacing w:line="280" w:lineRule="exact"/>
        <w:rPr>
          <w:rFonts w:eastAsia="Times New Roman" w:cs="Arial"/>
          <w:lang w:eastAsia="sv-SE"/>
        </w:rPr>
      </w:pPr>
    </w:p>
    <w:sectPr w:rsidR="00FD1E4D" w:rsidRPr="00FD1E4D" w:rsidSect="005D4813">
      <w:headerReference w:type="default" r:id="rId10"/>
      <w:footerReference w:type="default" r:id="rId11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F9" w:rsidRDefault="00CF2AF9" w:rsidP="00F462FD">
      <w:pPr>
        <w:spacing w:after="0" w:line="240" w:lineRule="auto"/>
      </w:pPr>
      <w:r>
        <w:separator/>
      </w:r>
    </w:p>
  </w:endnote>
  <w:endnote w:type="continuationSeparator" w:id="0">
    <w:p w:rsidR="00CF2AF9" w:rsidRDefault="00CF2AF9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CF2AF9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F9" w:rsidRDefault="00CF2AF9" w:rsidP="00F462FD">
      <w:pPr>
        <w:spacing w:after="0" w:line="240" w:lineRule="auto"/>
      </w:pPr>
      <w:r>
        <w:separator/>
      </w:r>
    </w:p>
  </w:footnote>
  <w:footnote w:type="continuationSeparator" w:id="0">
    <w:p w:rsidR="00CF2AF9" w:rsidRDefault="00CF2AF9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968752352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439"/>
    <w:multiLevelType w:val="hybridMultilevel"/>
    <w:tmpl w:val="CAA24C4C"/>
    <w:lvl w:ilvl="0" w:tplc="BE766868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3E49"/>
    <w:rsid w:val="000628B1"/>
    <w:rsid w:val="000758EE"/>
    <w:rsid w:val="000803C0"/>
    <w:rsid w:val="00084A81"/>
    <w:rsid w:val="000C5EFD"/>
    <w:rsid w:val="000D630F"/>
    <w:rsid w:val="000F6503"/>
    <w:rsid w:val="001C02C0"/>
    <w:rsid w:val="001D37BA"/>
    <w:rsid w:val="00202BD2"/>
    <w:rsid w:val="0024680E"/>
    <w:rsid w:val="002C72DA"/>
    <w:rsid w:val="00331039"/>
    <w:rsid w:val="00350FB4"/>
    <w:rsid w:val="003B5CEA"/>
    <w:rsid w:val="0041585C"/>
    <w:rsid w:val="00427306"/>
    <w:rsid w:val="004A45FA"/>
    <w:rsid w:val="00530404"/>
    <w:rsid w:val="005925A2"/>
    <w:rsid w:val="005A66CF"/>
    <w:rsid w:val="005D4813"/>
    <w:rsid w:val="005E0ACB"/>
    <w:rsid w:val="005E2356"/>
    <w:rsid w:val="005F0247"/>
    <w:rsid w:val="00637A56"/>
    <w:rsid w:val="0065096C"/>
    <w:rsid w:val="00692302"/>
    <w:rsid w:val="006F529D"/>
    <w:rsid w:val="00761040"/>
    <w:rsid w:val="007B444A"/>
    <w:rsid w:val="0087673C"/>
    <w:rsid w:val="008D6BBA"/>
    <w:rsid w:val="00907BBF"/>
    <w:rsid w:val="00933090"/>
    <w:rsid w:val="00943EBC"/>
    <w:rsid w:val="009B4691"/>
    <w:rsid w:val="00A4225A"/>
    <w:rsid w:val="00A8290E"/>
    <w:rsid w:val="00A90D9B"/>
    <w:rsid w:val="00AA3A2F"/>
    <w:rsid w:val="00AA4542"/>
    <w:rsid w:val="00AD428E"/>
    <w:rsid w:val="00BB431D"/>
    <w:rsid w:val="00BC75F3"/>
    <w:rsid w:val="00BF1495"/>
    <w:rsid w:val="00BF5749"/>
    <w:rsid w:val="00C00687"/>
    <w:rsid w:val="00C449FA"/>
    <w:rsid w:val="00CA0F25"/>
    <w:rsid w:val="00CB5614"/>
    <w:rsid w:val="00CF2AF9"/>
    <w:rsid w:val="00D268D6"/>
    <w:rsid w:val="00DD12FC"/>
    <w:rsid w:val="00E149F6"/>
    <w:rsid w:val="00E80C52"/>
    <w:rsid w:val="00EB521E"/>
    <w:rsid w:val="00EC1CE0"/>
    <w:rsid w:val="00EF2A28"/>
    <w:rsid w:val="00F462FD"/>
    <w:rsid w:val="00FA54FA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FD1E4D"/>
    <w:rPr>
      <w:b/>
      <w:bCs/>
    </w:rPr>
  </w:style>
  <w:style w:type="paragraph" w:styleId="Normalwebb">
    <w:name w:val="Normal (Web)"/>
    <w:basedOn w:val="Normal"/>
    <w:uiPriority w:val="99"/>
    <w:unhideWhenUsed/>
    <w:rsid w:val="00FD1E4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cilia.benze@yaskawa.eu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01160"/>
    <w:rsid w:val="00033179"/>
    <w:rsid w:val="000B0235"/>
    <w:rsid w:val="00430A91"/>
    <w:rsid w:val="004E21F3"/>
    <w:rsid w:val="004F2936"/>
    <w:rsid w:val="0065161D"/>
    <w:rsid w:val="007C6710"/>
    <w:rsid w:val="007F1DBF"/>
    <w:rsid w:val="00816E28"/>
    <w:rsid w:val="00A444EF"/>
    <w:rsid w:val="00AE00C6"/>
    <w:rsid w:val="00B203B7"/>
    <w:rsid w:val="00BE0C5A"/>
    <w:rsid w:val="00DD2D52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12</cp:revision>
  <cp:lastPrinted>2017-08-18T06:03:00Z</cp:lastPrinted>
  <dcterms:created xsi:type="dcterms:W3CDTF">2017-08-17T13:46:00Z</dcterms:created>
  <dcterms:modified xsi:type="dcterms:W3CDTF">2017-08-23T09:27:00Z</dcterms:modified>
</cp:coreProperties>
</file>