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A16671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A16671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</w:p>
    <w:p w:rsidR="00A26664" w:rsidRPr="00D02D04" w:rsidRDefault="00A26664" w:rsidP="00E8035F">
      <w:pPr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Pressinfo</w:t>
      </w:r>
      <w:r w:rsidR="00643D8D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rmation</w:t>
      </w:r>
      <w:r w:rsidR="00AA7809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>februari</w:t>
      </w:r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2011</w:t>
      </w:r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                    </w:t>
      </w:r>
      <w:proofErr w:type="spellStart"/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>Pullerten</w:t>
      </w:r>
      <w:proofErr w:type="spellEnd"/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med </w:t>
      </w:r>
      <w:proofErr w:type="spellStart"/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>LED</w:t>
      </w:r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>-ljus</w:t>
      </w:r>
      <w:proofErr w:type="spellEnd"/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</w:p>
    <w:p w:rsidR="00745D1B" w:rsidRPr="00D02D04" w:rsidRDefault="0006133F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</w:p>
    <w:p w:rsidR="00D05D5C" w:rsidRPr="006F139F" w:rsidRDefault="00190058" w:rsidP="00CD029E">
      <w:pPr>
        <w:jc w:val="left"/>
        <w:rPr>
          <w:rFonts w:ascii="Arial" w:eastAsia="Times New Roman" w:hAnsi="Arial"/>
          <w:bCs/>
          <w:color w:val="404040"/>
          <w:sz w:val="20"/>
          <w:szCs w:val="20"/>
          <w:lang w:val="sv-SE"/>
        </w:rPr>
      </w:pP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</w:t>
      </w: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37" type="#_x0000_t75" style="width:217.8pt;height:219pt">
            <v:imagedata r:id="rId9" o:title="Pullerten-3-metershusen-290"/>
          </v:shape>
        </w:pict>
      </w: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  </w:t>
      </w: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40" type="#_x0000_t75" style="width:217.8pt;height:217.8pt">
            <v:imagedata r:id="rId10" o:title="Pullerten-3-m-husen-det-290"/>
          </v:shape>
        </w:pict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bookmarkStart w:id="0" w:name="OLE_LINK1"/>
      <w:bookmarkStart w:id="1" w:name="OLE_LINK2"/>
      <w:r w:rsidR="00984C17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Fox Design presenterar</w:t>
      </w:r>
      <w:r w:rsidR="00A2227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. Möjligen </w:t>
      </w:r>
      <w:r w:rsidR="00480FE3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den stadiga</w:t>
      </w:r>
      <w:r w:rsidR="00F56CDC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ste</w:t>
      </w:r>
      <w:r w:rsidR="00480FE3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 pollaren med </w:t>
      </w:r>
      <w:proofErr w:type="spellStart"/>
      <w:r w:rsidR="00480FE3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LED-ljus</w:t>
      </w:r>
      <w:proofErr w:type="spellEnd"/>
      <w:r w:rsidR="00D23934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.</w:t>
      </w:r>
      <w:r w:rsidR="00D23934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bookmarkEnd w:id="0"/>
      <w:bookmarkEnd w:id="1"/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 w:rsidR="00480FE3">
        <w:rPr>
          <w:rFonts w:ascii="Arial" w:eastAsia="Times New Roman" w:hAnsi="Arial"/>
          <w:bCs/>
          <w:color w:val="404040"/>
          <w:lang w:val="sv-SE"/>
        </w:rPr>
        <w:br/>
      </w:r>
      <w:proofErr w:type="spellStart"/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Pullerten</w:t>
      </w:r>
      <w:proofErr w:type="spellEnd"/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står sedan mer än 25 år på många platser i S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verige. 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  <w:t>På kajerna i Göteborg.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P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å kajerna i Helsingborg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.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P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å parkeringsplatser</w:t>
      </w:r>
      <w:r w:rsidR="00D23934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</w:t>
      </w:r>
      <w:r w:rsidR="00054D23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och bostadsområden </w:t>
      </w:r>
      <w:r w:rsidR="00D23934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runt om i </w:t>
      </w:r>
      <w:r w:rsidR="008B26F6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Norden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, 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På klipporna i 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Bohusläns skärgård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finns den vid ett flertal konferensanläggningar, för att inte tala om </w:t>
      </w:r>
      <w:r w:rsidR="008B26F6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f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ackförbundet Metall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s hus</w:t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, både i Stockholm och </w:t>
      </w:r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vid </w:t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kursgården i Lysekil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. 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Metall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</w:t>
      </w:r>
      <w:r w:rsidR="00480FE3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var en av de första kunderna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</w:t>
      </w:r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till </w:t>
      </w:r>
      <w:proofErr w:type="spellStart"/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Pullerten</w:t>
      </w:r>
      <w:proofErr w:type="spellEnd"/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för 25 år sedan. 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  <w:t xml:space="preserve">Nu kan vi leverera en </w:t>
      </w:r>
      <w:proofErr w:type="spellStart"/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LED-insats</w:t>
      </w:r>
      <w:proofErr w:type="spellEnd"/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till de </w:t>
      </w:r>
      <w:r w:rsidR="008B26F6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tusentals 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armaturer som genom åren har levererats. </w:t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Armaturerna är i så kraftigt material </w:t>
      </w:r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att 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chansen är stor att de håller i ytterligare 25 år.</w:t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370C6D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Bilde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rna</w:t>
      </w:r>
      <w:r w:rsidR="00370C6D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visar 3-metershusen i Silkeborg, Danmark, </w:t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där arma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turen står </w:t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utanför varje entré.</w:t>
      </w:r>
      <w:r w:rsidR="00370C6D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CD029E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F</w:t>
      </w:r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rån och med 1 mars kommer vi att kunna leverera</w:t>
      </w:r>
      <w:r w:rsidR="009B40AA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, förutom </w:t>
      </w:r>
      <w:proofErr w:type="spellStart"/>
      <w:r w:rsidR="009B40AA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LED-insatsen</w:t>
      </w:r>
      <w:proofErr w:type="spellEnd"/>
      <w:r w:rsidR="009B40AA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, också komplett pollare </w:t>
      </w:r>
      <w:r w:rsidR="009B40AA">
        <w:rPr>
          <w:rFonts w:ascii="Arial" w:eastAsia="Times New Roman" w:hAnsi="Arial"/>
          <w:bCs/>
          <w:color w:val="404040"/>
          <w:sz w:val="20"/>
          <w:szCs w:val="20"/>
          <w:lang w:val="sv-SE"/>
        </w:rPr>
        <w:br/>
      </w:r>
      <w:r w:rsidR="00407D75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med </w:t>
      </w:r>
      <w:r w:rsidR="008B26F6" w:rsidRPr="006F139F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LED</w:t>
      </w:r>
      <w:r w:rsidR="009B40AA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 xml:space="preserve"> som </w:t>
      </w:r>
      <w:r w:rsidR="00AA305B">
        <w:rPr>
          <w:rFonts w:ascii="Arial" w:eastAsia="Times New Roman" w:hAnsi="Arial"/>
          <w:bCs/>
          <w:color w:val="404040"/>
          <w:sz w:val="20"/>
          <w:szCs w:val="20"/>
          <w:lang w:val="sv-SE"/>
        </w:rPr>
        <w:t>standard.</w:t>
      </w:r>
    </w:p>
    <w:p w:rsidR="00B135DD" w:rsidRPr="006F139F" w:rsidRDefault="003F4D0E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Färgtemperatur: </w:t>
      </w:r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27</w:t>
      </w:r>
      <w:r w:rsidR="0099044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00</w:t>
      </w:r>
      <w:r w:rsidR="003A5C09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</w:t>
      </w:r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K</w:t>
      </w:r>
    </w:p>
    <w:p w:rsidR="00B135DD" w:rsidRPr="006F139F" w:rsidRDefault="003F4D0E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Färgåtergivning: </w:t>
      </w:r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närmar sig</w:t>
      </w:r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</w:t>
      </w:r>
      <w:proofErr w:type="spellStart"/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Ra</w:t>
      </w:r>
      <w:proofErr w:type="spellEnd"/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</w:t>
      </w:r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9</w:t>
      </w:r>
      <w:r w:rsidR="00B135D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0</w:t>
      </w:r>
    </w:p>
    <w:p w:rsidR="002818A4" w:rsidRPr="006F139F" w:rsidRDefault="001A6C42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Min. </w:t>
      </w:r>
      <w:proofErr w:type="gramStart"/>
      <w:r w:rsidR="002818A4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50.00</w:t>
      </w:r>
      <w:r w:rsidR="00A26664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0</w:t>
      </w:r>
      <w:proofErr w:type="gramEnd"/>
      <w:r w:rsidR="00A26664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timmars livslängd på </w:t>
      </w:r>
      <w:proofErr w:type="spellStart"/>
      <w:r w:rsidR="00842F58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LED-modulen</w:t>
      </w:r>
      <w:proofErr w:type="spellEnd"/>
      <w:r w:rsidR="00F96DEA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när 70% av ljuset återstår.</w:t>
      </w:r>
    </w:p>
    <w:p w:rsidR="0099044D" w:rsidRPr="006F139F" w:rsidRDefault="00984C17" w:rsidP="0059147C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  <w:r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Ljuskälla: </w:t>
      </w:r>
      <w:proofErr w:type="spellStart"/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Cree</w:t>
      </w:r>
      <w:proofErr w:type="spellEnd"/>
      <w:r w:rsidR="008B26F6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 xml:space="preserve"> LED 8,4W</w:t>
      </w:r>
      <w:r w:rsidR="0099044D" w:rsidRPr="006F139F">
        <w:rPr>
          <w:rFonts w:ascii="Arial" w:eastAsia="Times New Roman" w:hAnsi="Arial"/>
          <w:color w:val="404040"/>
          <w:sz w:val="20"/>
          <w:szCs w:val="20"/>
          <w:lang w:val="sv-SE"/>
        </w:rPr>
        <w:t>.</w:t>
      </w:r>
    </w:p>
    <w:p w:rsidR="00976FFD" w:rsidRDefault="00976FFD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407D75" w:rsidRPr="006F139F" w:rsidRDefault="00407D75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B24A53" w:rsidRPr="006F139F" w:rsidRDefault="00A16671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1" w:tgtFrame="_blank" w:history="1">
        <w:hyperlink r:id="rId12" w:tgtFrame="_blank" w:history="1">
          <w:r w:rsidR="00480FE3" w:rsidRPr="006F139F">
            <w:rPr>
              <w:rFonts w:ascii="Arial" w:hAnsi="Arial"/>
              <w:noProof/>
              <w:color w:val="0000FF"/>
              <w:sz w:val="20"/>
              <w:szCs w:val="20"/>
            </w:rPr>
            <w:pict>
              <v:shape id="_x0000_i1028" type="#_x0000_t75" alt="http://old.foxdesign.se/Sortiment/gulprick.gif" style="width:7.8pt;height:7.8pt;visibility:visible" o:button="t">
                <v:fill o:detectmouseclick="t"/>
                <v:imagedata r:id="rId13" o:title="gulprick"/>
              </v:shape>
            </w:pict>
          </w:r>
        </w:hyperlink>
        <w:r w:rsidR="0059147C" w:rsidRPr="006F139F">
          <w:rPr>
            <w:rFonts w:ascii="Arial" w:hAnsi="Arial"/>
            <w:sz w:val="20"/>
            <w:szCs w:val="20"/>
            <w:lang w:val="sv-SE"/>
          </w:rPr>
          <w:t xml:space="preserve">   </w:t>
        </w:r>
      </w:hyperlink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högupplöst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4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</w:p>
    <w:p w:rsidR="00585465" w:rsidRPr="006F139F" w:rsidRDefault="00585465" w:rsidP="0026041F">
      <w:pPr>
        <w:pStyle w:val="Brdtext2"/>
        <w:spacing w:before="0" w:beforeAutospacing="0" w:after="0" w:afterAutospacing="0"/>
        <w:rPr>
          <w:b/>
          <w:bCs/>
          <w:sz w:val="20"/>
          <w:szCs w:val="20"/>
          <w:lang w:val="sv-SE"/>
        </w:rPr>
      </w:pPr>
    </w:p>
    <w:p w:rsidR="00976FFD" w:rsidRDefault="00976FFD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2520E7" w:rsidRDefault="002520E7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370C6D" w:rsidRDefault="00370C6D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Fonts w:ascii="Arial" w:hAnsi="Arial" w:cs="Arial"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 xml:space="preserve">Tore Larsson, </w:t>
      </w:r>
      <w:proofErr w:type="gramStart"/>
      <w:r w:rsidRPr="002520E7">
        <w:rPr>
          <w:rFonts w:ascii="Arial" w:hAnsi="Arial" w:cs="Arial"/>
          <w:sz w:val="16"/>
          <w:szCs w:val="16"/>
          <w:lang w:val="sv-SE"/>
        </w:rPr>
        <w:t>VD,  08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-440 85 41, </w:t>
      </w:r>
      <w:hyperlink r:id="rId15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6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6"/>
          <w:szCs w:val="16"/>
          <w:lang w:val="sv-SE"/>
        </w:rPr>
      </w:pP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Kort om Fox Design AB: </w:t>
      </w:r>
      <w:r w:rsidRPr="002520E7">
        <w:rPr>
          <w:rFonts w:ascii="Arial" w:hAnsi="Arial" w:cs="Arial"/>
          <w:sz w:val="16"/>
          <w:szCs w:val="16"/>
          <w:lang w:val="sv-SE"/>
        </w:rPr>
        <w:br/>
        <w:t>Fox Design AB är ett helägt svenskt företag som tillverkar och marknadsför belysningsarmaturer för offentlig inomhus- och utomhusmiljö. Armaturerna är dels egenproducerade, dels tillverkade av företag som Fox Design AB representerar i Sve</w:t>
      </w:r>
      <w:r w:rsidR="002520E7" w:rsidRPr="002520E7">
        <w:rPr>
          <w:rFonts w:ascii="Arial" w:hAnsi="Arial" w:cs="Arial"/>
          <w:sz w:val="16"/>
          <w:szCs w:val="16"/>
          <w:lang w:val="sv-SE"/>
        </w:rPr>
        <w:t xml:space="preserve">rige, nämligen Focus Lighting, </w:t>
      </w:r>
      <w:r w:rsidRPr="002520E7">
        <w:rPr>
          <w:rFonts w:ascii="Arial" w:hAnsi="Arial" w:cs="Arial"/>
          <w:sz w:val="16"/>
          <w:szCs w:val="16"/>
          <w:lang w:val="sv-SE"/>
        </w:rPr>
        <w:t xml:space="preserve">Wila, Bruck, samt </w:t>
      </w:r>
      <w:proofErr w:type="spellStart"/>
      <w:r w:rsidRPr="002520E7">
        <w:rPr>
          <w:rFonts w:ascii="Arial" w:hAnsi="Arial" w:cs="Arial"/>
          <w:sz w:val="16"/>
          <w:szCs w:val="16"/>
          <w:lang w:val="sv-SE"/>
        </w:rPr>
        <w:t>LineaLight</w:t>
      </w:r>
      <w:proofErr w:type="spellEnd"/>
      <w:r w:rsidRPr="002520E7">
        <w:rPr>
          <w:rFonts w:ascii="Arial" w:hAnsi="Arial" w:cs="Arial"/>
          <w:sz w:val="16"/>
          <w:szCs w:val="16"/>
          <w:lang w:val="sv-SE"/>
        </w:rPr>
        <w:t xml:space="preserve"> Group</w:t>
      </w:r>
      <w:r w:rsidR="00E1433F" w:rsidRPr="002520E7">
        <w:rPr>
          <w:rFonts w:ascii="Arial" w:hAnsi="Arial" w:cs="Arial"/>
          <w:sz w:val="16"/>
          <w:szCs w:val="16"/>
          <w:lang w:val="sv-SE"/>
        </w:rPr>
        <w:t xml:space="preserve"> med varumärket </w:t>
      </w:r>
      <w:proofErr w:type="spellStart"/>
      <w:r w:rsidR="00E1433F" w:rsidRPr="002520E7">
        <w:rPr>
          <w:rFonts w:ascii="Arial" w:hAnsi="Arial" w:cs="Arial"/>
          <w:sz w:val="16"/>
          <w:szCs w:val="16"/>
          <w:lang w:val="sv-SE"/>
        </w:rPr>
        <w:t>i-LèD</w:t>
      </w:r>
      <w:proofErr w:type="spellEnd"/>
      <w:r w:rsidRPr="002520E7">
        <w:rPr>
          <w:rFonts w:ascii="Arial" w:hAnsi="Arial" w:cs="Arial"/>
          <w:sz w:val="16"/>
          <w:szCs w:val="16"/>
          <w:lang w:val="sv-SE"/>
        </w:rPr>
        <w:t xml:space="preserve">. Dessutom representerar vi Planet Lighting i </w:t>
      </w:r>
      <w:r w:rsidR="00E1433F" w:rsidRPr="002520E7">
        <w:rPr>
          <w:rFonts w:ascii="Arial" w:hAnsi="Arial" w:cs="Arial"/>
          <w:sz w:val="16"/>
          <w:szCs w:val="16"/>
          <w:lang w:val="sv-SE"/>
        </w:rPr>
        <w:t>alla nordiska länderna</w:t>
      </w:r>
      <w:r w:rsidRPr="002520E7">
        <w:rPr>
          <w:rFonts w:ascii="Arial" w:hAnsi="Arial" w:cs="Arial"/>
          <w:sz w:val="16"/>
          <w:szCs w:val="16"/>
          <w:lang w:val="sv-SE"/>
        </w:rPr>
        <w:t>. Fox Design AB eftersträvar genomgående högsta kvalitet i design, materialval och funktion.</w:t>
      </w: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 </w:t>
      </w:r>
    </w:p>
    <w:p w:rsidR="005B3CE9" w:rsidRPr="00976FFD" w:rsidRDefault="005B3CE9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8"/>
          <w:szCs w:val="18"/>
          <w:lang w:val="sv-SE"/>
        </w:rPr>
      </w:pPr>
    </w:p>
    <w:p w:rsidR="00E8035F" w:rsidRPr="002520E7" w:rsidRDefault="0026041F" w:rsidP="00AA7809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Fox Design </w:t>
      </w:r>
      <w:proofErr w:type="gramStart"/>
      <w:r w:rsidRPr="002520E7">
        <w:rPr>
          <w:rFonts w:ascii="Arial" w:hAnsi="Arial" w:cs="Arial"/>
          <w:b/>
          <w:bCs/>
          <w:sz w:val="16"/>
          <w:szCs w:val="16"/>
          <w:lang w:val="sv-SE"/>
        </w:rPr>
        <w:t>AB :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 Tellusgången 8  | 126 37 Hägersten  |  Tel:  08 - 440 85 40  |  Fax: 08 - 24 22 33  |  E-mail: </w:t>
      </w:r>
      <w:hyperlink r:id="rId17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info@foxdesign.se</w:t>
        </w:r>
      </w:hyperlink>
    </w:p>
    <w:sectPr w:rsidR="00E8035F" w:rsidRPr="002520E7" w:rsidSect="002520E7">
      <w:pgSz w:w="11906" w:h="16838"/>
      <w:pgMar w:top="720" w:right="72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4C" w:rsidRDefault="009D634C" w:rsidP="007B1F5B">
      <w:pPr>
        <w:spacing w:after="0"/>
      </w:pPr>
      <w:r>
        <w:separator/>
      </w:r>
    </w:p>
  </w:endnote>
  <w:endnote w:type="continuationSeparator" w:id="0">
    <w:p w:rsidR="009D634C" w:rsidRDefault="009D634C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4C" w:rsidRDefault="009D634C" w:rsidP="007B1F5B">
      <w:pPr>
        <w:spacing w:after="0"/>
      </w:pPr>
      <w:r>
        <w:separator/>
      </w:r>
    </w:p>
  </w:footnote>
  <w:footnote w:type="continuationSeparator" w:id="0">
    <w:p w:rsidR="009D634C" w:rsidRDefault="009D634C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6760"/>
    <w:rsid w:val="00034AFE"/>
    <w:rsid w:val="00043869"/>
    <w:rsid w:val="00044A71"/>
    <w:rsid w:val="000471C9"/>
    <w:rsid w:val="00054D23"/>
    <w:rsid w:val="0006133F"/>
    <w:rsid w:val="00071D48"/>
    <w:rsid w:val="00077BDA"/>
    <w:rsid w:val="00092F16"/>
    <w:rsid w:val="000B1ABA"/>
    <w:rsid w:val="000B7ED1"/>
    <w:rsid w:val="000C3856"/>
    <w:rsid w:val="000C3C6E"/>
    <w:rsid w:val="000C6AA4"/>
    <w:rsid w:val="000D5C79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429C"/>
    <w:rsid w:val="001831AC"/>
    <w:rsid w:val="001837A3"/>
    <w:rsid w:val="00190058"/>
    <w:rsid w:val="001920A3"/>
    <w:rsid w:val="001A09DB"/>
    <w:rsid w:val="001A575D"/>
    <w:rsid w:val="001A6C42"/>
    <w:rsid w:val="001B6421"/>
    <w:rsid w:val="002229B1"/>
    <w:rsid w:val="00246BF3"/>
    <w:rsid w:val="002520E7"/>
    <w:rsid w:val="0026041F"/>
    <w:rsid w:val="0027087A"/>
    <w:rsid w:val="00277C98"/>
    <w:rsid w:val="002818A4"/>
    <w:rsid w:val="0028720B"/>
    <w:rsid w:val="00290BB0"/>
    <w:rsid w:val="002C2F57"/>
    <w:rsid w:val="002C7E60"/>
    <w:rsid w:val="00344C38"/>
    <w:rsid w:val="00356A5A"/>
    <w:rsid w:val="00370C6D"/>
    <w:rsid w:val="00396DE2"/>
    <w:rsid w:val="003A37D0"/>
    <w:rsid w:val="003A5C09"/>
    <w:rsid w:val="003C0EB3"/>
    <w:rsid w:val="003D0647"/>
    <w:rsid w:val="003F3668"/>
    <w:rsid w:val="003F4D0E"/>
    <w:rsid w:val="003F67CE"/>
    <w:rsid w:val="0040567F"/>
    <w:rsid w:val="00407D75"/>
    <w:rsid w:val="004121C1"/>
    <w:rsid w:val="004178B4"/>
    <w:rsid w:val="00443363"/>
    <w:rsid w:val="00480FE3"/>
    <w:rsid w:val="004A0F43"/>
    <w:rsid w:val="004C30B4"/>
    <w:rsid w:val="004C4CE9"/>
    <w:rsid w:val="004F736A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43D8D"/>
    <w:rsid w:val="006501A8"/>
    <w:rsid w:val="00683611"/>
    <w:rsid w:val="00694140"/>
    <w:rsid w:val="006B52EE"/>
    <w:rsid w:val="006D42BB"/>
    <w:rsid w:val="006E0B54"/>
    <w:rsid w:val="006E1919"/>
    <w:rsid w:val="006F139F"/>
    <w:rsid w:val="00701584"/>
    <w:rsid w:val="007261EB"/>
    <w:rsid w:val="00745D1B"/>
    <w:rsid w:val="00781283"/>
    <w:rsid w:val="00792164"/>
    <w:rsid w:val="007B1F5B"/>
    <w:rsid w:val="007C6813"/>
    <w:rsid w:val="007C7072"/>
    <w:rsid w:val="007E0CA5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B26F6"/>
    <w:rsid w:val="008C7EAD"/>
    <w:rsid w:val="008D64BE"/>
    <w:rsid w:val="008F5F81"/>
    <w:rsid w:val="009038E6"/>
    <w:rsid w:val="00917EF0"/>
    <w:rsid w:val="00947006"/>
    <w:rsid w:val="00947D2B"/>
    <w:rsid w:val="00950447"/>
    <w:rsid w:val="00961DF8"/>
    <w:rsid w:val="00976FFD"/>
    <w:rsid w:val="00984C17"/>
    <w:rsid w:val="0099044D"/>
    <w:rsid w:val="009B40AA"/>
    <w:rsid w:val="009C3671"/>
    <w:rsid w:val="009D634C"/>
    <w:rsid w:val="009D7B63"/>
    <w:rsid w:val="009F5235"/>
    <w:rsid w:val="00A13AC3"/>
    <w:rsid w:val="00A141DC"/>
    <w:rsid w:val="00A16671"/>
    <w:rsid w:val="00A2227F"/>
    <w:rsid w:val="00A26664"/>
    <w:rsid w:val="00A33F34"/>
    <w:rsid w:val="00A411D3"/>
    <w:rsid w:val="00A80640"/>
    <w:rsid w:val="00AA305B"/>
    <w:rsid w:val="00AA7809"/>
    <w:rsid w:val="00B135DD"/>
    <w:rsid w:val="00B1695F"/>
    <w:rsid w:val="00B24A53"/>
    <w:rsid w:val="00B278DE"/>
    <w:rsid w:val="00B62974"/>
    <w:rsid w:val="00B66937"/>
    <w:rsid w:val="00B67FF8"/>
    <w:rsid w:val="00BB3BBB"/>
    <w:rsid w:val="00BC7FD8"/>
    <w:rsid w:val="00BD51B6"/>
    <w:rsid w:val="00BF4167"/>
    <w:rsid w:val="00BF6B85"/>
    <w:rsid w:val="00C17676"/>
    <w:rsid w:val="00C332ED"/>
    <w:rsid w:val="00C467F4"/>
    <w:rsid w:val="00C4771C"/>
    <w:rsid w:val="00C63F4A"/>
    <w:rsid w:val="00CA3719"/>
    <w:rsid w:val="00CB058A"/>
    <w:rsid w:val="00CD029E"/>
    <w:rsid w:val="00CD030F"/>
    <w:rsid w:val="00D02D04"/>
    <w:rsid w:val="00D05D5C"/>
    <w:rsid w:val="00D11055"/>
    <w:rsid w:val="00D20C9B"/>
    <w:rsid w:val="00D23934"/>
    <w:rsid w:val="00D42530"/>
    <w:rsid w:val="00DD7B71"/>
    <w:rsid w:val="00DF49C8"/>
    <w:rsid w:val="00E03B9F"/>
    <w:rsid w:val="00E1433F"/>
    <w:rsid w:val="00E62E4B"/>
    <w:rsid w:val="00E66AC8"/>
    <w:rsid w:val="00E8035F"/>
    <w:rsid w:val="00E84FEB"/>
    <w:rsid w:val="00EA6112"/>
    <w:rsid w:val="00EE32CA"/>
    <w:rsid w:val="00EF59F8"/>
    <w:rsid w:val="00F15339"/>
    <w:rsid w:val="00F24156"/>
    <w:rsid w:val="00F56CDC"/>
    <w:rsid w:val="00F668B4"/>
    <w:rsid w:val="00F96DEA"/>
    <w:rsid w:val="00FB1729"/>
    <w:rsid w:val="00FD3917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hyperlink" Target="mailto:info@foxdesig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per@foxdesign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re@foxdesign.s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newsdesk.com/se/pressroom/foxdesign/pressrelease/li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393F-524A-41F9-8292-1A40D12D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405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8</cp:revision>
  <cp:lastPrinted>2011-01-25T16:04:00Z</cp:lastPrinted>
  <dcterms:created xsi:type="dcterms:W3CDTF">2011-01-25T14:25:00Z</dcterms:created>
  <dcterms:modified xsi:type="dcterms:W3CDTF">2011-01-25T16:10:00Z</dcterms:modified>
</cp:coreProperties>
</file>