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E4" w:rsidRPr="00EC4C48" w:rsidRDefault="008620DC">
      <w:pPr>
        <w:rPr>
          <w:rFonts w:ascii="BryantLG Regular" w:hAnsi="BryantLG Regular"/>
          <w:lang w:val="nb-NO"/>
        </w:rPr>
      </w:pPr>
      <w:r w:rsidRPr="00EC4C48">
        <w:rPr>
          <w:rFonts w:ascii="BryantLG Regular" w:hAnsi="BryantLG Regular"/>
          <w:lang w:val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33.5pt">
            <v:imagedata r:id="rId4" o:title="corp_NO"/>
          </v:shape>
        </w:pict>
      </w:r>
    </w:p>
    <w:p w:rsidR="005D42E4" w:rsidRPr="00EC4C48" w:rsidRDefault="005D42E4" w:rsidP="005D42E4">
      <w:pPr>
        <w:rPr>
          <w:rFonts w:ascii="BryantLG Regular" w:hAnsi="BryantLG Regular"/>
          <w:sz w:val="22"/>
          <w:szCs w:val="22"/>
          <w:lang w:val="sv-SE"/>
        </w:rPr>
      </w:pPr>
      <w:r w:rsidRPr="00EC4C48">
        <w:rPr>
          <w:rFonts w:ascii="BryantLG Regular" w:hAnsi="BryantLG Regular"/>
          <w:sz w:val="22"/>
          <w:szCs w:val="22"/>
          <w:lang w:val="sv-SE"/>
        </w:rPr>
        <w:t>Oslo</w:t>
      </w:r>
      <w:r w:rsidR="00666D01" w:rsidRPr="00EC4C48">
        <w:rPr>
          <w:rFonts w:ascii="BryantLG Regular" w:hAnsi="BryantLG Regular"/>
          <w:sz w:val="22"/>
          <w:szCs w:val="22"/>
          <w:lang w:val="sv-SE"/>
        </w:rPr>
        <w:t xml:space="preserve">, </w:t>
      </w:r>
      <w:r w:rsidR="00CD3B43">
        <w:rPr>
          <w:rFonts w:ascii="BryantLG Regular" w:hAnsi="BryantLG Regular"/>
          <w:sz w:val="22"/>
          <w:szCs w:val="22"/>
          <w:lang w:val="sv-SE"/>
        </w:rPr>
        <w:t>02.11.2010</w:t>
      </w:r>
    </w:p>
    <w:p w:rsidR="00E12F55" w:rsidRPr="00EC4C48" w:rsidRDefault="00E12F55" w:rsidP="00E12F55">
      <w:pPr>
        <w:rPr>
          <w:rFonts w:ascii="BryantLG Regular" w:hAnsi="BryantLG Regular"/>
          <w:lang w:val="sv-SE"/>
        </w:rPr>
      </w:pPr>
    </w:p>
    <w:p w:rsidR="00E12F55" w:rsidRDefault="00E12F55" w:rsidP="00E12F55">
      <w:pPr>
        <w:rPr>
          <w:rFonts w:ascii="BryantLG Regular" w:hAnsi="BryantLG Regular"/>
          <w:lang w:val="sv-SE"/>
        </w:rPr>
      </w:pPr>
    </w:p>
    <w:p w:rsidR="00AD226F" w:rsidRPr="00EC4C48" w:rsidRDefault="00AD226F" w:rsidP="00E12F55">
      <w:pPr>
        <w:rPr>
          <w:rFonts w:ascii="BryantLG Regular" w:hAnsi="BryantLG Regular"/>
          <w:lang w:val="sv-SE"/>
        </w:rPr>
      </w:pPr>
    </w:p>
    <w:p w:rsidR="00CD3B43" w:rsidRPr="00CD3B43" w:rsidRDefault="00CD3B43" w:rsidP="00CD3B43">
      <w:pPr>
        <w:rPr>
          <w:rFonts w:ascii="BryantLG Regular" w:hAnsi="BryantLG Regular"/>
          <w:b/>
          <w:sz w:val="36"/>
          <w:szCs w:val="36"/>
          <w:lang w:val="nb-NO"/>
        </w:rPr>
      </w:pPr>
      <w:r w:rsidRPr="00CD3B43">
        <w:rPr>
          <w:rFonts w:ascii="BryantLG Regular" w:hAnsi="BryantLG Regular"/>
          <w:b/>
          <w:sz w:val="36"/>
          <w:szCs w:val="36"/>
          <w:lang w:val="nb-NO"/>
        </w:rPr>
        <w:t xml:space="preserve">Marcus Jonsson ny nordisk markedssjef for Home Entertainment </w:t>
      </w:r>
      <w:r w:rsidR="00E74F58">
        <w:rPr>
          <w:rFonts w:ascii="BryantLG Regular" w:hAnsi="BryantLG Regular"/>
          <w:b/>
          <w:sz w:val="36"/>
          <w:szCs w:val="36"/>
          <w:lang w:val="nb-NO"/>
        </w:rPr>
        <w:t xml:space="preserve">i </w:t>
      </w:r>
      <w:r w:rsidRPr="00CD3B43">
        <w:rPr>
          <w:rFonts w:ascii="BryantLG Regular" w:hAnsi="BryantLG Regular"/>
          <w:b/>
          <w:sz w:val="36"/>
          <w:szCs w:val="36"/>
          <w:lang w:val="nb-NO"/>
        </w:rPr>
        <w:t>LG Electronics</w:t>
      </w:r>
    </w:p>
    <w:p w:rsidR="00035F9C" w:rsidRPr="00CD3B43" w:rsidRDefault="00035F9C" w:rsidP="00035F9C">
      <w:pPr>
        <w:rPr>
          <w:rFonts w:ascii="BryantLG Regular" w:hAnsi="BryantLG Regular"/>
          <w:sz w:val="22"/>
          <w:szCs w:val="22"/>
          <w:lang w:val="nb-NO"/>
        </w:rPr>
      </w:pPr>
    </w:p>
    <w:p w:rsidR="00D1127D" w:rsidRDefault="00E74F58" w:rsidP="00CD3B43">
      <w:pPr>
        <w:rPr>
          <w:rFonts w:ascii="BryantLG Regular" w:hAnsi="BryantLG Regular"/>
          <w:b/>
          <w:i/>
          <w:sz w:val="22"/>
          <w:szCs w:val="22"/>
          <w:lang w:val="nb-NO"/>
        </w:rPr>
      </w:pPr>
      <w:r>
        <w:rPr>
          <w:rFonts w:ascii="BryantLG Regular" w:hAnsi="BryantLG Regular"/>
          <w:b/>
          <w:i/>
          <w:sz w:val="22"/>
          <w:szCs w:val="22"/>
          <w:lang w:val="nb-NO"/>
        </w:rPr>
        <w:t xml:space="preserve">Ønsker å fokusere på </w:t>
      </w:r>
      <w:r w:rsidR="00217905">
        <w:rPr>
          <w:rFonts w:ascii="BryantLG Regular" w:hAnsi="BryantLG Regular"/>
          <w:b/>
          <w:i/>
          <w:sz w:val="22"/>
          <w:szCs w:val="22"/>
          <w:lang w:val="nb-NO"/>
        </w:rPr>
        <w:t xml:space="preserve">forbrukerdrevet </w:t>
      </w:r>
      <w:r w:rsidRPr="00CD3B43">
        <w:rPr>
          <w:rFonts w:ascii="BryantLG Regular" w:hAnsi="BryantLG Regular"/>
          <w:b/>
          <w:i/>
          <w:sz w:val="22"/>
          <w:szCs w:val="22"/>
          <w:lang w:val="nb-NO"/>
        </w:rPr>
        <w:t>markedsføring</w:t>
      </w:r>
      <w:r>
        <w:rPr>
          <w:rFonts w:ascii="BryantLG Regular" w:hAnsi="BryantLG Regular"/>
          <w:b/>
          <w:i/>
          <w:sz w:val="22"/>
          <w:szCs w:val="22"/>
          <w:lang w:val="nb-NO"/>
        </w:rPr>
        <w:t xml:space="preserve"> for </w:t>
      </w:r>
      <w:r w:rsidR="00245073">
        <w:rPr>
          <w:rFonts w:ascii="BryantLG Regular" w:hAnsi="BryantLG Regular"/>
          <w:b/>
          <w:i/>
          <w:sz w:val="22"/>
          <w:szCs w:val="22"/>
          <w:lang w:val="nb-NO"/>
        </w:rPr>
        <w:t>å kommunisere brukerfordeler og</w:t>
      </w:r>
      <w:r w:rsidR="00217905">
        <w:rPr>
          <w:rFonts w:ascii="BryantLG Regular" w:hAnsi="BryantLG Regular"/>
          <w:b/>
          <w:i/>
          <w:sz w:val="22"/>
          <w:szCs w:val="22"/>
          <w:lang w:val="nb-NO"/>
        </w:rPr>
        <w:t xml:space="preserve"> ytterligere</w:t>
      </w:r>
      <w:r>
        <w:rPr>
          <w:rFonts w:ascii="BryantLG Regular" w:hAnsi="BryantLG Regular"/>
          <w:b/>
          <w:i/>
          <w:sz w:val="22"/>
          <w:szCs w:val="22"/>
          <w:lang w:val="nb-NO"/>
        </w:rPr>
        <w:t xml:space="preserve"> styrke </w:t>
      </w:r>
      <w:r w:rsidR="00CD3B43" w:rsidRPr="00CD3B43">
        <w:rPr>
          <w:rFonts w:ascii="BryantLG Regular" w:hAnsi="BryantLG Regular"/>
          <w:b/>
          <w:i/>
          <w:sz w:val="22"/>
          <w:szCs w:val="22"/>
          <w:lang w:val="nb-NO"/>
        </w:rPr>
        <w:t>LGs varemerke innen TV og audio/video</w:t>
      </w:r>
      <w:r w:rsidR="00D1127D">
        <w:rPr>
          <w:rFonts w:ascii="BryantLG Regular" w:hAnsi="BryantLG Regular"/>
          <w:b/>
          <w:i/>
          <w:sz w:val="22"/>
          <w:szCs w:val="22"/>
          <w:lang w:val="nb-NO"/>
        </w:rPr>
        <w:t xml:space="preserve">. </w:t>
      </w:r>
    </w:p>
    <w:p w:rsidR="00035F9C" w:rsidRPr="00CD3B43" w:rsidRDefault="00035F9C" w:rsidP="00035F9C">
      <w:pPr>
        <w:rPr>
          <w:rFonts w:ascii="BryantLG Regular" w:hAnsi="BryantLG Regular"/>
          <w:sz w:val="22"/>
          <w:szCs w:val="22"/>
          <w:lang w:val="nb-NO"/>
        </w:rPr>
      </w:pPr>
    </w:p>
    <w:p w:rsidR="00CD3B43" w:rsidRPr="00CD3B43" w:rsidRDefault="00CD3B43" w:rsidP="00CD3B43">
      <w:pPr>
        <w:rPr>
          <w:rFonts w:ascii="BryantLG Regular" w:hAnsi="BryantLG Regular"/>
          <w:sz w:val="22"/>
          <w:szCs w:val="22"/>
          <w:lang w:val="nb-NO"/>
        </w:rPr>
      </w:pPr>
      <w:r w:rsidRPr="00CD3B43">
        <w:rPr>
          <w:rFonts w:ascii="BryantLG Regular" w:hAnsi="BryantLG Regular"/>
          <w:sz w:val="22"/>
          <w:szCs w:val="22"/>
          <w:lang w:val="nb-NO"/>
        </w:rPr>
        <w:t xml:space="preserve">LG Electronics ansetter Marcus Jonsson som nordisk markedssjef for forretningsområdet Home Entertainment. Marcus </w:t>
      </w:r>
      <w:r w:rsidR="001D033C">
        <w:rPr>
          <w:rFonts w:ascii="BryantLG Regular" w:hAnsi="BryantLG Regular"/>
          <w:sz w:val="22"/>
          <w:szCs w:val="22"/>
          <w:lang w:val="nb-NO"/>
        </w:rPr>
        <w:t xml:space="preserve">vil </w:t>
      </w:r>
      <w:r w:rsidRPr="00CD3B43">
        <w:rPr>
          <w:rFonts w:ascii="BryantLG Regular" w:hAnsi="BryantLG Regular"/>
          <w:sz w:val="22"/>
          <w:szCs w:val="22"/>
          <w:lang w:val="nb-NO"/>
        </w:rPr>
        <w:t>være ansvarlig for</w:t>
      </w:r>
      <w:r w:rsidR="00217905">
        <w:rPr>
          <w:rFonts w:ascii="BryantLG Regular" w:hAnsi="BryantLG Regular"/>
          <w:sz w:val="22"/>
          <w:szCs w:val="22"/>
          <w:lang w:val="nb-NO"/>
        </w:rPr>
        <w:t xml:space="preserve"> </w:t>
      </w:r>
      <w:r w:rsidRPr="00CD3B43">
        <w:rPr>
          <w:rFonts w:ascii="BryantLG Regular" w:hAnsi="BryantLG Regular"/>
          <w:sz w:val="22"/>
          <w:szCs w:val="22"/>
          <w:lang w:val="nb-NO"/>
        </w:rPr>
        <w:t>markedsføring</w:t>
      </w:r>
      <w:r w:rsidR="00217905">
        <w:rPr>
          <w:rFonts w:ascii="BryantLG Regular" w:hAnsi="BryantLG Regular"/>
          <w:sz w:val="22"/>
          <w:szCs w:val="22"/>
          <w:lang w:val="nb-NO"/>
        </w:rPr>
        <w:t xml:space="preserve"> i Norden </w:t>
      </w:r>
      <w:r w:rsidRPr="00CD3B43">
        <w:rPr>
          <w:rFonts w:ascii="BryantLG Regular" w:hAnsi="BryantLG Regular"/>
          <w:sz w:val="22"/>
          <w:szCs w:val="22"/>
          <w:lang w:val="nb-NO"/>
        </w:rPr>
        <w:t xml:space="preserve">og for å styrke </w:t>
      </w:r>
      <w:r w:rsidR="00217905">
        <w:rPr>
          <w:rFonts w:ascii="BryantLG Regular" w:hAnsi="BryantLG Regular"/>
          <w:sz w:val="22"/>
          <w:szCs w:val="22"/>
          <w:lang w:val="nb-NO"/>
        </w:rPr>
        <w:t xml:space="preserve">LGs </w:t>
      </w:r>
      <w:r w:rsidRPr="00CD3B43">
        <w:rPr>
          <w:rFonts w:ascii="BryantLG Regular" w:hAnsi="BryantLG Regular"/>
          <w:sz w:val="22"/>
          <w:szCs w:val="22"/>
          <w:lang w:val="nb-NO"/>
        </w:rPr>
        <w:t xml:space="preserve">varemerke innenfor områdene TV og audio/video. Marcus kommer fra Svenska Spel hvor han har </w:t>
      </w:r>
      <w:r w:rsidR="00217905">
        <w:rPr>
          <w:rFonts w:ascii="BryantLG Regular" w:hAnsi="BryantLG Regular"/>
          <w:sz w:val="22"/>
          <w:szCs w:val="22"/>
          <w:lang w:val="nb-NO"/>
        </w:rPr>
        <w:t xml:space="preserve">jobbet </w:t>
      </w:r>
      <w:r w:rsidRPr="00CD3B43">
        <w:rPr>
          <w:rFonts w:ascii="BryantLG Regular" w:hAnsi="BryantLG Regular"/>
          <w:sz w:val="22"/>
          <w:szCs w:val="22"/>
          <w:lang w:val="nb-NO"/>
        </w:rPr>
        <w:t xml:space="preserve">i ni år, </w:t>
      </w:r>
      <w:r w:rsidR="00217905">
        <w:rPr>
          <w:rFonts w:ascii="BryantLG Regular" w:hAnsi="BryantLG Regular"/>
          <w:sz w:val="22"/>
          <w:szCs w:val="22"/>
          <w:lang w:val="nb-NO"/>
        </w:rPr>
        <w:t xml:space="preserve">sist </w:t>
      </w:r>
      <w:r w:rsidRPr="00CD3B43">
        <w:rPr>
          <w:rFonts w:ascii="BryantLG Regular" w:hAnsi="BryantLG Regular"/>
          <w:sz w:val="22"/>
          <w:szCs w:val="22"/>
          <w:lang w:val="nb-NO"/>
        </w:rPr>
        <w:t>som markedssjef for Sportspel og Poker</w:t>
      </w:r>
      <w:r w:rsidR="00217905">
        <w:rPr>
          <w:rFonts w:ascii="BryantLG Regular" w:hAnsi="BryantLG Regular"/>
          <w:sz w:val="22"/>
          <w:szCs w:val="22"/>
          <w:lang w:val="nb-NO"/>
        </w:rPr>
        <w:t xml:space="preserve">. Før dette jobbet han blant annet </w:t>
      </w:r>
      <w:r w:rsidRPr="00CD3B43">
        <w:rPr>
          <w:rFonts w:ascii="BryantLG Regular" w:hAnsi="BryantLG Regular"/>
          <w:sz w:val="22"/>
          <w:szCs w:val="22"/>
          <w:lang w:val="nb-NO"/>
        </w:rPr>
        <w:t>som markedssjef for Nummerspelen.</w:t>
      </w:r>
    </w:p>
    <w:p w:rsidR="00CD3B43" w:rsidRPr="00CD3B43" w:rsidRDefault="00CD3B43" w:rsidP="00CD3B43">
      <w:pPr>
        <w:rPr>
          <w:rFonts w:ascii="BryantLG Regular" w:hAnsi="BryantLG Regular"/>
          <w:sz w:val="22"/>
          <w:szCs w:val="22"/>
          <w:lang w:val="nb-NO"/>
        </w:rPr>
      </w:pPr>
    </w:p>
    <w:p w:rsidR="00CD3B43" w:rsidRPr="00CD3B43" w:rsidRDefault="00217905" w:rsidP="00CD3B43">
      <w:pPr>
        <w:rPr>
          <w:rFonts w:ascii="BryantLG Regular" w:hAnsi="BryantLG Regular"/>
          <w:sz w:val="22"/>
          <w:szCs w:val="22"/>
          <w:lang w:val="nb-NO"/>
        </w:rPr>
      </w:pPr>
      <w:r>
        <w:rPr>
          <w:rFonts w:ascii="BryantLG Regular" w:hAnsi="BryantLG Regular"/>
          <w:sz w:val="22"/>
          <w:szCs w:val="22"/>
          <w:lang w:val="nb-NO"/>
        </w:rPr>
        <w:t xml:space="preserve">– </w:t>
      </w:r>
      <w:r w:rsidR="00CD3B43" w:rsidRPr="00CD3B43">
        <w:rPr>
          <w:rFonts w:ascii="BryantLG Regular" w:hAnsi="BryantLG Regular"/>
          <w:sz w:val="22"/>
          <w:szCs w:val="22"/>
          <w:lang w:val="nb-NO"/>
        </w:rPr>
        <w:t>Jeg har fått et svært godt inntrykk av LG Electronics</w:t>
      </w:r>
      <w:r w:rsidR="00EB5376">
        <w:rPr>
          <w:rFonts w:ascii="BryantLG Regular" w:hAnsi="BryantLG Regular"/>
          <w:sz w:val="22"/>
          <w:szCs w:val="22"/>
          <w:lang w:val="nb-NO"/>
        </w:rPr>
        <w:t>,</w:t>
      </w:r>
      <w:r w:rsidR="00CD3B43" w:rsidRPr="00CD3B43">
        <w:rPr>
          <w:rFonts w:ascii="BryantLG Regular" w:hAnsi="BryantLG Regular"/>
          <w:sz w:val="22"/>
          <w:szCs w:val="22"/>
          <w:lang w:val="nb-NO"/>
        </w:rPr>
        <w:t xml:space="preserve"> som har et fantastisk produkttilbud og spennende ambisjoner </w:t>
      </w:r>
      <w:r w:rsidR="00EB5376">
        <w:rPr>
          <w:rFonts w:ascii="BryantLG Regular" w:hAnsi="BryantLG Regular"/>
          <w:sz w:val="22"/>
          <w:szCs w:val="22"/>
          <w:lang w:val="nb-NO"/>
        </w:rPr>
        <w:t xml:space="preserve">i </w:t>
      </w:r>
      <w:r w:rsidR="00CD3B43" w:rsidRPr="00CD3B43">
        <w:rPr>
          <w:rFonts w:ascii="BryantLG Regular" w:hAnsi="BryantLG Regular"/>
          <w:sz w:val="22"/>
          <w:szCs w:val="22"/>
          <w:lang w:val="nb-NO"/>
        </w:rPr>
        <w:t xml:space="preserve">det nordiske markedet. Jeg gleder meg til å delta i </w:t>
      </w:r>
      <w:r w:rsidR="00EB5376">
        <w:rPr>
          <w:rFonts w:ascii="BryantLG Regular" w:hAnsi="BryantLG Regular"/>
          <w:sz w:val="22"/>
          <w:szCs w:val="22"/>
          <w:lang w:val="nb-NO"/>
        </w:rPr>
        <w:t xml:space="preserve">LGs </w:t>
      </w:r>
      <w:r w:rsidR="00CD3B43" w:rsidRPr="00CD3B43">
        <w:rPr>
          <w:rFonts w:ascii="BryantLG Regular" w:hAnsi="BryantLG Regular"/>
          <w:sz w:val="22"/>
          <w:szCs w:val="22"/>
          <w:lang w:val="nb-NO"/>
        </w:rPr>
        <w:t>satsing</w:t>
      </w:r>
      <w:r w:rsidR="00EB5376">
        <w:rPr>
          <w:rFonts w:ascii="BryantLG Regular" w:hAnsi="BryantLG Regular"/>
          <w:sz w:val="22"/>
          <w:szCs w:val="22"/>
          <w:lang w:val="nb-NO"/>
        </w:rPr>
        <w:t xml:space="preserve"> på</w:t>
      </w:r>
      <w:r w:rsidR="00CD3B43" w:rsidRPr="00CD3B43">
        <w:rPr>
          <w:rFonts w:ascii="BryantLG Regular" w:hAnsi="BryantLG Regular"/>
          <w:sz w:val="22"/>
          <w:szCs w:val="22"/>
          <w:lang w:val="nb-NO"/>
        </w:rPr>
        <w:t xml:space="preserve"> TV og audio/video</w:t>
      </w:r>
      <w:r w:rsidR="00EB5376">
        <w:rPr>
          <w:rFonts w:ascii="BryantLG Regular" w:hAnsi="BryantLG Regular"/>
          <w:sz w:val="22"/>
          <w:szCs w:val="22"/>
          <w:lang w:val="nb-NO"/>
        </w:rPr>
        <w:t xml:space="preserve">, og ønsker å fokusere på nytten forbrukere har av </w:t>
      </w:r>
      <w:r w:rsidR="00CD3B43" w:rsidRPr="00CD3B43">
        <w:rPr>
          <w:rFonts w:ascii="BryantLG Regular" w:hAnsi="BryantLG Regular"/>
          <w:sz w:val="22"/>
          <w:szCs w:val="22"/>
          <w:lang w:val="nb-NO"/>
        </w:rPr>
        <w:t xml:space="preserve">de smarte tjenestene og funksjonene som vi tilbyr, sier Marcus Jonsson. </w:t>
      </w:r>
    </w:p>
    <w:p w:rsidR="00CD3B43" w:rsidRPr="00CD3B43" w:rsidRDefault="00CD3B43" w:rsidP="00CD3B43">
      <w:pPr>
        <w:rPr>
          <w:rFonts w:ascii="BryantLG Regular" w:hAnsi="BryantLG Regular"/>
          <w:sz w:val="22"/>
          <w:szCs w:val="22"/>
          <w:lang w:val="nb-NO"/>
        </w:rPr>
      </w:pPr>
    </w:p>
    <w:p w:rsidR="00EB5376" w:rsidRDefault="00EB5376" w:rsidP="00CD3B43">
      <w:pPr>
        <w:rPr>
          <w:rFonts w:ascii="BryantLG Regular" w:hAnsi="BryantLG Regular"/>
          <w:sz w:val="22"/>
          <w:szCs w:val="22"/>
          <w:lang w:val="nb-NO"/>
        </w:rPr>
      </w:pPr>
      <w:r>
        <w:rPr>
          <w:rFonts w:ascii="BryantLG Regular" w:hAnsi="BryantLG Regular"/>
          <w:sz w:val="22"/>
          <w:szCs w:val="22"/>
          <w:lang w:val="nb-NO"/>
        </w:rPr>
        <w:t>–</w:t>
      </w:r>
      <w:r w:rsidR="00CD3B43" w:rsidRPr="00CD3B43">
        <w:rPr>
          <w:rFonts w:ascii="BryantLG Regular" w:hAnsi="BryantLG Regular"/>
          <w:sz w:val="22"/>
          <w:szCs w:val="22"/>
          <w:lang w:val="nb-NO"/>
        </w:rPr>
        <w:t xml:space="preserve"> LG </w:t>
      </w:r>
      <w:r>
        <w:rPr>
          <w:rFonts w:ascii="BryantLG Regular" w:hAnsi="BryantLG Regular"/>
          <w:sz w:val="22"/>
          <w:szCs w:val="22"/>
          <w:lang w:val="nb-NO"/>
        </w:rPr>
        <w:t xml:space="preserve">har </w:t>
      </w:r>
      <w:r w:rsidR="00CD3B43" w:rsidRPr="00CD3B43">
        <w:rPr>
          <w:rFonts w:ascii="BryantLG Regular" w:hAnsi="BryantLG Regular"/>
          <w:sz w:val="22"/>
          <w:szCs w:val="22"/>
          <w:lang w:val="nb-NO"/>
        </w:rPr>
        <w:t>allerede et prisbelønnet og sterkt varemerke innenfor Home Entertainment, men vi har ambisiøse målsetn</w:t>
      </w:r>
      <w:r>
        <w:rPr>
          <w:rFonts w:ascii="BryantLG Regular" w:hAnsi="BryantLG Regular"/>
          <w:sz w:val="22"/>
          <w:szCs w:val="22"/>
          <w:lang w:val="nb-NO"/>
        </w:rPr>
        <w:t>inger for å styrke posisjonen i</w:t>
      </w:r>
      <w:r w:rsidR="00CD3B43" w:rsidRPr="00CD3B43">
        <w:rPr>
          <w:rFonts w:ascii="BryantLG Regular" w:hAnsi="BryantLG Regular"/>
          <w:sz w:val="22"/>
          <w:szCs w:val="22"/>
          <w:lang w:val="nb-NO"/>
        </w:rPr>
        <w:t xml:space="preserve"> det nordiske markedet og </w:t>
      </w:r>
      <w:r>
        <w:rPr>
          <w:rFonts w:ascii="BryantLG Regular" w:hAnsi="BryantLG Regular"/>
          <w:sz w:val="22"/>
          <w:szCs w:val="22"/>
          <w:lang w:val="nb-NO"/>
        </w:rPr>
        <w:t xml:space="preserve">dermed </w:t>
      </w:r>
      <w:r w:rsidR="00CD3B43" w:rsidRPr="00CD3B43">
        <w:rPr>
          <w:rFonts w:ascii="BryantLG Regular" w:hAnsi="BryantLG Regular"/>
          <w:sz w:val="22"/>
          <w:szCs w:val="22"/>
          <w:lang w:val="nb-NO"/>
        </w:rPr>
        <w:t xml:space="preserve">øke </w:t>
      </w:r>
      <w:r>
        <w:rPr>
          <w:rFonts w:ascii="BryantLG Regular" w:hAnsi="BryantLG Regular"/>
          <w:sz w:val="22"/>
          <w:szCs w:val="22"/>
          <w:lang w:val="nb-NO"/>
        </w:rPr>
        <w:t xml:space="preserve">våre </w:t>
      </w:r>
      <w:r w:rsidR="00CD3B43" w:rsidRPr="00CD3B43">
        <w:rPr>
          <w:rFonts w:ascii="BryantLG Regular" w:hAnsi="BryantLG Regular"/>
          <w:sz w:val="22"/>
          <w:szCs w:val="22"/>
          <w:lang w:val="nb-NO"/>
        </w:rPr>
        <w:t>markedsandele</w:t>
      </w:r>
      <w:r>
        <w:rPr>
          <w:rFonts w:ascii="BryantLG Regular" w:hAnsi="BryantLG Regular"/>
          <w:sz w:val="22"/>
          <w:szCs w:val="22"/>
          <w:lang w:val="nb-NO"/>
        </w:rPr>
        <w:t xml:space="preserve">r. </w:t>
      </w:r>
      <w:r w:rsidRPr="00CD3B43">
        <w:rPr>
          <w:rFonts w:ascii="BryantLG Regular" w:hAnsi="BryantLG Regular"/>
          <w:sz w:val="22"/>
          <w:szCs w:val="22"/>
          <w:lang w:val="nb-NO"/>
        </w:rPr>
        <w:t xml:space="preserve">Marcus Jonsson har en spennende bakgrunn med </w:t>
      </w:r>
      <w:r>
        <w:rPr>
          <w:rFonts w:ascii="BryantLG Regular" w:hAnsi="BryantLG Regular"/>
          <w:sz w:val="22"/>
          <w:szCs w:val="22"/>
          <w:lang w:val="nb-NO"/>
        </w:rPr>
        <w:t xml:space="preserve">bred </w:t>
      </w:r>
      <w:r w:rsidRPr="00CD3B43">
        <w:rPr>
          <w:rFonts w:ascii="BryantLG Regular" w:hAnsi="BryantLG Regular"/>
          <w:sz w:val="22"/>
          <w:szCs w:val="22"/>
          <w:lang w:val="nb-NO"/>
        </w:rPr>
        <w:t>erfaring og kunnskap innen forbrukerdrevet markedsføring. Han kommer til å være en stor ressurs når vi tar kommunikasjonen til neste nivå, med brukeren i fokus</w:t>
      </w:r>
      <w:r>
        <w:rPr>
          <w:rFonts w:ascii="BryantLG Regular" w:hAnsi="BryantLG Regular"/>
          <w:sz w:val="22"/>
          <w:szCs w:val="22"/>
          <w:lang w:val="nb-NO"/>
        </w:rPr>
        <w:t xml:space="preserve">, </w:t>
      </w:r>
      <w:r w:rsidR="00CD3B43" w:rsidRPr="00CD3B43">
        <w:rPr>
          <w:rFonts w:ascii="BryantLG Regular" w:hAnsi="BryantLG Regular"/>
          <w:sz w:val="22"/>
          <w:szCs w:val="22"/>
          <w:lang w:val="nb-NO"/>
        </w:rPr>
        <w:t xml:space="preserve">sier Lena Hjorth, markedsdirektør </w:t>
      </w:r>
      <w:r>
        <w:rPr>
          <w:rFonts w:ascii="BryantLG Regular" w:hAnsi="BryantLG Regular"/>
          <w:sz w:val="22"/>
          <w:szCs w:val="22"/>
          <w:lang w:val="nb-NO"/>
        </w:rPr>
        <w:t xml:space="preserve">i </w:t>
      </w:r>
      <w:r w:rsidR="00CD3B43" w:rsidRPr="00CD3B43">
        <w:rPr>
          <w:rFonts w:ascii="BryantLG Regular" w:hAnsi="BryantLG Regular"/>
          <w:sz w:val="22"/>
          <w:szCs w:val="22"/>
          <w:lang w:val="nb-NO"/>
        </w:rPr>
        <w:t>LG Electronics Nordic.</w:t>
      </w:r>
    </w:p>
    <w:p w:rsidR="00CD3B43" w:rsidRPr="00CD3B43" w:rsidRDefault="00CD3B43" w:rsidP="00CD3B43">
      <w:pPr>
        <w:rPr>
          <w:rFonts w:ascii="BryantLG Regular" w:hAnsi="BryantLG Regular"/>
          <w:sz w:val="22"/>
          <w:szCs w:val="22"/>
          <w:lang w:val="nb-NO"/>
        </w:rPr>
      </w:pPr>
    </w:p>
    <w:p w:rsidR="00CD3B43" w:rsidRPr="00CD3B43" w:rsidRDefault="00CD3B43" w:rsidP="00CD3B43">
      <w:pPr>
        <w:rPr>
          <w:rFonts w:ascii="BryantLG Regular" w:hAnsi="BryantLG Regular"/>
          <w:sz w:val="22"/>
          <w:szCs w:val="22"/>
          <w:lang w:val="nb-NO"/>
        </w:rPr>
      </w:pPr>
      <w:r w:rsidRPr="00CD3B43">
        <w:rPr>
          <w:rFonts w:ascii="BryantLG Regular" w:hAnsi="BryantLG Regular"/>
          <w:sz w:val="22"/>
          <w:szCs w:val="22"/>
          <w:lang w:val="nb-NO"/>
        </w:rPr>
        <w:t xml:space="preserve">Siden </w:t>
      </w:r>
      <w:r w:rsidR="00EB5376">
        <w:rPr>
          <w:rFonts w:ascii="BryantLG Regular" w:hAnsi="BryantLG Regular"/>
          <w:sz w:val="22"/>
          <w:szCs w:val="22"/>
          <w:lang w:val="nb-NO"/>
        </w:rPr>
        <w:t xml:space="preserve">oppstarten </w:t>
      </w:r>
      <w:r w:rsidRPr="00CD3B43">
        <w:rPr>
          <w:rFonts w:ascii="BryantLG Regular" w:hAnsi="BryantLG Regular"/>
          <w:sz w:val="22"/>
          <w:szCs w:val="22"/>
          <w:lang w:val="nb-NO"/>
        </w:rPr>
        <w:t>i Sverige i 1999 har LG Electronics stadig økt salget</w:t>
      </w:r>
      <w:r w:rsidR="00AD226F">
        <w:rPr>
          <w:rFonts w:ascii="BryantLG Regular" w:hAnsi="BryantLG Regular"/>
          <w:sz w:val="22"/>
          <w:szCs w:val="22"/>
          <w:lang w:val="nb-NO"/>
        </w:rPr>
        <w:t xml:space="preserve"> av </w:t>
      </w:r>
      <w:r w:rsidRPr="00CD3B43">
        <w:rPr>
          <w:rFonts w:ascii="BryantLG Regular" w:hAnsi="BryantLG Regular"/>
          <w:sz w:val="22"/>
          <w:szCs w:val="22"/>
          <w:lang w:val="nb-NO"/>
        </w:rPr>
        <w:t xml:space="preserve">forbrukerelektronikk og er i dag en av markedslederne i Norden </w:t>
      </w:r>
      <w:r w:rsidR="00AD226F">
        <w:rPr>
          <w:rFonts w:ascii="BryantLG Regular" w:hAnsi="BryantLG Regular"/>
          <w:sz w:val="22"/>
          <w:szCs w:val="22"/>
          <w:lang w:val="nb-NO"/>
        </w:rPr>
        <w:t>på</w:t>
      </w:r>
      <w:r w:rsidRPr="00CD3B43">
        <w:rPr>
          <w:rFonts w:ascii="BryantLG Regular" w:hAnsi="BryantLG Regular"/>
          <w:sz w:val="22"/>
          <w:szCs w:val="22"/>
          <w:lang w:val="nb-NO"/>
        </w:rPr>
        <w:t xml:space="preserve"> flatskjerm og hjemmekino. Visjonen for det </w:t>
      </w:r>
      <w:r w:rsidR="00AD226F">
        <w:rPr>
          <w:rFonts w:ascii="BryantLG Regular" w:hAnsi="BryantLG Regular"/>
          <w:sz w:val="22"/>
          <w:szCs w:val="22"/>
          <w:lang w:val="nb-NO"/>
        </w:rPr>
        <w:t xml:space="preserve">nordiske </w:t>
      </w:r>
      <w:r w:rsidRPr="00CD3B43">
        <w:rPr>
          <w:rFonts w:ascii="BryantLG Regular" w:hAnsi="BryantLG Regular"/>
          <w:sz w:val="22"/>
          <w:szCs w:val="22"/>
          <w:lang w:val="nb-NO"/>
        </w:rPr>
        <w:t xml:space="preserve">markedet er at LG skal være det </w:t>
      </w:r>
      <w:r w:rsidR="00AD226F">
        <w:rPr>
          <w:rFonts w:ascii="BryantLG Regular" w:hAnsi="BryantLG Regular"/>
          <w:sz w:val="22"/>
          <w:szCs w:val="22"/>
          <w:lang w:val="nb-NO"/>
        </w:rPr>
        <w:t xml:space="preserve">naturlige </w:t>
      </w:r>
      <w:r w:rsidRPr="00CD3B43">
        <w:rPr>
          <w:rFonts w:ascii="BryantLG Regular" w:hAnsi="BryantLG Regular"/>
          <w:sz w:val="22"/>
          <w:szCs w:val="22"/>
          <w:lang w:val="nb-NO"/>
        </w:rPr>
        <w:t>valget for forbrukere som vil ha en stor opplevelse innen</w:t>
      </w:r>
      <w:r w:rsidR="00AD226F">
        <w:rPr>
          <w:rFonts w:ascii="BryantLG Regular" w:hAnsi="BryantLG Regular"/>
          <w:sz w:val="22"/>
          <w:szCs w:val="22"/>
          <w:lang w:val="nb-NO"/>
        </w:rPr>
        <w:t xml:space="preserve"> </w:t>
      </w:r>
      <w:r w:rsidRPr="00CD3B43">
        <w:rPr>
          <w:rFonts w:ascii="BryantLG Regular" w:hAnsi="BryantLG Regular"/>
          <w:sz w:val="22"/>
          <w:szCs w:val="22"/>
          <w:lang w:val="nb-NO"/>
        </w:rPr>
        <w:t xml:space="preserve">området hjemmeunderholdning. Med </w:t>
      </w:r>
      <w:r w:rsidR="00AD226F">
        <w:rPr>
          <w:rFonts w:ascii="BryantLG Regular" w:hAnsi="BryantLG Regular"/>
          <w:sz w:val="22"/>
          <w:szCs w:val="22"/>
          <w:lang w:val="nb-NO"/>
        </w:rPr>
        <w:t xml:space="preserve">sin satsning på </w:t>
      </w:r>
      <w:r w:rsidRPr="00CD3B43">
        <w:rPr>
          <w:rFonts w:ascii="BryantLG Regular" w:hAnsi="BryantLG Regular"/>
          <w:sz w:val="22"/>
          <w:szCs w:val="22"/>
          <w:lang w:val="nb-NO"/>
        </w:rPr>
        <w:t xml:space="preserve">området </w:t>
      </w:r>
      <w:r w:rsidR="00AD226F">
        <w:rPr>
          <w:rFonts w:ascii="BryantLG Regular" w:hAnsi="BryantLG Regular"/>
          <w:sz w:val="22"/>
          <w:szCs w:val="22"/>
          <w:lang w:val="nb-NO"/>
        </w:rPr>
        <w:t>s</w:t>
      </w:r>
      <w:r w:rsidRPr="00CD3B43">
        <w:rPr>
          <w:rFonts w:ascii="BryantLG Regular" w:hAnsi="BryantLG Regular"/>
          <w:sz w:val="22"/>
          <w:szCs w:val="22"/>
          <w:lang w:val="nb-NO"/>
        </w:rPr>
        <w:t>mart</w:t>
      </w:r>
      <w:r w:rsidR="00AD226F">
        <w:rPr>
          <w:rFonts w:ascii="BryantLG Regular" w:hAnsi="BryantLG Regular"/>
          <w:sz w:val="22"/>
          <w:szCs w:val="22"/>
          <w:lang w:val="nb-NO"/>
        </w:rPr>
        <w:t>-</w:t>
      </w:r>
      <w:r w:rsidRPr="00CD3B43">
        <w:rPr>
          <w:rFonts w:ascii="BryantLG Regular" w:hAnsi="BryantLG Regular"/>
          <w:sz w:val="22"/>
          <w:szCs w:val="22"/>
          <w:lang w:val="nb-NO"/>
        </w:rPr>
        <w:t xml:space="preserve">TV ligger LG </w:t>
      </w:r>
      <w:r w:rsidR="00AD226F">
        <w:rPr>
          <w:rFonts w:ascii="BryantLG Regular" w:hAnsi="BryantLG Regular"/>
          <w:sz w:val="22"/>
          <w:szCs w:val="22"/>
          <w:lang w:val="nb-NO"/>
        </w:rPr>
        <w:t xml:space="preserve">i forkant i </w:t>
      </w:r>
      <w:r w:rsidRPr="00CD3B43">
        <w:rPr>
          <w:rFonts w:ascii="BryantLG Regular" w:hAnsi="BryantLG Regular"/>
          <w:sz w:val="22"/>
          <w:szCs w:val="22"/>
          <w:lang w:val="nb-NO"/>
        </w:rPr>
        <w:t xml:space="preserve">utviklingen av nye tjenester som forbrukerne etterspør. Et eksempel er det nylanserte samarbeidet med SF Anytime, hvor brukeren får tilgang til en hel videobutikk </w:t>
      </w:r>
      <w:r w:rsidR="00AD226F">
        <w:rPr>
          <w:rFonts w:ascii="BryantLG Regular" w:hAnsi="BryantLG Regular"/>
          <w:sz w:val="22"/>
          <w:szCs w:val="22"/>
          <w:lang w:val="nb-NO"/>
        </w:rPr>
        <w:t xml:space="preserve">direkte på </w:t>
      </w:r>
      <w:r w:rsidRPr="00CD3B43">
        <w:rPr>
          <w:rFonts w:ascii="BryantLG Regular" w:hAnsi="BryantLG Regular"/>
          <w:sz w:val="22"/>
          <w:szCs w:val="22"/>
          <w:lang w:val="nb-NO"/>
        </w:rPr>
        <w:t>sin LG</w:t>
      </w:r>
      <w:r w:rsidR="00AD226F">
        <w:rPr>
          <w:rFonts w:ascii="BryantLG Regular" w:hAnsi="BryantLG Regular"/>
          <w:sz w:val="22"/>
          <w:szCs w:val="22"/>
          <w:lang w:val="nb-NO"/>
        </w:rPr>
        <w:t>-</w:t>
      </w:r>
      <w:r w:rsidRPr="00CD3B43">
        <w:rPr>
          <w:rFonts w:ascii="BryantLG Regular" w:hAnsi="BryantLG Regular"/>
          <w:sz w:val="22"/>
          <w:szCs w:val="22"/>
          <w:lang w:val="nb-NO"/>
        </w:rPr>
        <w:t>TV.</w:t>
      </w:r>
    </w:p>
    <w:p w:rsidR="00CD3B43" w:rsidRPr="00EC4C48" w:rsidRDefault="00CD3B43" w:rsidP="00E12F55">
      <w:pPr>
        <w:rPr>
          <w:rFonts w:ascii="BryantLG Regular" w:hAnsi="BryantLG Regular"/>
          <w:sz w:val="22"/>
          <w:szCs w:val="22"/>
          <w:lang w:val="nb-NO"/>
        </w:rPr>
      </w:pPr>
    </w:p>
    <w:p w:rsidR="00AD226F" w:rsidRDefault="00AD226F">
      <w:r>
        <w:br w:type="page"/>
      </w:r>
    </w:p>
    <w:tbl>
      <w:tblPr>
        <w:tblW w:w="9288" w:type="dxa"/>
        <w:tblLook w:val="01E0"/>
      </w:tblPr>
      <w:tblGrid>
        <w:gridCol w:w="4788"/>
        <w:gridCol w:w="4500"/>
      </w:tblGrid>
      <w:tr w:rsidR="00E12F55" w:rsidRPr="00EC4C48">
        <w:trPr>
          <w:trHeight w:val="180"/>
        </w:trPr>
        <w:tc>
          <w:tcPr>
            <w:tcW w:w="9288" w:type="dxa"/>
            <w:gridSpan w:val="2"/>
          </w:tcPr>
          <w:p w:rsidR="00E12F55" w:rsidRPr="00EC4C48" w:rsidRDefault="00E12F55" w:rsidP="00E12F55">
            <w:pPr>
              <w:pStyle w:val="BodyTextIndent"/>
              <w:rPr>
                <w:rFonts w:ascii="BryantLG Regular" w:hAnsi="BryantLG Regular"/>
                <w:b/>
                <w:bCs/>
                <w:snapToGrid w:val="0"/>
                <w:sz w:val="22"/>
                <w:szCs w:val="22"/>
                <w:lang w:val="nb-NO"/>
              </w:rPr>
            </w:pPr>
          </w:p>
          <w:p w:rsidR="00E12F55" w:rsidRPr="00EC4C48" w:rsidRDefault="00AD226F" w:rsidP="00E12F55">
            <w:pPr>
              <w:pStyle w:val="BodyTextIndent"/>
              <w:ind w:left="0"/>
              <w:rPr>
                <w:rFonts w:ascii="BryantLG Regular" w:hAnsi="BryantLG Regular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BryantLG Regular" w:hAnsi="BryantLG Regular"/>
                <w:b/>
                <w:bCs/>
                <w:sz w:val="22"/>
                <w:szCs w:val="22"/>
                <w:lang w:val="nb-NO"/>
              </w:rPr>
              <w:t>For mer informasjon</w:t>
            </w:r>
            <w:r w:rsidR="00E12F55" w:rsidRPr="00EC4C48">
              <w:rPr>
                <w:rFonts w:ascii="BryantLG Regular" w:hAnsi="BryantLG Regular"/>
                <w:b/>
                <w:bCs/>
                <w:sz w:val="22"/>
                <w:szCs w:val="22"/>
                <w:lang w:val="nb-NO"/>
              </w:rPr>
              <w:t>, vennligst kontakt:</w:t>
            </w:r>
          </w:p>
          <w:p w:rsidR="00E12F55" w:rsidRPr="00EC4C48" w:rsidRDefault="00E12F55" w:rsidP="004F3EE7">
            <w:pPr>
              <w:tabs>
                <w:tab w:val="left" w:pos="4500"/>
              </w:tabs>
              <w:adjustRightInd w:val="0"/>
              <w:spacing w:line="220" w:lineRule="atLeast"/>
              <w:rPr>
                <w:rFonts w:ascii="BryantLG Regular" w:hAnsi="BryantLG Regular" w:cs="Arial"/>
                <w:sz w:val="22"/>
                <w:szCs w:val="22"/>
                <w:lang w:val="nb-NO"/>
              </w:rPr>
            </w:pPr>
          </w:p>
        </w:tc>
      </w:tr>
      <w:tr w:rsidR="00E12F55" w:rsidRPr="00EC4C48">
        <w:trPr>
          <w:trHeight w:val="1695"/>
        </w:trPr>
        <w:tc>
          <w:tcPr>
            <w:tcW w:w="4788" w:type="dxa"/>
          </w:tcPr>
          <w:p w:rsidR="00F679DE" w:rsidRPr="00EC4C48" w:rsidRDefault="00F679DE" w:rsidP="00F679DE">
            <w:pPr>
              <w:rPr>
                <w:rFonts w:ascii="BryantLG Regular" w:hAnsi="BryantLG Regular"/>
                <w:sz w:val="20"/>
                <w:szCs w:val="20"/>
                <w:lang w:val="nb-NO"/>
              </w:rPr>
            </w:pPr>
            <w:r w:rsidRPr="00EC4C48">
              <w:rPr>
                <w:rFonts w:ascii="BryantLG Regular" w:hAnsi="BryantLG Regular"/>
                <w:sz w:val="20"/>
                <w:szCs w:val="20"/>
                <w:lang w:val="nb-NO"/>
              </w:rPr>
              <w:t>Susanne Persson</w:t>
            </w:r>
          </w:p>
          <w:p w:rsidR="00204C6E" w:rsidRPr="00EC4C48" w:rsidRDefault="00F679DE" w:rsidP="00F679DE">
            <w:pPr>
              <w:rPr>
                <w:rFonts w:ascii="BryantLG Regular" w:hAnsi="BryantLG Regular"/>
                <w:sz w:val="20"/>
                <w:szCs w:val="20"/>
                <w:lang w:val="nb-NO"/>
              </w:rPr>
            </w:pPr>
            <w:r w:rsidRPr="00EC4C48">
              <w:rPr>
                <w:rFonts w:ascii="BryantLG Regular" w:hAnsi="BryantLG Regular"/>
                <w:sz w:val="20"/>
                <w:szCs w:val="20"/>
                <w:lang w:val="nb-NO"/>
              </w:rPr>
              <w:t>PR Manager</w:t>
            </w:r>
            <w:r w:rsidRPr="00EC4C48">
              <w:rPr>
                <w:rFonts w:ascii="BryantLG Regular" w:hAnsi="BryantLG Regular"/>
                <w:sz w:val="20"/>
                <w:szCs w:val="20"/>
                <w:lang w:val="nb-NO"/>
              </w:rPr>
              <w:br/>
              <w:t>LG Electronics Nordic AB</w:t>
            </w:r>
            <w:r w:rsidRPr="00EC4C48">
              <w:rPr>
                <w:rFonts w:ascii="BryantLG Regular" w:hAnsi="BryantLG Regular"/>
                <w:sz w:val="20"/>
                <w:szCs w:val="20"/>
                <w:lang w:val="nb-NO"/>
              </w:rPr>
              <w:br/>
              <w:t xml:space="preserve">Box 83, 164 94 Kista </w:t>
            </w:r>
            <w:r w:rsidRPr="00EC4C48">
              <w:rPr>
                <w:rFonts w:ascii="BryantLG Regular" w:hAnsi="BryantLG Regular"/>
                <w:sz w:val="20"/>
                <w:szCs w:val="20"/>
                <w:lang w:val="nb-NO"/>
              </w:rPr>
              <w:br/>
              <w:t>Tel: +46 (0)8 566 415 23</w:t>
            </w:r>
            <w:r w:rsidRPr="00EC4C48">
              <w:rPr>
                <w:rFonts w:ascii="BryantLG Regular" w:hAnsi="BryantLG Regular"/>
                <w:sz w:val="20"/>
                <w:szCs w:val="20"/>
                <w:lang w:val="nb-NO"/>
              </w:rPr>
              <w:br/>
              <w:t>Mobil: +46 (0)</w:t>
            </w:r>
            <w:r w:rsidRPr="00EC4C48">
              <w:rPr>
                <w:rFonts w:ascii="BryantLG Regular" w:hAnsi="BryantLG Regular"/>
                <w:sz w:val="20"/>
                <w:szCs w:val="20"/>
                <w:lang w:val="fr-FR"/>
              </w:rPr>
              <w:t>70 969 46 06</w:t>
            </w:r>
            <w:r w:rsidRPr="00EC4C48">
              <w:rPr>
                <w:rFonts w:ascii="BryantLG Regular" w:hAnsi="BryantLG Regular"/>
                <w:sz w:val="20"/>
                <w:szCs w:val="20"/>
                <w:lang w:val="nb-NO"/>
              </w:rPr>
              <w:br/>
              <w:t xml:space="preserve">E-post: </w:t>
            </w:r>
            <w:hyperlink r:id="rId5" w:history="1">
              <w:r w:rsidRPr="00EC4C48">
                <w:rPr>
                  <w:rStyle w:val="Hyperlink"/>
                  <w:rFonts w:ascii="BryantLG Regular" w:hAnsi="BryantLG Regular"/>
                  <w:sz w:val="20"/>
                  <w:szCs w:val="20"/>
                  <w:lang w:val="nb-NO"/>
                </w:rPr>
                <w:t>susanne.persson@lge.com</w:t>
              </w:r>
            </w:hyperlink>
          </w:p>
          <w:p w:rsidR="00F679DE" w:rsidRPr="00EC4C48" w:rsidRDefault="00F679DE" w:rsidP="00F679DE">
            <w:pPr>
              <w:rPr>
                <w:rFonts w:ascii="BryantLG Regular" w:hAnsi="BryantLG Regular" w:cs="Arial"/>
                <w:sz w:val="20"/>
                <w:szCs w:val="20"/>
                <w:lang w:val="fr-FR"/>
              </w:rPr>
            </w:pPr>
          </w:p>
        </w:tc>
        <w:tc>
          <w:tcPr>
            <w:tcW w:w="4500" w:type="dxa"/>
          </w:tcPr>
          <w:p w:rsidR="00E12F55" w:rsidRPr="00EC4C48" w:rsidRDefault="00E12F55" w:rsidP="00E12F55">
            <w:pPr>
              <w:rPr>
                <w:rFonts w:ascii="BryantLG Regular" w:hAnsi="BryantLG Regular" w:cs="Arial"/>
                <w:sz w:val="20"/>
                <w:szCs w:val="20"/>
                <w:lang w:val="nb-NO"/>
              </w:rPr>
            </w:pPr>
          </w:p>
        </w:tc>
      </w:tr>
      <w:tr w:rsidR="00E12F55" w:rsidRPr="00EC4C48">
        <w:trPr>
          <w:trHeight w:val="825"/>
        </w:trPr>
        <w:tc>
          <w:tcPr>
            <w:tcW w:w="9288" w:type="dxa"/>
            <w:gridSpan w:val="2"/>
          </w:tcPr>
          <w:p w:rsidR="00EA7D96" w:rsidRPr="00EC4C48" w:rsidRDefault="00EA7D96" w:rsidP="00EA7D96">
            <w:pPr>
              <w:spacing w:after="240"/>
              <w:rPr>
                <w:rFonts w:ascii="BryantLG Regular" w:hAnsi="BryantLG Regular"/>
                <w:sz w:val="18"/>
                <w:szCs w:val="18"/>
                <w:lang w:val="nb-NO"/>
              </w:rPr>
            </w:pPr>
            <w:r w:rsidRPr="00EC4C48">
              <w:rPr>
                <w:rFonts w:ascii="BryantLG Regular" w:hAnsi="BryantLG Regular"/>
                <w:sz w:val="18"/>
                <w:szCs w:val="18"/>
                <w:lang w:val="nb-NO"/>
              </w:rPr>
              <w:t xml:space="preserve">LG Electronics, Inc. (KSE: 066570.KS) er en av verdens største leverandører og en innovatør innenfor hjemmeelektronikk, hvitevarer og mobil kommunikasjon med over 80 000 ansatte i 115 selskaper verden rundt. Den globale omsetningen i 2009 utgjorde USD 43,4 milliarder. LG Electronics består av fem forretningsenheter: Home Entertainment, Home Appliance, Air Conditioning, Business Solutions og Mobile Communications. LG Electronics er også en av verdens største produsenter av skjermer til flat-tv, audio- og videoprodukter, mobiltelefoner, klimaanlegg og vaskemaskiner. </w:t>
            </w:r>
          </w:p>
          <w:p w:rsidR="00E12F55" w:rsidRPr="00EC4C48" w:rsidRDefault="00EA7D96" w:rsidP="00EA7D96">
            <w:pPr>
              <w:spacing w:after="240"/>
              <w:rPr>
                <w:rFonts w:ascii="BryantLG Regular" w:hAnsi="BryantLG Regular"/>
                <w:sz w:val="18"/>
                <w:szCs w:val="18"/>
                <w:lang w:val="nb-NO"/>
              </w:rPr>
            </w:pPr>
            <w:r w:rsidRPr="00EC4C48">
              <w:rPr>
                <w:rFonts w:ascii="BryantLG Regular" w:hAnsi="BryantLG Regular"/>
                <w:sz w:val="18"/>
                <w:szCs w:val="18"/>
                <w:lang w:val="nb-NO"/>
              </w:rPr>
              <w:t xml:space="preserve">Siden oktober 1999 har LG Electronics også vært representert i Norden. For mer informasjon besøk </w:t>
            </w:r>
            <w:hyperlink r:id="rId6" w:tooltip="blocked::http://www.lg.com/" w:history="1">
              <w:r w:rsidRPr="00EC4C48">
                <w:rPr>
                  <w:rStyle w:val="Hyperlink"/>
                  <w:rFonts w:ascii="BryantLG Regular" w:hAnsi="BryantLG Regular"/>
                  <w:sz w:val="18"/>
                  <w:szCs w:val="18"/>
                  <w:lang w:val="nb-NO"/>
                </w:rPr>
                <w:t>www.lg.com</w:t>
              </w:r>
            </w:hyperlink>
            <w:r w:rsidRPr="00EC4C48">
              <w:rPr>
                <w:rFonts w:ascii="BryantLG Regular" w:hAnsi="BryantLG Regular"/>
                <w:sz w:val="18"/>
                <w:szCs w:val="18"/>
                <w:lang w:val="nb-NO"/>
              </w:rPr>
              <w:t>.</w:t>
            </w:r>
          </w:p>
        </w:tc>
      </w:tr>
    </w:tbl>
    <w:p w:rsidR="00E12F55" w:rsidRPr="00EC4C48" w:rsidRDefault="00E12F55">
      <w:pPr>
        <w:rPr>
          <w:rFonts w:ascii="BryantLG Regular" w:hAnsi="BryantLG Regular"/>
          <w:lang w:val="nb-NO"/>
        </w:rPr>
      </w:pPr>
    </w:p>
    <w:sectPr w:rsidR="00E12F55" w:rsidRPr="00EC4C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yantLG Regular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F55"/>
    <w:rsid w:val="00012862"/>
    <w:rsid w:val="00035F9C"/>
    <w:rsid w:val="000468AD"/>
    <w:rsid w:val="001257EB"/>
    <w:rsid w:val="001D033C"/>
    <w:rsid w:val="001E2203"/>
    <w:rsid w:val="00204C6E"/>
    <w:rsid w:val="00217905"/>
    <w:rsid w:val="00245073"/>
    <w:rsid w:val="002F6B7F"/>
    <w:rsid w:val="00310A1A"/>
    <w:rsid w:val="00317895"/>
    <w:rsid w:val="004C62F1"/>
    <w:rsid w:val="004F3EE7"/>
    <w:rsid w:val="00546899"/>
    <w:rsid w:val="005B7BAD"/>
    <w:rsid w:val="005D42E4"/>
    <w:rsid w:val="00631A6A"/>
    <w:rsid w:val="00656A68"/>
    <w:rsid w:val="00660C03"/>
    <w:rsid w:val="00666D01"/>
    <w:rsid w:val="0073349D"/>
    <w:rsid w:val="007924D4"/>
    <w:rsid w:val="007A529D"/>
    <w:rsid w:val="00806BE2"/>
    <w:rsid w:val="00836D17"/>
    <w:rsid w:val="008620DC"/>
    <w:rsid w:val="008A1F83"/>
    <w:rsid w:val="00A4583F"/>
    <w:rsid w:val="00AA0B7E"/>
    <w:rsid w:val="00AD226F"/>
    <w:rsid w:val="00BE085F"/>
    <w:rsid w:val="00CD3B43"/>
    <w:rsid w:val="00D1127D"/>
    <w:rsid w:val="00D62F1B"/>
    <w:rsid w:val="00E12F55"/>
    <w:rsid w:val="00E64D46"/>
    <w:rsid w:val="00E6569B"/>
    <w:rsid w:val="00E74F58"/>
    <w:rsid w:val="00EA7D96"/>
    <w:rsid w:val="00EB5376"/>
    <w:rsid w:val="00EC4C48"/>
    <w:rsid w:val="00F40A7C"/>
    <w:rsid w:val="00F679DE"/>
    <w:rsid w:val="00F912AF"/>
    <w:rsid w:val="00F94FC5"/>
    <w:rsid w:val="00FB2FE4"/>
    <w:rsid w:val="00FC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E12F55"/>
    <w:pPr>
      <w:keepNext/>
      <w:tabs>
        <w:tab w:val="left" w:pos="1304"/>
        <w:tab w:val="left" w:pos="2552"/>
        <w:tab w:val="left" w:pos="3799"/>
        <w:tab w:val="left" w:pos="5216"/>
        <w:tab w:val="left" w:pos="6237"/>
        <w:tab w:val="left" w:pos="7655"/>
        <w:tab w:val="left" w:pos="8505"/>
        <w:tab w:val="left" w:pos="10206"/>
      </w:tabs>
      <w:spacing w:line="360" w:lineRule="auto"/>
      <w:outlineLvl w:val="1"/>
    </w:pPr>
    <w:rPr>
      <w:rFonts w:ascii="Arial" w:hAnsi="Arial"/>
      <w:b/>
      <w:szCs w:val="20"/>
      <w:lang w:val="sv-SE" w:eastAsia="sv-SE"/>
    </w:rPr>
  </w:style>
  <w:style w:type="paragraph" w:styleId="Heading3">
    <w:name w:val="heading 3"/>
    <w:basedOn w:val="Normal"/>
    <w:next w:val="Normal"/>
    <w:qFormat/>
    <w:rsid w:val="00E12F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12F55"/>
    <w:pPr>
      <w:tabs>
        <w:tab w:val="left" w:pos="1304"/>
        <w:tab w:val="left" w:pos="2552"/>
        <w:tab w:val="left" w:pos="3799"/>
        <w:tab w:val="left" w:pos="5216"/>
        <w:tab w:val="left" w:pos="6237"/>
        <w:tab w:val="left" w:pos="7655"/>
        <w:tab w:val="left" w:pos="8505"/>
        <w:tab w:val="left" w:pos="10206"/>
      </w:tabs>
      <w:spacing w:line="360" w:lineRule="auto"/>
      <w:ind w:right="-223"/>
    </w:pPr>
    <w:rPr>
      <w:szCs w:val="20"/>
      <w:lang w:val="sv-SE" w:eastAsia="sv-SE"/>
    </w:rPr>
  </w:style>
  <w:style w:type="character" w:styleId="Hyperlink">
    <w:name w:val="Hyperlink"/>
    <w:basedOn w:val="DefaultParagraphFont"/>
    <w:rsid w:val="00E12F55"/>
    <w:rPr>
      <w:color w:val="0000FF"/>
      <w:u w:val="single"/>
    </w:rPr>
  </w:style>
  <w:style w:type="paragraph" w:styleId="BodyTextIndent">
    <w:name w:val="Body Text Indent"/>
    <w:basedOn w:val="Normal"/>
    <w:rsid w:val="00E12F55"/>
    <w:pPr>
      <w:spacing w:after="120"/>
      <w:ind w:left="283"/>
    </w:pPr>
  </w:style>
  <w:style w:type="paragraph" w:customStyle="1" w:styleId="CharChar1">
    <w:name w:val=" Char Char1"/>
    <w:basedOn w:val="Normal"/>
    <w:rsid w:val="00E12F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trong">
    <w:name w:val="Strong"/>
    <w:basedOn w:val="DefaultParagraphFont"/>
    <w:qFormat/>
    <w:rsid w:val="00E12F55"/>
    <w:rPr>
      <w:b/>
      <w:bCs/>
    </w:rPr>
  </w:style>
  <w:style w:type="paragraph" w:styleId="BlockText">
    <w:name w:val="Block Text"/>
    <w:basedOn w:val="Normal"/>
    <w:rsid w:val="00035F9C"/>
    <w:pPr>
      <w:spacing w:line="320" w:lineRule="exact"/>
      <w:ind w:left="-567" w:right="-172"/>
    </w:pPr>
    <w:rPr>
      <w:b/>
      <w:bCs/>
      <w:szCs w:val="28"/>
      <w:lang w:val="nb-NO" w:eastAsia="sv-SE"/>
    </w:rPr>
  </w:style>
  <w:style w:type="paragraph" w:styleId="BalloonText">
    <w:name w:val="Balloon Text"/>
    <w:basedOn w:val="Normal"/>
    <w:semiHidden/>
    <w:rsid w:val="008A1F83"/>
    <w:rPr>
      <w:rFonts w:ascii="Tahoma" w:hAnsi="Tahoma" w:cs="Tahoma"/>
      <w:sz w:val="16"/>
      <w:szCs w:val="16"/>
    </w:rPr>
  </w:style>
  <w:style w:type="paragraph" w:customStyle="1" w:styleId="a">
    <w:basedOn w:val="Normal"/>
    <w:rsid w:val="000128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g.com" TargetMode="External"/><Relationship Id="rId5" Type="http://schemas.openxmlformats.org/officeDocument/2006/relationships/hyperlink" Target="mailto:susanne.persson@lg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2538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Firefly</Company>
  <LinksUpToDate>false</LinksUpToDate>
  <CharactersWithSpaces>3010</CharactersWithSpaces>
  <SharedDoc>false</SharedDoc>
  <HLinks>
    <vt:vector size="12" baseType="variant">
      <vt:variant>
        <vt:i4>2687033</vt:i4>
      </vt:variant>
      <vt:variant>
        <vt:i4>3</vt:i4>
      </vt:variant>
      <vt:variant>
        <vt:i4>0</vt:i4>
      </vt:variant>
      <vt:variant>
        <vt:i4>5</vt:i4>
      </vt:variant>
      <vt:variant>
        <vt:lpwstr>http://www.lg.com/</vt:lpwstr>
      </vt:variant>
      <vt:variant>
        <vt:lpwstr/>
      </vt:variant>
      <vt:variant>
        <vt:i4>7405569</vt:i4>
      </vt:variant>
      <vt:variant>
        <vt:i4>0</vt:i4>
      </vt:variant>
      <vt:variant>
        <vt:i4>0</vt:i4>
      </vt:variant>
      <vt:variant>
        <vt:i4>5</vt:i4>
      </vt:variant>
      <vt:variant>
        <vt:lpwstr>mailto:susanne.persson@lge.com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chaspi</dc:creator>
  <cp:keywords/>
  <cp:lastModifiedBy>LKongshavn</cp:lastModifiedBy>
  <cp:revision>2</cp:revision>
  <dcterms:created xsi:type="dcterms:W3CDTF">2010-11-01T14:27:00Z</dcterms:created>
  <dcterms:modified xsi:type="dcterms:W3CDTF">2010-11-01T14:27:00Z</dcterms:modified>
</cp:coreProperties>
</file>