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0" w:type="dxa"/>
          <w:right w:w="0" w:type="dxa"/>
        </w:tblCellMar>
        <w:tblLook w:val="0000" w:firstRow="0" w:lastRow="0" w:firstColumn="0" w:lastColumn="0" w:noHBand="0" w:noVBand="0"/>
      </w:tblPr>
      <w:tblGrid>
        <w:gridCol w:w="5103"/>
        <w:gridCol w:w="4786"/>
      </w:tblGrid>
      <w:tr w:rsidR="00D106FB" w:rsidRPr="005131D3" w:rsidTr="00C236F8">
        <w:trPr>
          <w:cantSplit/>
          <w:trHeight w:val="1644"/>
        </w:trPr>
        <w:tc>
          <w:tcPr>
            <w:tcW w:w="5103" w:type="dxa"/>
          </w:tcPr>
          <w:p w:rsidR="00D106FB" w:rsidRPr="005131D3" w:rsidRDefault="00D106FB" w:rsidP="00D106FB"/>
        </w:tc>
        <w:tc>
          <w:tcPr>
            <w:tcW w:w="4786" w:type="dxa"/>
            <w:tcMar>
              <w:left w:w="1021" w:type="dxa"/>
              <w:right w:w="0" w:type="dxa"/>
            </w:tcMar>
          </w:tcPr>
          <w:p w:rsidR="00D106FB" w:rsidRPr="005131D3" w:rsidRDefault="00FD7934" w:rsidP="00843B09">
            <w:bookmarkStart w:id="0" w:name="Date"/>
            <w:r>
              <w:t>7</w:t>
            </w:r>
            <w:r w:rsidR="00680D55">
              <w:t xml:space="preserve">. </w:t>
            </w:r>
            <w:r>
              <w:t>november</w:t>
            </w:r>
            <w:r w:rsidR="00680D55">
              <w:t xml:space="preserve"> </w:t>
            </w:r>
            <w:r w:rsidR="0004407D">
              <w:t xml:space="preserve"> </w:t>
            </w:r>
            <w:r w:rsidR="008D7D44">
              <w:t>2014</w:t>
            </w:r>
            <w:bookmarkEnd w:id="0"/>
          </w:p>
          <w:p w:rsidR="00D106FB" w:rsidRPr="005131D3" w:rsidRDefault="00D106FB" w:rsidP="00843B09"/>
          <w:p w:rsidR="00385833" w:rsidRPr="005131D3" w:rsidRDefault="006A7F2F" w:rsidP="008D7D44">
            <w:bookmarkStart w:id="1" w:name="CaseNumber"/>
            <w:bookmarkEnd w:id="1"/>
            <w:r>
              <w:t>Pressemeddelelse</w:t>
            </w:r>
          </w:p>
        </w:tc>
      </w:tr>
      <w:tr w:rsidR="00D106FB" w:rsidRPr="005131D3" w:rsidTr="00746267">
        <w:trPr>
          <w:cantSplit/>
          <w:trHeight w:hRule="exact" w:val="2750"/>
        </w:trPr>
        <w:tc>
          <w:tcPr>
            <w:tcW w:w="5103" w:type="dxa"/>
            <w:tcMar>
              <w:bottom w:w="2268" w:type="dxa"/>
              <w:right w:w="28" w:type="dxa"/>
            </w:tcMar>
          </w:tcPr>
          <w:p w:rsidR="00D106FB" w:rsidRPr="005131D3" w:rsidRDefault="00D106FB" w:rsidP="00C1677B">
            <w:bookmarkStart w:id="2" w:name="RecipientCompany"/>
            <w:bookmarkEnd w:id="2"/>
            <w:r w:rsidRPr="005131D3">
              <w:t xml:space="preserve"> </w:t>
            </w:r>
          </w:p>
          <w:p w:rsidR="00D106FB" w:rsidRPr="005131D3" w:rsidRDefault="00D106FB" w:rsidP="00C1677B">
            <w:bookmarkStart w:id="3" w:name="RecipientPerson"/>
            <w:bookmarkStart w:id="4" w:name="RecipientAddress"/>
            <w:bookmarkEnd w:id="3"/>
            <w:bookmarkEnd w:id="4"/>
          </w:p>
        </w:tc>
        <w:tc>
          <w:tcPr>
            <w:tcW w:w="4786" w:type="dxa"/>
            <w:tcMar>
              <w:left w:w="1021" w:type="dxa"/>
              <w:bottom w:w="2268" w:type="dxa"/>
              <w:right w:w="0" w:type="dxa"/>
            </w:tcMar>
          </w:tcPr>
          <w:p w:rsidR="00D106FB" w:rsidRPr="005131D3" w:rsidRDefault="008D7D44" w:rsidP="005131D3">
            <w:pPr>
              <w:pStyle w:val="Enhedsnavn"/>
            </w:pPr>
            <w:bookmarkStart w:id="5" w:name="Department"/>
            <w:r>
              <w:t>Forskning og Formidling</w:t>
            </w:r>
            <w:bookmarkEnd w:id="5"/>
          </w:p>
          <w:p w:rsidR="00385833" w:rsidRPr="005131D3" w:rsidRDefault="008D7D44" w:rsidP="005131D3">
            <w:pPr>
              <w:pStyle w:val="Enhedsnavn"/>
            </w:pPr>
            <w:bookmarkStart w:id="6" w:name="Unit"/>
            <w:r>
              <w:t>Formidling</w:t>
            </w:r>
            <w:bookmarkEnd w:id="6"/>
          </w:p>
          <w:p w:rsidR="0004407D" w:rsidRPr="0004407D" w:rsidRDefault="008D7D44" w:rsidP="00385833">
            <w:bookmarkStart w:id="7" w:name="Museum"/>
            <w:bookmarkStart w:id="8" w:name="SignerPhone"/>
            <w:bookmarkEnd w:id="7"/>
            <w:r>
              <w:t xml:space="preserve">41 20 60 </w:t>
            </w:r>
            <w:bookmarkStart w:id="9" w:name="SignerEmail"/>
            <w:bookmarkEnd w:id="8"/>
            <w:r w:rsidR="0004407D">
              <w:t>16</w:t>
            </w:r>
          </w:p>
          <w:p w:rsidR="00385833" w:rsidRPr="005131D3" w:rsidRDefault="0004407D" w:rsidP="00385833">
            <w:r>
              <w:t>Henrik.Schilling</w:t>
            </w:r>
            <w:r w:rsidR="008D7D44">
              <w:t>@natmus.dk</w:t>
            </w:r>
            <w:bookmarkEnd w:id="9"/>
          </w:p>
        </w:tc>
      </w:tr>
    </w:tbl>
    <w:p w:rsidR="00FD7934" w:rsidRPr="00125F42" w:rsidRDefault="00FD7934" w:rsidP="00FD7934">
      <w:pPr>
        <w:rPr>
          <w:b/>
          <w:sz w:val="40"/>
          <w:szCs w:val="40"/>
        </w:rPr>
      </w:pPr>
      <w:r w:rsidRPr="00125F42">
        <w:rPr>
          <w:b/>
          <w:sz w:val="40"/>
          <w:szCs w:val="40"/>
        </w:rPr>
        <w:t>Rekord: Trelleborgs besøgstal går bersærk!</w:t>
      </w:r>
    </w:p>
    <w:p w:rsidR="00FD7934" w:rsidRDefault="00FD7934" w:rsidP="00FD7934"/>
    <w:p w:rsidR="00FD7934" w:rsidRPr="00FD7934" w:rsidRDefault="00FD7934" w:rsidP="00FD7934">
      <w:pPr>
        <w:rPr>
          <w:sz w:val="28"/>
          <w:szCs w:val="28"/>
        </w:rPr>
      </w:pPr>
      <w:r w:rsidRPr="00FD7934">
        <w:rPr>
          <w:sz w:val="28"/>
          <w:szCs w:val="28"/>
        </w:rPr>
        <w:t>Harald Blåtands borg er en publikumsbasker, som i 2014 øgede besøgstallet med 50 procent. Det er ny besøgsrekord.</w:t>
      </w:r>
    </w:p>
    <w:p w:rsidR="00FD7934" w:rsidRDefault="00FD7934" w:rsidP="00FD7934"/>
    <w:p w:rsidR="00FD7934" w:rsidRDefault="00FD7934" w:rsidP="00FD7934">
      <w:r w:rsidRPr="00125F42">
        <w:t>Da Trelleborg den 2. november lukkede for sæsonen 2014</w:t>
      </w:r>
      <w:r>
        <w:t>,</w:t>
      </w:r>
      <w:r w:rsidRPr="00125F42">
        <w:t xml:space="preserve"> havde 44.215 gæster besøgt Harald Blåtands borg. Dermed øgede Trelleborg sit besøgstal med næsten 50 procent, hvilket er ny besøgsrekord. </w:t>
      </w:r>
      <w:r>
        <w:t xml:space="preserve">Aldrig </w:t>
      </w:r>
      <w:r w:rsidRPr="00125F42">
        <w:t xml:space="preserve">har så mange mennesker besøgt </w:t>
      </w:r>
      <w:r>
        <w:t xml:space="preserve">den vestsjællandske </w:t>
      </w:r>
      <w:r w:rsidRPr="00125F42">
        <w:t>vikingeborg</w:t>
      </w:r>
      <w:r>
        <w:t xml:space="preserve"> inden for samme år.</w:t>
      </w:r>
    </w:p>
    <w:p w:rsidR="00FD7934" w:rsidRDefault="00FD7934" w:rsidP="00FD7934"/>
    <w:p w:rsidR="00FD7934" w:rsidRDefault="00FD7934" w:rsidP="00FD7934">
      <w:r>
        <w:t xml:space="preserve">Det fantastiske besøgstal kommer ikke helt bag på </w:t>
      </w:r>
      <w:r w:rsidRPr="00125F42">
        <w:t>leder af Trelleborg Anne-Christine Larsen</w:t>
      </w:r>
      <w:r>
        <w:t>:</w:t>
      </w:r>
    </w:p>
    <w:p w:rsidR="00FD7934" w:rsidRDefault="00FD7934" w:rsidP="00FD7934"/>
    <w:p w:rsidR="00FD7934" w:rsidRDefault="00FD7934" w:rsidP="00FD7934">
      <w:r>
        <w:t>- Allerede sidst i juli passerede vi sidste års samlede besøgstal, så jeg har haft på fornemmelsen, at vi var på vej mod noget stort, siger Anne-Christine Larsen og fortsætter:</w:t>
      </w:r>
    </w:p>
    <w:p w:rsidR="00FD7934" w:rsidRPr="00125F42" w:rsidRDefault="00FD7934" w:rsidP="00FD7934"/>
    <w:p w:rsidR="00FD7934" w:rsidRDefault="00FD7934" w:rsidP="00FD7934">
      <w:r>
        <w:t xml:space="preserve">- Vi har haft et </w:t>
      </w:r>
      <w:r w:rsidRPr="00125F42">
        <w:t>godt program</w:t>
      </w:r>
      <w:r>
        <w:t>, sommeren har været fantastisk, og så har vi fået gratis adgang til Trelleborg med undtagelse af vikingefestivalen, og dét har i den grad gavnet besøgstallet.</w:t>
      </w:r>
    </w:p>
    <w:p w:rsidR="00FD7934" w:rsidRDefault="00FD7934" w:rsidP="00FD7934"/>
    <w:p w:rsidR="00FD7934" w:rsidRDefault="00FD7934" w:rsidP="00FD7934">
      <w:r>
        <w:t>Det er som led i sammenlægningen med Nationalmuseet, at der er indført gratis adgang  på Trelleborg. Desuden er markedsføringen øget væsentligt takket være samarbejdet mellem Nationalmuseet og Slagelse Kommunes projekt</w:t>
      </w:r>
      <w:r w:rsidR="0044144B">
        <w:t xml:space="preserve"> </w:t>
      </w:r>
      <w:r>
        <w:t xml:space="preserve"> Ny Trelleborg.</w:t>
      </w:r>
    </w:p>
    <w:p w:rsidR="00FD7934" w:rsidRDefault="00FD7934" w:rsidP="00FD7934"/>
    <w:p w:rsidR="00FD7934" w:rsidRDefault="00FD7934" w:rsidP="00FD7934">
      <w:r>
        <w:t>Anne-Christine Larsen håber, at Trelleborg i løbet af de kommende år kan bryde grænsen til de magiske 50.000 gæster.</w:t>
      </w:r>
      <w:bookmarkStart w:id="10" w:name="_GoBack"/>
      <w:bookmarkEnd w:id="10"/>
    </w:p>
    <w:p w:rsidR="00FD7934" w:rsidRDefault="00FD7934" w:rsidP="00FD7934"/>
    <w:p w:rsidR="00FD7934" w:rsidRDefault="00FD7934" w:rsidP="00FD7934">
      <w:r>
        <w:lastRenderedPageBreak/>
        <w:t xml:space="preserve">- Hvis Trelleborg kommer på Unescos liste over verdenskulturarv, er jeg sikker på, at vi når over 50.000 besøgende årligt, siger hun. </w:t>
      </w:r>
    </w:p>
    <w:p w:rsidR="00FD7934" w:rsidRDefault="00FD7934" w:rsidP="00FD7934"/>
    <w:p w:rsidR="004C760E" w:rsidRDefault="00FD7934" w:rsidP="00FD7934">
      <w:r>
        <w:t>Unesco træffer sin afgørelse i løbet af 2015. Indtil da er personalet på Trelleborg i fuld gang med at planlægge næste sæsons aktiviteter på Trelleborg, som åbner igen den 1. april 2015.</w:t>
      </w:r>
    </w:p>
    <w:p w:rsidR="004C760E" w:rsidRDefault="004C760E" w:rsidP="00FD7934"/>
    <w:p w:rsidR="00FD7934" w:rsidRDefault="00FD7934" w:rsidP="00FD7934">
      <w:r>
        <w:t xml:space="preserve"> I 2015 vil der </w:t>
      </w:r>
      <w:r w:rsidR="004C760E">
        <w:t xml:space="preserve">være </w:t>
      </w:r>
      <w:r>
        <w:t>fokus på blandt andet</w:t>
      </w:r>
      <w:r w:rsidR="004C760E">
        <w:t xml:space="preserve"> </w:t>
      </w:r>
      <w:r>
        <w:t>mad og mennesker, hvor publikum både kan smage på vikingemad og selv prøve at lave vikingemad helt fra bunden. Eksperimental-arkæologiske projekter sætter fokus på Trelleborg-skjoldet – det eneste vikingetidsskjold, der er fundet i Danmark. Her kan publikum selv fremstille og male deres eget skjold med flotte farver og mønstre. På Trelleborg planlægges også en sommerskole for børn, som forhåbentlig når at komme på programmet næste sommer.</w:t>
      </w:r>
    </w:p>
    <w:p w:rsidR="00FD7934" w:rsidRDefault="00FD7934" w:rsidP="00FD7934"/>
    <w:p w:rsidR="00FD7934" w:rsidRPr="00E03965" w:rsidRDefault="00FD7934" w:rsidP="00FD7934">
      <w:r w:rsidRPr="000541E8">
        <w:rPr>
          <w:b/>
        </w:rPr>
        <w:t>Billedtekst:</w:t>
      </w:r>
      <w:r>
        <w:t xml:space="preserve"> </w:t>
      </w:r>
      <w:r w:rsidR="009C0498">
        <w:t>44.215 gæster</w:t>
      </w:r>
      <w:r w:rsidR="005B7260">
        <w:t xml:space="preserve"> </w:t>
      </w:r>
      <w:r w:rsidR="009C0498">
        <w:t>besøgte</w:t>
      </w:r>
      <w:r w:rsidR="005B7260">
        <w:t xml:space="preserve"> Trelleborg</w:t>
      </w:r>
      <w:r w:rsidR="009C0498">
        <w:t xml:space="preserve"> i sæson 2014, og det er besøgsrekord</w:t>
      </w:r>
      <w:r w:rsidR="005B7260">
        <w:t xml:space="preserve">. </w:t>
      </w:r>
      <w:r>
        <w:t xml:space="preserve">Sammenlægning med Nationalmuseet og samarbejdet med Slagelse Kommunes projekt Ny Trelleborg </w:t>
      </w:r>
      <w:r w:rsidR="009C0498">
        <w:t xml:space="preserve">er årsag til, at </w:t>
      </w:r>
      <w:r>
        <w:t xml:space="preserve"> besøgstallet i 2014 </w:t>
      </w:r>
      <w:r w:rsidR="009C0498">
        <w:t xml:space="preserve">er øget </w:t>
      </w:r>
      <w:r>
        <w:t>med 50 procent</w:t>
      </w:r>
      <w:r w:rsidR="00075474">
        <w:t xml:space="preserve"> i forhold til 2013</w:t>
      </w:r>
      <w:r w:rsidR="009C0498">
        <w:t>.</w:t>
      </w:r>
    </w:p>
    <w:p w:rsidR="00B376BE" w:rsidRPr="00FB7BFC" w:rsidRDefault="00B376BE" w:rsidP="00B376BE">
      <w:r w:rsidRPr="00FB7BFC">
        <w:rPr>
          <w:bCs/>
        </w:rPr>
        <w:br/>
      </w:r>
      <w:r w:rsidRPr="00FB7BFC">
        <w:rPr>
          <w:b/>
          <w:bCs/>
        </w:rPr>
        <w:t>For yderligere oplysninger</w:t>
      </w:r>
      <w:r w:rsidR="00F72B3B">
        <w:rPr>
          <w:b/>
          <w:bCs/>
        </w:rPr>
        <w:t xml:space="preserve"> eller</w:t>
      </w:r>
      <w:r w:rsidR="004647EA">
        <w:rPr>
          <w:b/>
          <w:bCs/>
        </w:rPr>
        <w:t xml:space="preserve"> interview</w:t>
      </w:r>
      <w:r w:rsidR="00823E13">
        <w:rPr>
          <w:b/>
          <w:bCs/>
        </w:rPr>
        <w:t>,</w:t>
      </w:r>
      <w:r w:rsidRPr="00FB7BFC">
        <w:rPr>
          <w:b/>
          <w:bCs/>
        </w:rPr>
        <w:t xml:space="preserve"> kontakt:</w:t>
      </w:r>
    </w:p>
    <w:p w:rsidR="00746267" w:rsidRDefault="00746267" w:rsidP="00B376BE">
      <w:r>
        <w:t xml:space="preserve">Anne-Christine Larsen, overinspektør, Nationalmuseet, Tlf.: 41206390. E-mail </w:t>
      </w:r>
      <w:hyperlink r:id="rId8" w:history="1">
        <w:proofErr w:type="spellStart"/>
        <w:r w:rsidRPr="00DA60F4">
          <w:rPr>
            <w:rStyle w:val="Hyperlink"/>
          </w:rPr>
          <w:t>anne-christine.larsen@natmus.dk</w:t>
        </w:r>
        <w:proofErr w:type="spellEnd"/>
      </w:hyperlink>
      <w:r>
        <w:t xml:space="preserve"> </w:t>
      </w:r>
    </w:p>
    <w:p w:rsidR="00FD7934" w:rsidRDefault="00FD7934" w:rsidP="00B376BE"/>
    <w:p w:rsidR="00B376BE" w:rsidRPr="00746267" w:rsidRDefault="0004407D" w:rsidP="00B376BE">
      <w:r>
        <w:t xml:space="preserve">Henrik Schilling, presseansvarlig, </w:t>
      </w:r>
      <w:r w:rsidR="00746267">
        <w:t xml:space="preserve">Nationalmuseet, </w:t>
      </w:r>
      <w:r w:rsidRPr="0004407D">
        <w:t>Tlf.: 4120 6016</w:t>
      </w:r>
      <w:r w:rsidR="00B376BE" w:rsidRPr="0004407D">
        <w:t xml:space="preserve">. </w:t>
      </w:r>
      <w:r w:rsidR="00B376BE" w:rsidRPr="00746267">
        <w:t xml:space="preserve">E-mail: </w:t>
      </w:r>
      <w:hyperlink r:id="rId9" w:history="1">
        <w:proofErr w:type="spellStart"/>
        <w:r w:rsidRPr="00746267">
          <w:rPr>
            <w:rStyle w:val="Hyperlink"/>
          </w:rPr>
          <w:t>henrik.schilling@natmus.dk</w:t>
        </w:r>
        <w:proofErr w:type="spellEnd"/>
      </w:hyperlink>
    </w:p>
    <w:p w:rsidR="007C518A" w:rsidRPr="00746267" w:rsidRDefault="007C518A" w:rsidP="00B376BE">
      <w:pPr>
        <w:pStyle w:val="Overskrift1"/>
      </w:pPr>
    </w:p>
    <w:sectPr w:rsidR="007C518A" w:rsidRPr="00746267" w:rsidSect="00C236F8">
      <w:headerReference w:type="default" r:id="rId10"/>
      <w:footerReference w:type="default" r:id="rId11"/>
      <w:headerReference w:type="first" r:id="rId12"/>
      <w:footerReference w:type="first" r:id="rId13"/>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8A" w:rsidRDefault="00B76B8A" w:rsidP="007C518A">
      <w:r>
        <w:separator/>
      </w:r>
    </w:p>
  </w:endnote>
  <w:endnote w:type="continuationSeparator" w:id="0">
    <w:p w:rsidR="00B76B8A" w:rsidRDefault="00B76B8A"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8A" w:rsidRDefault="00B76B8A" w:rsidP="007C518A">
      <w:r>
        <w:separator/>
      </w:r>
    </w:p>
  </w:footnote>
  <w:footnote w:type="continuationSeparator" w:id="0">
    <w:p w:rsidR="00B76B8A" w:rsidRDefault="00B76B8A"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lang w:eastAsia="da-DK"/>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513D"/>
    <w:rsid w:val="00027484"/>
    <w:rsid w:val="0004077A"/>
    <w:rsid w:val="0004407D"/>
    <w:rsid w:val="0004566E"/>
    <w:rsid w:val="00050252"/>
    <w:rsid w:val="0006025F"/>
    <w:rsid w:val="000615AF"/>
    <w:rsid w:val="00071B49"/>
    <w:rsid w:val="00075474"/>
    <w:rsid w:val="00084350"/>
    <w:rsid w:val="00084D3F"/>
    <w:rsid w:val="00086417"/>
    <w:rsid w:val="00091C4A"/>
    <w:rsid w:val="00092571"/>
    <w:rsid w:val="00092AAC"/>
    <w:rsid w:val="00095F7E"/>
    <w:rsid w:val="000B0EA2"/>
    <w:rsid w:val="000B47EC"/>
    <w:rsid w:val="000C3139"/>
    <w:rsid w:val="000E12F0"/>
    <w:rsid w:val="000E1BAA"/>
    <w:rsid w:val="000E479B"/>
    <w:rsid w:val="000F2277"/>
    <w:rsid w:val="000F5BD7"/>
    <w:rsid w:val="000F70BC"/>
    <w:rsid w:val="0010414A"/>
    <w:rsid w:val="00116CB3"/>
    <w:rsid w:val="001213BB"/>
    <w:rsid w:val="001225B0"/>
    <w:rsid w:val="001334A4"/>
    <w:rsid w:val="00133E89"/>
    <w:rsid w:val="0014538F"/>
    <w:rsid w:val="001514AA"/>
    <w:rsid w:val="001536B6"/>
    <w:rsid w:val="0017525B"/>
    <w:rsid w:val="001867C5"/>
    <w:rsid w:val="00194E9B"/>
    <w:rsid w:val="001A4E7F"/>
    <w:rsid w:val="001B4677"/>
    <w:rsid w:val="001E2BF0"/>
    <w:rsid w:val="001E5953"/>
    <w:rsid w:val="001E64EC"/>
    <w:rsid w:val="001E7C15"/>
    <w:rsid w:val="001F1956"/>
    <w:rsid w:val="0021248F"/>
    <w:rsid w:val="002156A6"/>
    <w:rsid w:val="0022125A"/>
    <w:rsid w:val="00232BB8"/>
    <w:rsid w:val="00233475"/>
    <w:rsid w:val="00240EFE"/>
    <w:rsid w:val="00251323"/>
    <w:rsid w:val="00251E62"/>
    <w:rsid w:val="00254AED"/>
    <w:rsid w:val="0025502B"/>
    <w:rsid w:val="002667BC"/>
    <w:rsid w:val="00272E45"/>
    <w:rsid w:val="00282CD6"/>
    <w:rsid w:val="002948FB"/>
    <w:rsid w:val="002954BA"/>
    <w:rsid w:val="002A6366"/>
    <w:rsid w:val="0030079A"/>
    <w:rsid w:val="00317B67"/>
    <w:rsid w:val="00330326"/>
    <w:rsid w:val="00346B11"/>
    <w:rsid w:val="00357DF4"/>
    <w:rsid w:val="00360A8C"/>
    <w:rsid w:val="00384005"/>
    <w:rsid w:val="00385833"/>
    <w:rsid w:val="00386E16"/>
    <w:rsid w:val="00387422"/>
    <w:rsid w:val="003B2912"/>
    <w:rsid w:val="003B3952"/>
    <w:rsid w:val="003C099A"/>
    <w:rsid w:val="003C6278"/>
    <w:rsid w:val="003D2555"/>
    <w:rsid w:val="003D7500"/>
    <w:rsid w:val="003E1DE9"/>
    <w:rsid w:val="003E513E"/>
    <w:rsid w:val="003F0934"/>
    <w:rsid w:val="003F236D"/>
    <w:rsid w:val="003F3C78"/>
    <w:rsid w:val="003F53B6"/>
    <w:rsid w:val="003F6934"/>
    <w:rsid w:val="00414C1E"/>
    <w:rsid w:val="00417F5E"/>
    <w:rsid w:val="0044144B"/>
    <w:rsid w:val="00451B80"/>
    <w:rsid w:val="00452E6E"/>
    <w:rsid w:val="004647EA"/>
    <w:rsid w:val="004774A7"/>
    <w:rsid w:val="00492600"/>
    <w:rsid w:val="004947EE"/>
    <w:rsid w:val="00495AC1"/>
    <w:rsid w:val="0049693E"/>
    <w:rsid w:val="004A6D89"/>
    <w:rsid w:val="004B202F"/>
    <w:rsid w:val="004B3558"/>
    <w:rsid w:val="004B61EC"/>
    <w:rsid w:val="004C064A"/>
    <w:rsid w:val="004C1515"/>
    <w:rsid w:val="004C45D3"/>
    <w:rsid w:val="004C4D9C"/>
    <w:rsid w:val="004C6210"/>
    <w:rsid w:val="004C760E"/>
    <w:rsid w:val="004D31CA"/>
    <w:rsid w:val="004E22F4"/>
    <w:rsid w:val="00503471"/>
    <w:rsid w:val="00504AAD"/>
    <w:rsid w:val="00507BCA"/>
    <w:rsid w:val="00510C40"/>
    <w:rsid w:val="005131D3"/>
    <w:rsid w:val="00523619"/>
    <w:rsid w:val="005327AF"/>
    <w:rsid w:val="00532BEF"/>
    <w:rsid w:val="005346F1"/>
    <w:rsid w:val="0053756F"/>
    <w:rsid w:val="00555B7A"/>
    <w:rsid w:val="0056529F"/>
    <w:rsid w:val="00592046"/>
    <w:rsid w:val="005A281C"/>
    <w:rsid w:val="005A403E"/>
    <w:rsid w:val="005A4622"/>
    <w:rsid w:val="005B7260"/>
    <w:rsid w:val="005C3F42"/>
    <w:rsid w:val="005D14DA"/>
    <w:rsid w:val="005D76BB"/>
    <w:rsid w:val="005E125D"/>
    <w:rsid w:val="005E3251"/>
    <w:rsid w:val="005E3DEF"/>
    <w:rsid w:val="005F0EC5"/>
    <w:rsid w:val="005F0FBE"/>
    <w:rsid w:val="006060EC"/>
    <w:rsid w:val="006111EE"/>
    <w:rsid w:val="00617DD8"/>
    <w:rsid w:val="00624100"/>
    <w:rsid w:val="00625322"/>
    <w:rsid w:val="00632454"/>
    <w:rsid w:val="00641978"/>
    <w:rsid w:val="00647088"/>
    <w:rsid w:val="00656AF9"/>
    <w:rsid w:val="00660F96"/>
    <w:rsid w:val="006662A8"/>
    <w:rsid w:val="00670302"/>
    <w:rsid w:val="006730D7"/>
    <w:rsid w:val="006778CD"/>
    <w:rsid w:val="00680D55"/>
    <w:rsid w:val="00694F25"/>
    <w:rsid w:val="006A154C"/>
    <w:rsid w:val="006A7F2F"/>
    <w:rsid w:val="006B578F"/>
    <w:rsid w:val="006C04E8"/>
    <w:rsid w:val="006C70AE"/>
    <w:rsid w:val="006C7D41"/>
    <w:rsid w:val="006D5CC2"/>
    <w:rsid w:val="006E3A8F"/>
    <w:rsid w:val="006F3FD2"/>
    <w:rsid w:val="00705F7D"/>
    <w:rsid w:val="007060E1"/>
    <w:rsid w:val="007157EC"/>
    <w:rsid w:val="00725153"/>
    <w:rsid w:val="007251DC"/>
    <w:rsid w:val="00733D28"/>
    <w:rsid w:val="00746267"/>
    <w:rsid w:val="00750539"/>
    <w:rsid w:val="00750F9A"/>
    <w:rsid w:val="007513B6"/>
    <w:rsid w:val="0075774A"/>
    <w:rsid w:val="007615AB"/>
    <w:rsid w:val="00761C5D"/>
    <w:rsid w:val="007629EB"/>
    <w:rsid w:val="00776C97"/>
    <w:rsid w:val="00776E1E"/>
    <w:rsid w:val="007825A6"/>
    <w:rsid w:val="00790C0F"/>
    <w:rsid w:val="00791BE3"/>
    <w:rsid w:val="00796F7F"/>
    <w:rsid w:val="007B028C"/>
    <w:rsid w:val="007B0D14"/>
    <w:rsid w:val="007C518A"/>
    <w:rsid w:val="007C5A1D"/>
    <w:rsid w:val="007C7D83"/>
    <w:rsid w:val="007D33CE"/>
    <w:rsid w:val="007E02DC"/>
    <w:rsid w:val="007E60B4"/>
    <w:rsid w:val="008060CA"/>
    <w:rsid w:val="00807271"/>
    <w:rsid w:val="00821124"/>
    <w:rsid w:val="00823E13"/>
    <w:rsid w:val="008325B9"/>
    <w:rsid w:val="00842CAB"/>
    <w:rsid w:val="008435F4"/>
    <w:rsid w:val="00843B09"/>
    <w:rsid w:val="00852E6A"/>
    <w:rsid w:val="00862DA8"/>
    <w:rsid w:val="00864CF5"/>
    <w:rsid w:val="008665D8"/>
    <w:rsid w:val="00876996"/>
    <w:rsid w:val="00876DF2"/>
    <w:rsid w:val="008839F1"/>
    <w:rsid w:val="008845BF"/>
    <w:rsid w:val="00891363"/>
    <w:rsid w:val="0089277A"/>
    <w:rsid w:val="008A5641"/>
    <w:rsid w:val="008B2754"/>
    <w:rsid w:val="008C16D4"/>
    <w:rsid w:val="008C20D6"/>
    <w:rsid w:val="008C311D"/>
    <w:rsid w:val="008C698A"/>
    <w:rsid w:val="008D7D44"/>
    <w:rsid w:val="008E22BC"/>
    <w:rsid w:val="008E2CF1"/>
    <w:rsid w:val="008E628E"/>
    <w:rsid w:val="008E7CA7"/>
    <w:rsid w:val="008E7DE4"/>
    <w:rsid w:val="008F35CB"/>
    <w:rsid w:val="008F4F92"/>
    <w:rsid w:val="008F7913"/>
    <w:rsid w:val="00907B38"/>
    <w:rsid w:val="009111E8"/>
    <w:rsid w:val="0091173C"/>
    <w:rsid w:val="009118B5"/>
    <w:rsid w:val="00915EDB"/>
    <w:rsid w:val="009170E7"/>
    <w:rsid w:val="009224C1"/>
    <w:rsid w:val="009277AA"/>
    <w:rsid w:val="00941E0A"/>
    <w:rsid w:val="00951EFD"/>
    <w:rsid w:val="0095371A"/>
    <w:rsid w:val="00957B44"/>
    <w:rsid w:val="00970A90"/>
    <w:rsid w:val="00973BA2"/>
    <w:rsid w:val="009751A2"/>
    <w:rsid w:val="00991FF4"/>
    <w:rsid w:val="0099522F"/>
    <w:rsid w:val="009A2322"/>
    <w:rsid w:val="009A552F"/>
    <w:rsid w:val="009A6B13"/>
    <w:rsid w:val="009B2BAC"/>
    <w:rsid w:val="009B7502"/>
    <w:rsid w:val="009C0498"/>
    <w:rsid w:val="009C76C6"/>
    <w:rsid w:val="009D399B"/>
    <w:rsid w:val="009E0BA1"/>
    <w:rsid w:val="009E2787"/>
    <w:rsid w:val="009E4CA5"/>
    <w:rsid w:val="00A206D9"/>
    <w:rsid w:val="00A22BF5"/>
    <w:rsid w:val="00A22DC8"/>
    <w:rsid w:val="00A30116"/>
    <w:rsid w:val="00A41870"/>
    <w:rsid w:val="00A53E5F"/>
    <w:rsid w:val="00A55ED7"/>
    <w:rsid w:val="00A73985"/>
    <w:rsid w:val="00A84EE7"/>
    <w:rsid w:val="00AA6D0C"/>
    <w:rsid w:val="00AB39BD"/>
    <w:rsid w:val="00AB5EF2"/>
    <w:rsid w:val="00AD2B35"/>
    <w:rsid w:val="00AD71BA"/>
    <w:rsid w:val="00AE31FC"/>
    <w:rsid w:val="00AE5D6A"/>
    <w:rsid w:val="00B00C27"/>
    <w:rsid w:val="00B00FBE"/>
    <w:rsid w:val="00B017DE"/>
    <w:rsid w:val="00B3029C"/>
    <w:rsid w:val="00B376BE"/>
    <w:rsid w:val="00B403D6"/>
    <w:rsid w:val="00B5473E"/>
    <w:rsid w:val="00B5514D"/>
    <w:rsid w:val="00B57905"/>
    <w:rsid w:val="00B64509"/>
    <w:rsid w:val="00B7095E"/>
    <w:rsid w:val="00B71CE9"/>
    <w:rsid w:val="00B748E0"/>
    <w:rsid w:val="00B76B8A"/>
    <w:rsid w:val="00B8552A"/>
    <w:rsid w:val="00BA325F"/>
    <w:rsid w:val="00BA62D4"/>
    <w:rsid w:val="00BA7EC4"/>
    <w:rsid w:val="00BB09E6"/>
    <w:rsid w:val="00BB514A"/>
    <w:rsid w:val="00BC12EE"/>
    <w:rsid w:val="00BE14BF"/>
    <w:rsid w:val="00BE28D9"/>
    <w:rsid w:val="00BE6779"/>
    <w:rsid w:val="00BE721D"/>
    <w:rsid w:val="00C01487"/>
    <w:rsid w:val="00C0693F"/>
    <w:rsid w:val="00C07373"/>
    <w:rsid w:val="00C12E66"/>
    <w:rsid w:val="00C130BF"/>
    <w:rsid w:val="00C2191B"/>
    <w:rsid w:val="00C236F8"/>
    <w:rsid w:val="00C313C2"/>
    <w:rsid w:val="00C324D3"/>
    <w:rsid w:val="00C3263A"/>
    <w:rsid w:val="00C32A7E"/>
    <w:rsid w:val="00C422C4"/>
    <w:rsid w:val="00C4490A"/>
    <w:rsid w:val="00C5258A"/>
    <w:rsid w:val="00C5372C"/>
    <w:rsid w:val="00C83CCF"/>
    <w:rsid w:val="00C941E7"/>
    <w:rsid w:val="00C94AC0"/>
    <w:rsid w:val="00C9607A"/>
    <w:rsid w:val="00CA5353"/>
    <w:rsid w:val="00CA6C4C"/>
    <w:rsid w:val="00CA7820"/>
    <w:rsid w:val="00CC1EA0"/>
    <w:rsid w:val="00CE62B0"/>
    <w:rsid w:val="00CF497F"/>
    <w:rsid w:val="00D017AD"/>
    <w:rsid w:val="00D01D0F"/>
    <w:rsid w:val="00D106FB"/>
    <w:rsid w:val="00D2204E"/>
    <w:rsid w:val="00D271C3"/>
    <w:rsid w:val="00D30B4A"/>
    <w:rsid w:val="00D355F2"/>
    <w:rsid w:val="00D43747"/>
    <w:rsid w:val="00D5056D"/>
    <w:rsid w:val="00D53091"/>
    <w:rsid w:val="00D56A3D"/>
    <w:rsid w:val="00D57568"/>
    <w:rsid w:val="00D61FED"/>
    <w:rsid w:val="00D664BE"/>
    <w:rsid w:val="00D7572E"/>
    <w:rsid w:val="00D77759"/>
    <w:rsid w:val="00D80945"/>
    <w:rsid w:val="00D81667"/>
    <w:rsid w:val="00D93C12"/>
    <w:rsid w:val="00DA57EB"/>
    <w:rsid w:val="00DA7506"/>
    <w:rsid w:val="00DB1429"/>
    <w:rsid w:val="00DB40C5"/>
    <w:rsid w:val="00DB414C"/>
    <w:rsid w:val="00DC01F3"/>
    <w:rsid w:val="00DC4110"/>
    <w:rsid w:val="00DC4491"/>
    <w:rsid w:val="00DC6E3E"/>
    <w:rsid w:val="00DE172C"/>
    <w:rsid w:val="00DE59A6"/>
    <w:rsid w:val="00DF4445"/>
    <w:rsid w:val="00E00828"/>
    <w:rsid w:val="00E0698D"/>
    <w:rsid w:val="00E15595"/>
    <w:rsid w:val="00E22779"/>
    <w:rsid w:val="00E25474"/>
    <w:rsid w:val="00E30D9C"/>
    <w:rsid w:val="00E3205C"/>
    <w:rsid w:val="00E342C2"/>
    <w:rsid w:val="00E3481D"/>
    <w:rsid w:val="00E34963"/>
    <w:rsid w:val="00E354A0"/>
    <w:rsid w:val="00E655A1"/>
    <w:rsid w:val="00E77468"/>
    <w:rsid w:val="00E80DDE"/>
    <w:rsid w:val="00E844B5"/>
    <w:rsid w:val="00E950C4"/>
    <w:rsid w:val="00EE040D"/>
    <w:rsid w:val="00EE219C"/>
    <w:rsid w:val="00EE4934"/>
    <w:rsid w:val="00EE5CB7"/>
    <w:rsid w:val="00F02286"/>
    <w:rsid w:val="00F026D4"/>
    <w:rsid w:val="00F03667"/>
    <w:rsid w:val="00F04219"/>
    <w:rsid w:val="00F10459"/>
    <w:rsid w:val="00F12F9B"/>
    <w:rsid w:val="00F15A2D"/>
    <w:rsid w:val="00F21354"/>
    <w:rsid w:val="00F21B72"/>
    <w:rsid w:val="00F30CD0"/>
    <w:rsid w:val="00F40291"/>
    <w:rsid w:val="00F5276B"/>
    <w:rsid w:val="00F53130"/>
    <w:rsid w:val="00F60F40"/>
    <w:rsid w:val="00F614D0"/>
    <w:rsid w:val="00F72B3B"/>
    <w:rsid w:val="00F754AF"/>
    <w:rsid w:val="00F824F3"/>
    <w:rsid w:val="00FB14AF"/>
    <w:rsid w:val="00FC2C69"/>
    <w:rsid w:val="00FD3BCD"/>
    <w:rsid w:val="00FD75D9"/>
    <w:rsid w:val="00FD7934"/>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christine.larsen@natmus.d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nrik.schilling@natmus.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414</Words>
  <Characters>2403</Characters>
  <Application>Microsoft Office Word</Application>
  <DocSecurity>0</DocSecurity>
  <Lines>61</Lines>
  <Paragraphs>25</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8</cp:revision>
  <dcterms:created xsi:type="dcterms:W3CDTF">2014-11-06T14:45:00Z</dcterms:created>
  <dcterms:modified xsi:type="dcterms:W3CDTF">2014-11-06T15:06:00Z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